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D9B" w14:textId="77777777" w:rsidR="006F7359" w:rsidRDefault="006F7359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6967C045" wp14:editId="4C480E5A">
            <wp:extent cx="51943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ACAC2" w14:textId="77777777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Andale Sans UI" w:cs="Tahoma"/>
          <w:b/>
          <w:bCs/>
          <w:szCs w:val="24"/>
          <w:lang w:bidi="en-US"/>
        </w:rPr>
        <w:t>LIETUVOS RESPUBLIKOS APLINKOS MINISTRAS</w:t>
      </w:r>
    </w:p>
    <w:p w14:paraId="645137D6" w14:textId="77777777" w:rsidR="006F7359" w:rsidRDefault="006F7359" w:rsidP="006F7359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2129BD6D" w14:textId="77777777" w:rsidR="00C27C16" w:rsidRPr="00017438" w:rsidRDefault="00C27C16" w:rsidP="000718E0">
      <w:pPr>
        <w:suppressAutoHyphens/>
        <w:spacing w:line="360" w:lineRule="auto"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017438">
        <w:rPr>
          <w:b/>
          <w:color w:val="000000"/>
          <w:szCs w:val="24"/>
          <w:lang w:eastAsia="lt-LT"/>
        </w:rPr>
        <w:t>ĮSAKYMAS</w:t>
      </w:r>
    </w:p>
    <w:p w14:paraId="5954B30C" w14:textId="77777777" w:rsidR="00C27C16" w:rsidRDefault="00C27C16" w:rsidP="000718E0">
      <w:pPr>
        <w:widowControl w:val="0"/>
        <w:suppressAutoHyphens/>
        <w:spacing w:line="360" w:lineRule="auto"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Andale Sans UI" w:cs="Tahoma"/>
          <w:b/>
          <w:bCs/>
          <w:szCs w:val="24"/>
          <w:lang w:bidi="en-US"/>
        </w:rPr>
        <w:t xml:space="preserve">DĖL </w:t>
      </w:r>
      <w:r>
        <w:rPr>
          <w:b/>
          <w:szCs w:val="24"/>
        </w:rPr>
        <w:t xml:space="preserve">ATLIEKŲ PREVENCIJOS IR TVARKYMO PROGRAMOS LĖŠŲ </w:t>
      </w:r>
      <w:r>
        <w:rPr>
          <w:rFonts w:eastAsia="Andale Sans UI" w:cs="Tahoma"/>
          <w:b/>
          <w:bCs/>
          <w:szCs w:val="24"/>
          <w:lang w:bidi="en-US"/>
        </w:rPr>
        <w:t>PASKIRSTYMO PRIEMONIŲ PLANO 2024</w:t>
      </w:r>
      <w:r>
        <w:rPr>
          <w:rFonts w:eastAsia="Calibri"/>
          <w:b/>
          <w:szCs w:val="24"/>
        </w:rPr>
        <w:t>–</w:t>
      </w:r>
      <w:r>
        <w:rPr>
          <w:rFonts w:eastAsia="Andale Sans UI" w:cs="Tahoma"/>
          <w:b/>
          <w:bCs/>
          <w:szCs w:val="24"/>
          <w:lang w:bidi="en-US"/>
        </w:rPr>
        <w:t>2025 METAMS PATVIRTINIMO</w:t>
      </w:r>
    </w:p>
    <w:p w14:paraId="2165B2E5" w14:textId="77777777" w:rsidR="00C27C16" w:rsidRPr="00017438" w:rsidRDefault="00C27C16" w:rsidP="00C27C16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558CC55F" w14:textId="6BDAA4AC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 w:rsidR="00240E24">
        <w:rPr>
          <w:color w:val="000000"/>
          <w:szCs w:val="24"/>
          <w:lang w:eastAsia="lt-LT"/>
        </w:rPr>
        <w:t>3</w:t>
      </w:r>
      <w:r w:rsidRPr="00017438">
        <w:rPr>
          <w:color w:val="000000"/>
          <w:szCs w:val="24"/>
          <w:lang w:eastAsia="lt-LT"/>
        </w:rPr>
        <w:t xml:space="preserve"> m.</w:t>
      </w:r>
      <w:r>
        <w:rPr>
          <w:color w:val="000000"/>
          <w:szCs w:val="24"/>
          <w:lang w:eastAsia="lt-LT"/>
        </w:rPr>
        <w:t xml:space="preserve"> </w:t>
      </w:r>
      <w:r w:rsidR="00240E24">
        <w:rPr>
          <w:color w:val="000000"/>
          <w:szCs w:val="24"/>
          <w:lang w:eastAsia="lt-LT"/>
        </w:rPr>
        <w:t>gruodžio 29</w:t>
      </w:r>
      <w:r>
        <w:rPr>
          <w:color w:val="000000"/>
          <w:szCs w:val="24"/>
          <w:lang w:eastAsia="lt-LT"/>
        </w:rPr>
        <w:t xml:space="preserve"> </w:t>
      </w:r>
      <w:r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V-</w:t>
      </w:r>
      <w:r w:rsidR="00240E24">
        <w:rPr>
          <w:color w:val="000000"/>
          <w:szCs w:val="24"/>
          <w:lang w:eastAsia="lt-LT"/>
        </w:rPr>
        <w:t>192</w:t>
      </w:r>
    </w:p>
    <w:p w14:paraId="147CA09C" w14:textId="77777777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0C2A4503" w14:textId="77777777" w:rsidR="00C27C16" w:rsidRPr="00017438" w:rsidRDefault="00C27C16" w:rsidP="00C27C16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p w14:paraId="4CA62A61" w14:textId="77777777" w:rsidR="00C27C16" w:rsidRPr="0087745E" w:rsidRDefault="00C27C16" w:rsidP="000718E0">
      <w:pPr>
        <w:widowControl w:val="0"/>
        <w:suppressAutoHyphens/>
        <w:spacing w:line="360" w:lineRule="auto"/>
        <w:ind w:firstLine="567"/>
        <w:jc w:val="both"/>
        <w:rPr>
          <w:rFonts w:eastAsia="Andale Sans UI"/>
          <w:spacing w:val="-4"/>
          <w:szCs w:val="24"/>
          <w:lang w:bidi="en-US"/>
        </w:rPr>
      </w:pPr>
      <w:bookmarkStart w:id="1" w:name="_Hlk120007108"/>
      <w:r w:rsidRPr="0087745E">
        <w:rPr>
          <w:rFonts w:eastAsia="Andale Sans UI"/>
          <w:spacing w:val="-4"/>
          <w:szCs w:val="24"/>
          <w:lang w:bidi="en-US"/>
        </w:rPr>
        <w:t xml:space="preserve">Vadovaudamasis Lietuvos Respublikos atliekų tvarkymo įstatymo 34 straipsnio 3 dalimi ir atsižvelgdamas į 2023 m. </w:t>
      </w:r>
      <w:r>
        <w:rPr>
          <w:spacing w:val="-4"/>
          <w:szCs w:val="24"/>
          <w:lang w:eastAsia="lt-LT"/>
        </w:rPr>
        <w:t xml:space="preserve">gruodžio 22 d. </w:t>
      </w:r>
      <w:r w:rsidRPr="0087745E">
        <w:rPr>
          <w:spacing w:val="-4"/>
          <w:szCs w:val="24"/>
          <w:lang w:eastAsia="lt-LT"/>
        </w:rPr>
        <w:t>vykusio</w:t>
      </w:r>
      <w:r w:rsidRPr="00626149">
        <w:rPr>
          <w:rFonts w:eastAsia="Andale Sans UI" w:cs="Tahoma"/>
          <w:bCs/>
          <w:color w:val="000000"/>
        </w:rPr>
        <w:t xml:space="preserve"> Strateginio planavimo darbo grupės </w:t>
      </w:r>
      <w:r>
        <w:rPr>
          <w:rFonts w:eastAsia="Andale Sans UI" w:cs="Tahoma"/>
          <w:bCs/>
          <w:color w:val="000000"/>
        </w:rPr>
        <w:t>p</w:t>
      </w:r>
      <w:r w:rsidRPr="00626149">
        <w:rPr>
          <w:rFonts w:eastAsia="Andale Sans UI" w:cs="Tahoma"/>
          <w:bCs/>
          <w:color w:val="000000"/>
        </w:rPr>
        <w:t>osėdžio</w:t>
      </w:r>
      <w:r>
        <w:rPr>
          <w:rFonts w:eastAsia="Andale Sans UI"/>
          <w:spacing w:val="-4"/>
          <w:szCs w:val="24"/>
          <w:lang w:bidi="en-US"/>
        </w:rPr>
        <w:t xml:space="preserve"> </w:t>
      </w:r>
      <w:r w:rsidRPr="0087745E">
        <w:rPr>
          <w:spacing w:val="-4"/>
          <w:szCs w:val="24"/>
          <w:lang w:eastAsia="lt-LT"/>
        </w:rPr>
        <w:t>pasiūlymus</w:t>
      </w:r>
      <w:r w:rsidRPr="0087745E">
        <w:rPr>
          <w:rFonts w:eastAsia="Andale Sans UI"/>
          <w:spacing w:val="-4"/>
          <w:szCs w:val="24"/>
          <w:lang w:bidi="en-US"/>
        </w:rPr>
        <w:t>,</w:t>
      </w:r>
    </w:p>
    <w:bookmarkEnd w:id="0"/>
    <w:bookmarkEnd w:id="1"/>
    <w:p w14:paraId="1DB49E1D" w14:textId="6CF1A6C9" w:rsidR="00C27C16" w:rsidRPr="001F57A2" w:rsidRDefault="00C27C16" w:rsidP="000718E0">
      <w:pPr>
        <w:widowControl w:val="0"/>
        <w:suppressAutoHyphens/>
        <w:spacing w:line="360" w:lineRule="auto"/>
        <w:ind w:firstLine="567"/>
        <w:jc w:val="both"/>
        <w:rPr>
          <w:rFonts w:eastAsia="Andale Sans UI"/>
          <w:spacing w:val="6"/>
          <w:szCs w:val="24"/>
          <w:lang w:bidi="en-US"/>
        </w:rPr>
      </w:pPr>
      <w:r w:rsidRPr="001F57A2">
        <w:rPr>
          <w:rFonts w:eastAsia="Andale Sans UI"/>
          <w:spacing w:val="6"/>
          <w:szCs w:val="24"/>
          <w:lang w:bidi="en-US"/>
        </w:rPr>
        <w:t xml:space="preserve">t v i r t i n u Atliekų </w:t>
      </w:r>
      <w:r w:rsidRPr="001F57A2">
        <w:rPr>
          <w:spacing w:val="6"/>
          <w:szCs w:val="24"/>
          <w:lang w:eastAsia="lt-LT"/>
        </w:rPr>
        <w:t xml:space="preserve">prevencijos ir tvarkymo programos </w:t>
      </w:r>
      <w:r w:rsidRPr="001F57A2">
        <w:rPr>
          <w:rFonts w:eastAsia="Andale Sans UI"/>
          <w:spacing w:val="6"/>
          <w:szCs w:val="24"/>
          <w:lang w:bidi="en-US"/>
        </w:rPr>
        <w:t xml:space="preserve">lėšų paskirstymo priemonių planą </w:t>
      </w:r>
      <w:r w:rsidRPr="001F57A2">
        <w:rPr>
          <w:spacing w:val="6"/>
          <w:szCs w:val="24"/>
          <w:lang w:eastAsia="lt-LT"/>
        </w:rPr>
        <w:t>2024</w:t>
      </w:r>
      <w:r w:rsidR="001F57A2">
        <w:rPr>
          <w:rFonts w:eastAsia="Calibri"/>
          <w:b/>
          <w:szCs w:val="24"/>
        </w:rPr>
        <w:t>–</w:t>
      </w:r>
      <w:r w:rsidRPr="001F57A2">
        <w:rPr>
          <w:rFonts w:eastAsia="Andale Sans UI"/>
          <w:spacing w:val="6"/>
          <w:szCs w:val="24"/>
          <w:lang w:bidi="en-US"/>
        </w:rPr>
        <w:t>2025 metams</w:t>
      </w:r>
      <w:r w:rsidRPr="001F57A2">
        <w:rPr>
          <w:rFonts w:eastAsia="Andale Sans UI"/>
          <w:b/>
          <w:spacing w:val="6"/>
          <w:szCs w:val="24"/>
          <w:lang w:bidi="en-US"/>
        </w:rPr>
        <w:t xml:space="preserve"> </w:t>
      </w:r>
      <w:r w:rsidRPr="001F57A2">
        <w:rPr>
          <w:rFonts w:eastAsia="Andale Sans UI"/>
          <w:spacing w:val="6"/>
          <w:szCs w:val="24"/>
          <w:lang w:bidi="en-US"/>
        </w:rPr>
        <w:t xml:space="preserve">(pridedama). </w:t>
      </w:r>
    </w:p>
    <w:p w14:paraId="5F0FE111" w14:textId="77777777" w:rsidR="003E3775" w:rsidRDefault="003E3775">
      <w:pPr>
        <w:spacing w:after="160" w:line="259" w:lineRule="auto"/>
        <w:rPr>
          <w:rFonts w:eastAsia="Andale Sans UI"/>
          <w:szCs w:val="24"/>
          <w:highlight w:val="yellow"/>
          <w:lang w:bidi="en-US"/>
        </w:rPr>
      </w:pPr>
    </w:p>
    <w:p w14:paraId="5C19DFC8" w14:textId="7B2A1B11" w:rsidR="00913965" w:rsidRDefault="003E3775" w:rsidP="00114C54">
      <w:pPr>
        <w:widowControl w:val="0"/>
        <w:suppressAutoHyphens/>
        <w:jc w:val="center"/>
        <w:rPr>
          <w:rFonts w:eastAsia="Andale Sans UI"/>
          <w:szCs w:val="24"/>
          <w:lang w:bidi="en-US"/>
        </w:rPr>
      </w:pPr>
      <w:r w:rsidRPr="003E3775">
        <w:rPr>
          <w:rFonts w:eastAsia="Andale Sans UI"/>
          <w:szCs w:val="24"/>
          <w:lang w:bidi="en-US"/>
        </w:rPr>
        <w:t>Aplinkos ministras</w:t>
      </w:r>
      <w:r w:rsidRPr="003E3775">
        <w:rPr>
          <w:rFonts w:eastAsia="Andale Sans UI"/>
          <w:szCs w:val="24"/>
          <w:lang w:bidi="en-US"/>
        </w:rPr>
        <w:tab/>
      </w:r>
      <w:r w:rsidRPr="003E3775">
        <w:rPr>
          <w:rFonts w:eastAsia="Andale Sans UI"/>
          <w:szCs w:val="24"/>
          <w:lang w:bidi="en-US"/>
        </w:rPr>
        <w:tab/>
      </w:r>
      <w:r w:rsidRPr="003E3775">
        <w:rPr>
          <w:rFonts w:eastAsia="Andale Sans UI"/>
          <w:szCs w:val="24"/>
          <w:lang w:bidi="en-US"/>
        </w:rPr>
        <w:tab/>
      </w:r>
      <w:r w:rsidRPr="003E3775">
        <w:rPr>
          <w:rFonts w:eastAsia="Andale Sans UI"/>
          <w:szCs w:val="24"/>
          <w:lang w:bidi="en-US"/>
        </w:rPr>
        <w:tab/>
      </w:r>
      <w:r w:rsidRPr="003E3775">
        <w:rPr>
          <w:rFonts w:eastAsia="Andale Sans UI"/>
          <w:szCs w:val="24"/>
          <w:lang w:bidi="en-US"/>
        </w:rPr>
        <w:tab/>
        <w:t>Simonas Gentvilas</w:t>
      </w:r>
    </w:p>
    <w:p w14:paraId="195D67F8" w14:textId="2F6A5442" w:rsidR="006D7937" w:rsidRDefault="006D7937" w:rsidP="00114C54">
      <w:pPr>
        <w:widowControl w:val="0"/>
        <w:suppressAutoHyphens/>
        <w:jc w:val="center"/>
        <w:rPr>
          <w:rFonts w:eastAsia="Andale Sans UI"/>
          <w:szCs w:val="24"/>
          <w:lang w:bidi="en-US"/>
        </w:rPr>
      </w:pPr>
    </w:p>
    <w:p w14:paraId="39B1D873" w14:textId="77777777" w:rsidR="006D7937" w:rsidRDefault="006D7937" w:rsidP="00114C54">
      <w:pPr>
        <w:widowControl w:val="0"/>
        <w:suppressAutoHyphens/>
        <w:jc w:val="center"/>
        <w:rPr>
          <w:rFonts w:eastAsia="Andale Sans UI"/>
          <w:szCs w:val="24"/>
          <w:lang w:bidi="en-US"/>
        </w:rPr>
        <w:sectPr w:rsidR="006D7937" w:rsidSect="005E06B3">
          <w:headerReference w:type="default" r:id="rId12"/>
          <w:head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445D1DC8" w14:textId="1D1E1B5A" w:rsidR="008A3393" w:rsidRDefault="008D4DEC" w:rsidP="001F57A2">
      <w:pPr>
        <w:ind w:left="10065" w:hanging="851"/>
        <w:rPr>
          <w:szCs w:val="24"/>
        </w:rPr>
      </w:pPr>
      <w:r>
        <w:rPr>
          <w:szCs w:val="24"/>
        </w:rPr>
        <w:lastRenderedPageBreak/>
        <w:t xml:space="preserve">  </w:t>
      </w:r>
      <w:r w:rsidR="008A3393">
        <w:rPr>
          <w:szCs w:val="24"/>
        </w:rPr>
        <w:t>PATVIRTINTA</w:t>
      </w:r>
    </w:p>
    <w:p w14:paraId="340CA69A" w14:textId="664504D1" w:rsidR="008A3393" w:rsidRDefault="008D4DEC" w:rsidP="001F57A2">
      <w:pPr>
        <w:ind w:left="9214"/>
        <w:rPr>
          <w:szCs w:val="24"/>
        </w:rPr>
      </w:pPr>
      <w:r>
        <w:rPr>
          <w:szCs w:val="24"/>
        </w:rPr>
        <w:t xml:space="preserve">  </w:t>
      </w:r>
      <w:r w:rsidR="008A3393">
        <w:rPr>
          <w:szCs w:val="24"/>
        </w:rPr>
        <w:t>Lietuvos Respublikos</w:t>
      </w:r>
      <w:r w:rsidR="007D5840">
        <w:rPr>
          <w:szCs w:val="24"/>
        </w:rPr>
        <w:t xml:space="preserve"> </w:t>
      </w:r>
      <w:r w:rsidR="008A3393">
        <w:rPr>
          <w:szCs w:val="24"/>
        </w:rPr>
        <w:t>aplinkos ministro</w:t>
      </w:r>
    </w:p>
    <w:p w14:paraId="64D4AEFF" w14:textId="64DBFF63" w:rsidR="008A3393" w:rsidRDefault="008A3393" w:rsidP="001F57A2">
      <w:pPr>
        <w:ind w:left="9356"/>
        <w:rPr>
          <w:szCs w:val="24"/>
        </w:rPr>
      </w:pPr>
      <w:r w:rsidRPr="001F57A2">
        <w:rPr>
          <w:szCs w:val="24"/>
        </w:rPr>
        <w:t>202</w:t>
      </w:r>
      <w:r w:rsidR="00FC3561" w:rsidRPr="001F57A2">
        <w:rPr>
          <w:szCs w:val="24"/>
        </w:rPr>
        <w:t>4</w:t>
      </w:r>
      <w:r w:rsidRPr="001F57A2">
        <w:rPr>
          <w:szCs w:val="24"/>
        </w:rPr>
        <w:t xml:space="preserve"> m. </w:t>
      </w:r>
      <w:r w:rsidR="001A1411">
        <w:rPr>
          <w:szCs w:val="24"/>
        </w:rPr>
        <w:t>gruodžio 29</w:t>
      </w:r>
      <w:r w:rsidR="007D5840" w:rsidRPr="001F57A2">
        <w:rPr>
          <w:szCs w:val="24"/>
        </w:rPr>
        <w:t xml:space="preserve"> </w:t>
      </w:r>
      <w:r>
        <w:rPr>
          <w:szCs w:val="24"/>
        </w:rPr>
        <w:t xml:space="preserve">d. </w:t>
      </w:r>
      <w:r w:rsidR="007D5840">
        <w:rPr>
          <w:szCs w:val="24"/>
        </w:rPr>
        <w:t xml:space="preserve"> </w:t>
      </w:r>
      <w:r>
        <w:rPr>
          <w:szCs w:val="24"/>
        </w:rPr>
        <w:t xml:space="preserve">įsakymu Nr. </w:t>
      </w:r>
      <w:r w:rsidR="001A1411">
        <w:rPr>
          <w:szCs w:val="24"/>
        </w:rPr>
        <w:t>V-192</w:t>
      </w:r>
    </w:p>
    <w:p w14:paraId="1D2F468A" w14:textId="77777777" w:rsidR="006D7937" w:rsidRDefault="006D7937" w:rsidP="00990C05">
      <w:pPr>
        <w:widowControl w:val="0"/>
        <w:suppressAutoHyphens/>
        <w:ind w:left="10065"/>
        <w:jc w:val="center"/>
        <w:rPr>
          <w:rFonts w:eastAsia="Andale Sans UI"/>
          <w:szCs w:val="24"/>
          <w:lang w:bidi="en-US"/>
        </w:rPr>
      </w:pPr>
    </w:p>
    <w:p w14:paraId="365A7A4C" w14:textId="54946121" w:rsidR="00306F33" w:rsidRPr="00437482" w:rsidRDefault="00D160A4" w:rsidP="00114C54">
      <w:pPr>
        <w:widowControl w:val="0"/>
        <w:suppressAutoHyphens/>
        <w:jc w:val="center"/>
        <w:rPr>
          <w:rFonts w:eastAsia="Andale Sans UI"/>
          <w:b/>
          <w:bCs/>
          <w:spacing w:val="-8"/>
          <w:szCs w:val="24"/>
          <w:lang w:bidi="en-US"/>
        </w:rPr>
      </w:pP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ATLIEKŲ </w:t>
      </w:r>
      <w:r w:rsidRPr="00437482">
        <w:rPr>
          <w:b/>
          <w:bCs/>
          <w:spacing w:val="-8"/>
          <w:szCs w:val="24"/>
          <w:lang w:eastAsia="lt-LT"/>
        </w:rPr>
        <w:t xml:space="preserve">PREVENCIJOS IR TVARKYMO PROGRAMOS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LĖŠŲ PASKIRSTYMO PRIEMONIŲ PLANAS 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>2024</w:t>
      </w:r>
      <w:r w:rsidR="00437482" w:rsidRPr="00437482">
        <w:rPr>
          <w:rFonts w:eastAsia="Calibri"/>
          <w:b/>
          <w:spacing w:val="-8"/>
          <w:szCs w:val="24"/>
        </w:rPr>
        <w:t>–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 xml:space="preserve">2025 </w:t>
      </w:r>
      <w:r w:rsidR="00595D89" w:rsidRPr="00437482">
        <w:rPr>
          <w:b/>
          <w:bCs/>
          <w:spacing w:val="-8"/>
          <w:szCs w:val="24"/>
          <w:lang w:eastAsia="lt-LT"/>
        </w:rPr>
        <w:t xml:space="preserve">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>METAMS</w:t>
      </w:r>
    </w:p>
    <w:p w14:paraId="0E186CEF" w14:textId="77777777" w:rsidR="00D160A4" w:rsidRDefault="00D160A4" w:rsidP="00114C54">
      <w:pPr>
        <w:widowControl w:val="0"/>
        <w:suppressAutoHyphens/>
        <w:jc w:val="center"/>
        <w:rPr>
          <w:rFonts w:eastAsia="Andale Sans UI"/>
          <w:b/>
          <w:caps/>
          <w:szCs w:val="24"/>
          <w:lang w:bidi="en-US"/>
        </w:rPr>
      </w:pPr>
    </w:p>
    <w:tbl>
      <w:tblPr>
        <w:tblW w:w="14761" w:type="dxa"/>
        <w:tblInd w:w="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393"/>
        <w:gridCol w:w="1843"/>
        <w:gridCol w:w="1845"/>
        <w:gridCol w:w="3825"/>
      </w:tblGrid>
      <w:tr w:rsidR="00595D89" w:rsidRPr="00595D89" w14:paraId="4DD9DF3E" w14:textId="77777777" w:rsidTr="00317BF7">
        <w:trPr>
          <w:trHeight w:val="450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67CBD" w14:textId="2917F84B" w:rsidR="00595D89" w:rsidRPr="00595D89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b/>
                <w:bCs/>
                <w:szCs w:val="24"/>
                <w:lang w:eastAsia="lt-LT"/>
              </w:rPr>
              <w:t>E</w:t>
            </w:r>
            <w:r w:rsidRPr="00595D89">
              <w:rPr>
                <w:b/>
                <w:bCs/>
                <w:szCs w:val="24"/>
                <w:lang w:eastAsia="lt-LT"/>
              </w:rPr>
              <w:t>il. Nr.</w:t>
            </w:r>
          </w:p>
        </w:tc>
        <w:tc>
          <w:tcPr>
            <w:tcW w:w="6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C3E32" w14:textId="77777777" w:rsidR="00595D89" w:rsidRPr="00595D89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b/>
                <w:bCs/>
                <w:szCs w:val="24"/>
                <w:lang w:eastAsia="lt-LT"/>
              </w:rPr>
              <w:t>Išlaidų priemonės pavadinimas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ACE58" w14:textId="27F95DCF" w:rsidR="00595D89" w:rsidRPr="00595D89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b/>
                <w:bCs/>
                <w:szCs w:val="24"/>
                <w:lang w:eastAsia="lt-LT"/>
              </w:rPr>
              <w:t xml:space="preserve">Lėšos </w:t>
            </w:r>
            <w:r w:rsidRPr="00004B13">
              <w:rPr>
                <w:b/>
                <w:bCs/>
                <w:szCs w:val="24"/>
                <w:lang w:eastAsia="lt-LT"/>
              </w:rPr>
              <w:t>2024</w:t>
            </w:r>
            <w:r w:rsidRPr="00595D89">
              <w:rPr>
                <w:b/>
                <w:bCs/>
                <w:szCs w:val="24"/>
                <w:lang w:eastAsia="lt-LT"/>
              </w:rPr>
              <w:t xml:space="preserve"> m., Eur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AD910" w14:textId="0DC23A59" w:rsidR="00595D89" w:rsidRPr="00595D89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b/>
                <w:bCs/>
                <w:szCs w:val="24"/>
                <w:lang w:eastAsia="lt-LT"/>
              </w:rPr>
              <w:t xml:space="preserve">Lėšos </w:t>
            </w:r>
            <w:r w:rsidRPr="00004B13">
              <w:rPr>
                <w:b/>
                <w:bCs/>
                <w:szCs w:val="24"/>
                <w:lang w:eastAsia="lt-LT"/>
              </w:rPr>
              <w:t>2025</w:t>
            </w:r>
            <w:r w:rsidRPr="00595D89">
              <w:rPr>
                <w:b/>
                <w:bCs/>
                <w:szCs w:val="24"/>
                <w:lang w:eastAsia="lt-LT"/>
              </w:rPr>
              <w:t> m., Eur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62582" w14:textId="77777777" w:rsidR="00595D89" w:rsidRPr="00595D89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b/>
                <w:bCs/>
                <w:szCs w:val="24"/>
                <w:lang w:eastAsia="lt-LT"/>
              </w:rPr>
              <w:t>Priemonę administruojanti institucija</w:t>
            </w:r>
          </w:p>
        </w:tc>
      </w:tr>
      <w:tr w:rsidR="00595D89" w:rsidRPr="00595D89" w14:paraId="7D7CA6B5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62078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8785C" w14:textId="5BBA5FEF" w:rsidR="00595D89" w:rsidRPr="00595D89" w:rsidRDefault="00B64A0C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</w:t>
            </w:r>
            <w:r w:rsidRPr="00595D89">
              <w:rPr>
                <w:szCs w:val="24"/>
                <w:lang w:eastAsia="lt-LT"/>
              </w:rPr>
              <w:t xml:space="preserve">tliekų </w:t>
            </w:r>
            <w:r w:rsidR="00595D89" w:rsidRPr="00595D89">
              <w:rPr>
                <w:szCs w:val="24"/>
                <w:lang w:eastAsia="lt-LT"/>
              </w:rPr>
              <w:t>prevencijos, tvarkymo, apskaitos ir kontrolės sistemų kūrimui, funkcionavimui ir vystymui, įskaitant investicinių projektų įgyvendinimą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E0FF4" w14:textId="3CFB2D94" w:rsidR="00595D89" w:rsidRPr="00595D89" w:rsidRDefault="00004B13" w:rsidP="00004B1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195 000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D6D5C3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376AD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3DE5812F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3BDDF" w14:textId="100764C8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1.1.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D7F98A" w14:textId="210D95D5" w:rsidR="00004B13" w:rsidRPr="00004B13" w:rsidRDefault="00004B13" w:rsidP="00B64A0C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 xml:space="preserve">GPAIS projektų vadovo ir  produkto savininko paslaugos GPAIS </w:t>
            </w:r>
            <w:r w:rsidR="00B64A0C" w:rsidRPr="00004B13">
              <w:rPr>
                <w:color w:val="000000"/>
                <w:szCs w:val="24"/>
              </w:rPr>
              <w:t>palaiky</w:t>
            </w:r>
            <w:r w:rsidR="00B64A0C">
              <w:rPr>
                <w:color w:val="000000"/>
                <w:szCs w:val="24"/>
              </w:rPr>
              <w:t>ti</w:t>
            </w:r>
            <w:r w:rsidR="001F57A2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 xml:space="preserve">ir </w:t>
            </w:r>
            <w:r w:rsidR="00B64A0C" w:rsidRPr="00004B13">
              <w:rPr>
                <w:color w:val="000000"/>
                <w:szCs w:val="24"/>
              </w:rPr>
              <w:t>vysty</w:t>
            </w:r>
            <w:r w:rsidR="00B64A0C">
              <w:rPr>
                <w:color w:val="000000"/>
                <w:szCs w:val="24"/>
              </w:rPr>
              <w:t>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8D01C4" w14:textId="3D098C20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9A5DB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AC7A87" w14:textId="5C94D2AD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="00004B13" w:rsidRPr="00004B13">
              <w:rPr>
                <w:color w:val="000000"/>
                <w:szCs w:val="24"/>
              </w:rPr>
              <w:t>Atliekų politikos grupė</w:t>
            </w:r>
          </w:p>
        </w:tc>
      </w:tr>
      <w:tr w:rsidR="00004B13" w:rsidRPr="00004B13" w14:paraId="48AF1F89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906D6" w14:textId="35FA9C6E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1.2.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82CEA" w14:textId="58A1502D" w:rsidR="00004B13" w:rsidRPr="00004B13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programinės įrangos palaikymas, infrastruktūros licencijos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9FF06F" w14:textId="0B8CC0E7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D7D3F4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AF468" w14:textId="5D1320ED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 grupė</w:t>
            </w:r>
          </w:p>
        </w:tc>
      </w:tr>
      <w:tr w:rsidR="00004B13" w:rsidRPr="00004B13" w14:paraId="0AC87640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F2A87" w14:textId="4EF7A144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1.3.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F73F4" w14:textId="3F8DBC45" w:rsidR="00004B13" w:rsidRPr="00004B13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pagalbos tarnybos ir tobulinimo projekto programinės įrangos palaikymo paslaugos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03B98" w14:textId="0CB5847B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55 000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CB1BE6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A0CC3" w14:textId="41E31863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agentūra </w:t>
            </w:r>
          </w:p>
        </w:tc>
      </w:tr>
      <w:tr w:rsidR="00595D89" w:rsidRPr="00595D89" w14:paraId="040F475D" w14:textId="77777777" w:rsidTr="00317BF7">
        <w:trPr>
          <w:trHeight w:val="548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4621E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2.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4F62F" w14:textId="402B6435" w:rsidR="00595D89" w:rsidRPr="00595D89" w:rsidRDefault="00B64A0C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</w:t>
            </w:r>
            <w:r w:rsidRPr="00595D89">
              <w:rPr>
                <w:szCs w:val="24"/>
                <w:lang w:eastAsia="lt-LT"/>
              </w:rPr>
              <w:t xml:space="preserve">otacijos </w:t>
            </w:r>
            <w:r w:rsidR="00595D89" w:rsidRPr="00595D89">
              <w:rPr>
                <w:szCs w:val="24"/>
                <w:lang w:eastAsia="lt-LT"/>
              </w:rPr>
              <w:t>savivaldybėms ir subsidijos ūkio subjektams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54863" w14:textId="45CB99A6" w:rsidR="00595D89" w:rsidRPr="00595D89" w:rsidRDefault="00C53F76" w:rsidP="00004B13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96B33D" w14:textId="77777777" w:rsidR="00595D89" w:rsidRPr="00595D89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70A9E" w14:textId="77777777" w:rsidR="00595D89" w:rsidRPr="00595D89" w:rsidRDefault="00595D89" w:rsidP="00004B13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 </w:t>
            </w:r>
          </w:p>
        </w:tc>
      </w:tr>
      <w:tr w:rsidR="00004B13" w:rsidRPr="00004B13" w14:paraId="362381CC" w14:textId="77777777" w:rsidTr="00317BF7">
        <w:trPr>
          <w:trHeight w:val="548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CBF58" w14:textId="052A5EB7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2.1.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A55730" w14:textId="7F4B14CC" w:rsidR="00004B13" w:rsidRPr="00004B13" w:rsidRDefault="0085165A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</w:t>
            </w:r>
            <w:r w:rsidR="00004B13" w:rsidRPr="00004B13">
              <w:rPr>
                <w:szCs w:val="24"/>
                <w:lang w:eastAsia="lt-LT"/>
              </w:rPr>
              <w:t>amų ūkiuose susidariusių asbesto atliekų tvarkymas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EC82E" w14:textId="7603974D" w:rsidR="00004B13" w:rsidRPr="00004B13" w:rsidRDefault="00004B13" w:rsidP="00004B13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200 000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2278E9" w14:textId="77777777" w:rsidR="00004B13" w:rsidRPr="00004B13" w:rsidRDefault="00004B13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854135" w14:textId="5BB021B7" w:rsidR="00004B13" w:rsidRPr="00004B13" w:rsidRDefault="00004B13" w:rsidP="001F57A2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595D89" w:rsidRPr="00595D89" w14:paraId="32165D4C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166D7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3.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33ED0" w14:textId="1DB843C9" w:rsidR="00595D89" w:rsidRPr="00595D89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</w:t>
            </w:r>
            <w:r w:rsidR="00595D89" w:rsidRPr="00595D89">
              <w:rPr>
                <w:szCs w:val="24"/>
                <w:lang w:eastAsia="lt-LT"/>
              </w:rPr>
              <w:t xml:space="preserve">alstybinių aplinkos apsaugos institucijų ir savivaldybių, kitų subjektų, veikiančių atliekų prevencijos ir tvarkymo srityje, darbuotojų, ūkio subjektų </w:t>
            </w:r>
            <w:r w:rsidR="00B64A0C" w:rsidRPr="00595D89">
              <w:rPr>
                <w:szCs w:val="24"/>
                <w:lang w:eastAsia="lt-LT"/>
              </w:rPr>
              <w:t>mokym</w:t>
            </w:r>
            <w:r w:rsidR="00B64A0C">
              <w:rPr>
                <w:szCs w:val="24"/>
                <w:lang w:eastAsia="lt-LT"/>
              </w:rPr>
              <w:t>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DA34E" w14:textId="2ED25CDB" w:rsidR="00595D89" w:rsidRPr="00595D89" w:rsidRDefault="00C53F76" w:rsidP="00004B1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FEB6D5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8FEDD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33379C88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5ED93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4.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7E663" w14:textId="33DABDD5" w:rsidR="00595D89" w:rsidRPr="00595D89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</w:t>
            </w:r>
            <w:r w:rsidR="00595D89" w:rsidRPr="00595D89">
              <w:rPr>
                <w:szCs w:val="24"/>
                <w:lang w:eastAsia="lt-LT"/>
              </w:rPr>
              <w:t xml:space="preserve">isuomenės </w:t>
            </w:r>
            <w:r w:rsidR="00B64A0C" w:rsidRPr="00595D89">
              <w:rPr>
                <w:szCs w:val="24"/>
                <w:lang w:eastAsia="lt-LT"/>
              </w:rPr>
              <w:t>švietim</w:t>
            </w:r>
            <w:r w:rsidR="00B64A0C">
              <w:rPr>
                <w:szCs w:val="24"/>
                <w:lang w:eastAsia="lt-LT"/>
              </w:rPr>
              <w:t>as</w:t>
            </w:r>
            <w:r w:rsidR="00B64A0C" w:rsidRPr="00595D89">
              <w:rPr>
                <w:szCs w:val="24"/>
                <w:lang w:eastAsia="lt-LT"/>
              </w:rPr>
              <w:t xml:space="preserve"> </w:t>
            </w:r>
            <w:r w:rsidR="00595D89" w:rsidRPr="00595D89">
              <w:rPr>
                <w:szCs w:val="24"/>
                <w:lang w:eastAsia="lt-LT"/>
              </w:rPr>
              <w:t xml:space="preserve">ir </w:t>
            </w:r>
            <w:r w:rsidR="00B64A0C" w:rsidRPr="00595D89">
              <w:rPr>
                <w:szCs w:val="24"/>
                <w:lang w:eastAsia="lt-LT"/>
              </w:rPr>
              <w:t>informavim</w:t>
            </w:r>
            <w:r w:rsidR="00B64A0C">
              <w:rPr>
                <w:szCs w:val="24"/>
                <w:lang w:eastAsia="lt-LT"/>
              </w:rPr>
              <w:t xml:space="preserve">as </w:t>
            </w:r>
            <w:r w:rsidR="00595D89" w:rsidRPr="00595D89">
              <w:rPr>
                <w:szCs w:val="24"/>
                <w:lang w:eastAsia="lt-LT"/>
              </w:rPr>
              <w:t>žiedinės ekonomikos, atliekų prevencijos, tvarkymo, apskaitos ir kontrolės klausimais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E3078" w14:textId="22FF9904" w:rsidR="00595D89" w:rsidRPr="00595D89" w:rsidRDefault="00C53F76" w:rsidP="00004B13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263088" w14:textId="77777777" w:rsidR="00595D89" w:rsidRPr="00595D89" w:rsidRDefault="00595D89" w:rsidP="00595D89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color w:val="D13438"/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08915" w14:textId="77777777" w:rsidR="00595D89" w:rsidRPr="00595D89" w:rsidRDefault="00595D89" w:rsidP="00004B13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color w:val="D13438"/>
                <w:szCs w:val="24"/>
                <w:lang w:eastAsia="lt-LT"/>
              </w:rPr>
              <w:t> </w:t>
            </w:r>
          </w:p>
        </w:tc>
      </w:tr>
      <w:tr w:rsidR="00004B13" w:rsidRPr="00004B13" w14:paraId="1A3A2469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C4D74" w14:textId="547F74D7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4.1.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14508D" w14:textId="36898419" w:rsidR="00004B13" w:rsidRPr="00004B13" w:rsidRDefault="00A860AA" w:rsidP="00B64A0C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</w:t>
            </w:r>
            <w:r w:rsidR="00004B13" w:rsidRPr="00004B13">
              <w:rPr>
                <w:szCs w:val="24"/>
                <w:lang w:eastAsia="lt-LT"/>
              </w:rPr>
              <w:t>plinkosauginis švietimas: Lietuvos gerosios praktikos kuriant vienkartinių gėrimų pakuočių užstato sistemą sklaida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632344" w14:textId="60AD977D" w:rsidR="00004B13" w:rsidRPr="00004B13" w:rsidRDefault="00004B13" w:rsidP="00004B13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34 000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4CACB7" w14:textId="77777777" w:rsidR="00004B13" w:rsidRPr="00004B13" w:rsidRDefault="00004B13" w:rsidP="00004B13">
            <w:pPr>
              <w:ind w:firstLine="45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8AA720" w14:textId="549D96D0" w:rsidR="00004B13" w:rsidRPr="00004B13" w:rsidRDefault="00004B13" w:rsidP="001F57A2">
            <w:pPr>
              <w:textAlignment w:val="baseline"/>
              <w:rPr>
                <w:color w:val="D13438"/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595D89" w:rsidRPr="00595D89" w14:paraId="6C0AA5A3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CE631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5.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EF5F" w14:textId="548B26C9" w:rsidR="00595D89" w:rsidRPr="00595D89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</w:t>
            </w:r>
            <w:r w:rsidR="00595D89" w:rsidRPr="00595D89">
              <w:rPr>
                <w:szCs w:val="24"/>
                <w:lang w:eastAsia="lt-LT"/>
              </w:rPr>
              <w:t>okslo tiriamiesiems darbams, žiedinės ekonomikos, atliekų prevencijos ir tvarkymo srities taikomiesiems moksliniams tyrimams, aplinkos taršos atliekomis tyrimams ir stebėsenai, atliekų prevencijos ir tvarkymo strateginių dokumentų rengimui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6D5DF" w14:textId="74903F54" w:rsidR="00595D89" w:rsidRPr="00595D89" w:rsidRDefault="00C53F76" w:rsidP="00004B1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0794FF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BAAF8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56B4D6BB" w14:textId="77777777" w:rsidTr="00973FE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8E27A" w14:textId="0F69DA96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5.1.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C539D6" w14:textId="1D641436" w:rsidR="00004B13" w:rsidRPr="00004B13" w:rsidRDefault="00A860AA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</w:t>
            </w:r>
            <w:r w:rsidR="00004B13" w:rsidRPr="00004B13">
              <w:rPr>
                <w:color w:val="000000"/>
                <w:szCs w:val="24"/>
              </w:rPr>
              <w:t>plinkos taršos atliekomis tyrimai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48A693" w14:textId="2D1C95B4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30 000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2B3B74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94BA1E" w14:textId="54632E48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departamentas</w:t>
            </w:r>
          </w:p>
        </w:tc>
      </w:tr>
      <w:tr w:rsidR="00004B13" w:rsidRPr="00004B13" w14:paraId="44D81266" w14:textId="77777777" w:rsidTr="00973FE7">
        <w:trPr>
          <w:trHeight w:val="270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FD85B" w14:textId="5E5FEC37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lastRenderedPageBreak/>
              <w:t>5.2.</w:t>
            </w:r>
          </w:p>
        </w:tc>
        <w:tc>
          <w:tcPr>
            <w:tcW w:w="63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BC0108" w14:textId="7D36B6F9" w:rsidR="00004B13" w:rsidRPr="00004B13" w:rsidRDefault="00B64A0C" w:rsidP="00B64A0C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e</w:t>
            </w:r>
            <w:r w:rsidRPr="00004B13">
              <w:rPr>
                <w:color w:val="000000"/>
                <w:szCs w:val="24"/>
              </w:rPr>
              <w:t>kspert</w:t>
            </w:r>
            <w:r>
              <w:rPr>
                <w:color w:val="000000"/>
                <w:szCs w:val="24"/>
              </w:rPr>
              <w:t>ų</w:t>
            </w:r>
            <w:r w:rsidRPr="00004B13">
              <w:rPr>
                <w:color w:val="000000"/>
                <w:szCs w:val="24"/>
              </w:rPr>
              <w:t xml:space="preserve"> </w:t>
            </w:r>
            <w:r w:rsidR="00004B13" w:rsidRPr="00004B13">
              <w:rPr>
                <w:color w:val="000000"/>
                <w:szCs w:val="24"/>
              </w:rPr>
              <w:t>paslaugų dėl statinių paskirčių, statinių konstrukcijų ir dalių, kuriose perdirbtus iš atliekų statybinius produktus būtų galima panaudoti</w:t>
            </w:r>
            <w:r>
              <w:rPr>
                <w:color w:val="000000"/>
                <w:szCs w:val="24"/>
              </w:rPr>
              <w:t>,</w:t>
            </w:r>
            <w:r w:rsidR="00004B13" w:rsidRPr="00004B13">
              <w:rPr>
                <w:color w:val="000000"/>
                <w:szCs w:val="24"/>
              </w:rPr>
              <w:t xml:space="preserve"> vertinant, tikrinant ir deklaruojant kuo mažesnį eksploatacinių savybių kiekį,  nustatymo paslaugų pirkimas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809847" w14:textId="3CA7F2A8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40 000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5EA5BF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974F1" w14:textId="37165C14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595D89" w:rsidRPr="00595D89" w14:paraId="119CC06A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14B3C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6.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02D44" w14:textId="523348B8" w:rsidR="00595D89" w:rsidRPr="00595D89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</w:t>
            </w:r>
            <w:r w:rsidR="00595D89" w:rsidRPr="00595D89">
              <w:rPr>
                <w:szCs w:val="24"/>
                <w:lang w:eastAsia="lt-LT"/>
              </w:rPr>
              <w:t>rogramos, atliekų prevencijos ir tvarkymo valstybės politikos, aplinkos apsaugos valstybinės kontrolės įgyvendinimo ir</w:t>
            </w:r>
            <w:r w:rsidR="00595D89" w:rsidRPr="00595D89">
              <w:rPr>
                <w:b/>
                <w:bCs/>
                <w:szCs w:val="24"/>
                <w:lang w:eastAsia="lt-LT"/>
              </w:rPr>
              <w:t> </w:t>
            </w:r>
            <w:r w:rsidR="00595D89" w:rsidRPr="00595D89">
              <w:rPr>
                <w:szCs w:val="24"/>
                <w:lang w:eastAsia="lt-LT"/>
              </w:rPr>
              <w:t>administravimo priemonėms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555E8" w14:textId="1BD19B9F" w:rsidR="00595D89" w:rsidRPr="00595D89" w:rsidRDefault="00C53F76" w:rsidP="00004B1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FD74B4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30BEA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208EA5A4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17C3E" w14:textId="04ACF8F5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6.1.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A80D39" w14:textId="21069272" w:rsidR="00004B13" w:rsidRPr="00004B13" w:rsidRDefault="00A860AA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</w:t>
            </w:r>
            <w:r w:rsidR="00004B13" w:rsidRPr="00004B13">
              <w:rPr>
                <w:szCs w:val="24"/>
                <w:lang w:eastAsia="lt-LT"/>
              </w:rPr>
              <w:t>alyvavimas IMPEL veikloje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100E1D" w14:textId="6AC2AC20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FA302B" w14:textId="77777777" w:rsidR="00004B13" w:rsidRPr="00004B13" w:rsidRDefault="00004B13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16E653" w14:textId="6FD73B36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Aplinkos apsaugos departamentas</w:t>
            </w:r>
          </w:p>
        </w:tc>
      </w:tr>
      <w:tr w:rsidR="00004B13" w:rsidRPr="00595D89" w14:paraId="6F829151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E6305" w14:textId="77777777" w:rsidR="00004B13" w:rsidRPr="00595D89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7.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99FB8" w14:textId="1AF2E517" w:rsidR="00004B13" w:rsidRPr="00595D89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</w:t>
            </w:r>
            <w:r w:rsidR="00B64A0C" w:rsidRPr="00595D89">
              <w:rPr>
                <w:szCs w:val="24"/>
                <w:lang w:eastAsia="lt-LT"/>
              </w:rPr>
              <w:t>tliek</w:t>
            </w:r>
            <w:r w:rsidR="00B64A0C">
              <w:rPr>
                <w:szCs w:val="24"/>
                <w:lang w:eastAsia="lt-LT"/>
              </w:rPr>
              <w:t>oms</w:t>
            </w:r>
            <w:r w:rsidR="00B64A0C" w:rsidRPr="00595D89">
              <w:rPr>
                <w:szCs w:val="24"/>
                <w:lang w:eastAsia="lt-LT"/>
              </w:rPr>
              <w:t xml:space="preserve"> sutvarky</w:t>
            </w:r>
            <w:r w:rsidR="00B64A0C">
              <w:rPr>
                <w:szCs w:val="24"/>
                <w:lang w:eastAsia="lt-LT"/>
              </w:rPr>
              <w:t>ti</w:t>
            </w:r>
            <w:r w:rsidR="00B64A0C" w:rsidRPr="00595D89">
              <w:rPr>
                <w:szCs w:val="24"/>
                <w:lang w:eastAsia="lt-LT"/>
              </w:rPr>
              <w:t xml:space="preserve"> </w:t>
            </w:r>
            <w:r w:rsidR="00004B13" w:rsidRPr="00595D89">
              <w:rPr>
                <w:szCs w:val="24"/>
                <w:lang w:eastAsia="lt-LT"/>
              </w:rPr>
              <w:t xml:space="preserve">ekstremaliojo įvykio arba ekstremaliosios situacijos taršos atliekomis atveju, lėšas išieškant regreso (atgręžtinio reikalavimo) teise iš atliekų turėtojo arba atliekų darytojo, vadovaujantis principu „teršėjas moka“ ir (arba) </w:t>
            </w:r>
            <w:r w:rsidR="00B64A0C">
              <w:rPr>
                <w:szCs w:val="24"/>
                <w:lang w:eastAsia="lt-LT"/>
              </w:rPr>
              <w:t>kol</w:t>
            </w:r>
            <w:r w:rsidR="00B64A0C" w:rsidRPr="00595D89">
              <w:rPr>
                <w:szCs w:val="24"/>
                <w:lang w:eastAsia="lt-LT"/>
              </w:rPr>
              <w:t xml:space="preserve"> </w:t>
            </w:r>
            <w:r w:rsidR="00004B13" w:rsidRPr="00595D89">
              <w:rPr>
                <w:szCs w:val="24"/>
                <w:lang w:eastAsia="lt-LT"/>
              </w:rPr>
              <w:t>bus gautas finansavimas, vadovaujantis Lietuvos Respublikos atliekų tvarkymo įstatymo 11 straipsniu.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F114B6" w14:textId="534BD2F1" w:rsidR="00004B13" w:rsidRPr="00595D89" w:rsidRDefault="00C53F76" w:rsidP="00004B1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B44CCE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35EA5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595D89" w14:paraId="1C3A5850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DC529" w14:textId="77777777" w:rsidR="00004B13" w:rsidRPr="00595D89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8.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1B619" w14:textId="2C20FD1F" w:rsidR="00004B13" w:rsidRPr="00595D89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</w:t>
            </w:r>
            <w:r w:rsidR="00004B13" w:rsidRPr="00595D89">
              <w:rPr>
                <w:szCs w:val="24"/>
                <w:lang w:eastAsia="lt-LT"/>
              </w:rPr>
              <w:t>nkstesnių metų sutartiniams įsipareigojimams vykdyti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C3AED5" w14:textId="3B4E46F3" w:rsidR="00004B13" w:rsidRPr="00595D89" w:rsidRDefault="00C53F76" w:rsidP="00004B1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1 508 747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16DB61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ABBFA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0AD35E32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5E28E" w14:textId="491862AF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8.1.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610FAC" w14:textId="32238996" w:rsidR="00004B13" w:rsidRPr="00004B13" w:rsidRDefault="00A860AA" w:rsidP="00B64A0C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p</w:t>
            </w:r>
            <w:r w:rsidR="00004B13" w:rsidRPr="00004B13">
              <w:rPr>
                <w:color w:val="000000"/>
                <w:szCs w:val="24"/>
              </w:rPr>
              <w:t>avojingų neteisėtai įvežtų atliekų transportavimas iki atliekų tvarkytojo ir laikymas aplinkai saugiu būdu atsižvelgiant į paskelbtą ekstremalų įvykį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A2E1CC" w14:textId="6C3F48EB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63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417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BD1E50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409651" w14:textId="18620567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agentūra </w:t>
            </w:r>
          </w:p>
        </w:tc>
      </w:tr>
      <w:tr w:rsidR="00004B13" w:rsidRPr="00004B13" w14:paraId="6075D101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987C5" w14:textId="58796286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8.2.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6A6EC1" w14:textId="7B1DF6A5" w:rsidR="00004B13" w:rsidRPr="00004B13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GPAIS palaikymas ir vystymas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7A1F4" w14:textId="52DD4B0B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700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7CDE30" w14:textId="0E94BF96" w:rsidR="00004B13" w:rsidRPr="00004B13" w:rsidRDefault="00AE4906" w:rsidP="00AE4906">
            <w:pPr>
              <w:jc w:val="center"/>
              <w:rPr>
                <w:szCs w:val="24"/>
                <w:lang w:eastAsia="lt-LT"/>
              </w:rPr>
            </w:pPr>
            <w:r w:rsidRPr="00AE4906">
              <w:rPr>
                <w:szCs w:val="24"/>
                <w:lang w:eastAsia="lt-LT"/>
              </w:rPr>
              <w:t>510</w:t>
            </w:r>
            <w:r>
              <w:rPr>
                <w:szCs w:val="24"/>
                <w:lang w:eastAsia="lt-LT"/>
              </w:rPr>
              <w:t xml:space="preserve"> </w:t>
            </w:r>
            <w:r w:rsidRPr="00AE4906">
              <w:rPr>
                <w:szCs w:val="24"/>
                <w:lang w:eastAsia="lt-LT"/>
              </w:rPr>
              <w:t>038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64BB65" w14:textId="03761175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45D8081E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7D0DA" w14:textId="049E42D9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8.3.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3F4F8" w14:textId="24DE7F07" w:rsidR="00004B13" w:rsidRPr="00004B13" w:rsidRDefault="00004B13" w:rsidP="00B64A0C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kietojo biokuro pelenų panaudojimo tręšiamųjų produktų ir papildomųjų cementinių medžiagų gamybai</w:t>
            </w:r>
            <w:r w:rsidR="00B64A0C">
              <w:rPr>
                <w:color w:val="000000"/>
                <w:szCs w:val="24"/>
              </w:rPr>
              <w:t xml:space="preserve"> t</w:t>
            </w:r>
            <w:r w:rsidR="00B64A0C" w:rsidRPr="00004B13">
              <w:rPr>
                <w:color w:val="000000"/>
                <w:szCs w:val="24"/>
              </w:rPr>
              <w:t>yrimai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9834C" w14:textId="7B86A81E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1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040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8EACBC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8595FE" w14:textId="06BC02CB" w:rsidR="00004B13" w:rsidRPr="00004B13" w:rsidRDefault="001F57A2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ministerijos </w:t>
            </w:r>
            <w:r w:rsidRPr="00004B13">
              <w:rPr>
                <w:color w:val="000000"/>
                <w:szCs w:val="24"/>
              </w:rPr>
              <w:t>Atliekų politikos</w:t>
            </w:r>
          </w:p>
        </w:tc>
      </w:tr>
      <w:tr w:rsidR="00004B13" w:rsidRPr="00004B13" w14:paraId="1D45E525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2161B" w14:textId="025797A0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8.4.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96EF90" w14:textId="613FD1E1" w:rsidR="00004B13" w:rsidRPr="00004B13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dotacijos savivaldybių projektams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714B6B" w14:textId="77EC83CD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744</w:t>
            </w:r>
            <w:r w:rsidR="00AE4906">
              <w:rPr>
                <w:color w:val="000000"/>
                <w:szCs w:val="24"/>
              </w:rPr>
              <w:t xml:space="preserve"> </w:t>
            </w:r>
            <w:r w:rsidRPr="00004B13">
              <w:rPr>
                <w:color w:val="000000"/>
                <w:szCs w:val="24"/>
              </w:rPr>
              <w:t>290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671520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A22A84" w14:textId="75C3E8A7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projektų valdymo agentūra</w:t>
            </w:r>
          </w:p>
        </w:tc>
      </w:tr>
      <w:tr w:rsidR="00595D89" w:rsidRPr="00595D89" w14:paraId="72D55F1F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AC8FC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9.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D2FCF" w14:textId="6B939253" w:rsidR="00595D89" w:rsidRPr="00595D89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Iš viso paskirstyta lėšų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FDDE1" w14:textId="60F7C6EE" w:rsidR="00595D89" w:rsidRPr="00595D89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2</w:t>
            </w:r>
            <w:r w:rsidR="00AE4906">
              <w:rPr>
                <w:szCs w:val="24"/>
                <w:lang w:eastAsia="lt-LT"/>
              </w:rPr>
              <w:t> </w:t>
            </w:r>
            <w:r w:rsidRPr="00004B13">
              <w:rPr>
                <w:szCs w:val="24"/>
                <w:lang w:eastAsia="lt-LT"/>
              </w:rPr>
              <w:t>012</w:t>
            </w:r>
            <w:r w:rsidR="00AE4906">
              <w:rPr>
                <w:szCs w:val="24"/>
                <w:lang w:eastAsia="lt-LT"/>
              </w:rPr>
              <w:t xml:space="preserve"> </w:t>
            </w:r>
            <w:r w:rsidRPr="00004B13">
              <w:rPr>
                <w:szCs w:val="24"/>
                <w:lang w:eastAsia="lt-LT"/>
              </w:rPr>
              <w:t>747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6FFE18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3B436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69426C2A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F0A7D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10.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262B6" w14:textId="17616FA5" w:rsidR="00595D89" w:rsidRPr="00595D89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Nepaskirstytos lėšos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198FD" w14:textId="1C978782" w:rsidR="00595D89" w:rsidRPr="00595D89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382</w:t>
            </w:r>
            <w:r w:rsidR="00AE4906">
              <w:rPr>
                <w:szCs w:val="24"/>
                <w:lang w:eastAsia="lt-LT"/>
              </w:rPr>
              <w:t xml:space="preserve"> </w:t>
            </w:r>
            <w:r w:rsidRPr="00004B13">
              <w:rPr>
                <w:szCs w:val="24"/>
                <w:lang w:eastAsia="lt-LT"/>
              </w:rPr>
              <w:t>253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56F694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3E6F59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19DF2834" w14:textId="77777777" w:rsidTr="00317BF7">
        <w:trPr>
          <w:trHeight w:val="270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C885C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11.</w:t>
            </w:r>
          </w:p>
        </w:tc>
        <w:tc>
          <w:tcPr>
            <w:tcW w:w="6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809FE" w14:textId="1004B93A" w:rsidR="00595D89" w:rsidRPr="00595D89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Iš viso lėšų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3FD37" w14:textId="62E3AFFC" w:rsidR="00595D89" w:rsidRPr="00595D89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2</w:t>
            </w:r>
            <w:r w:rsidR="00AE4906">
              <w:rPr>
                <w:szCs w:val="24"/>
                <w:lang w:eastAsia="lt-LT"/>
              </w:rPr>
              <w:t> </w:t>
            </w:r>
            <w:r w:rsidRPr="00004B13">
              <w:rPr>
                <w:szCs w:val="24"/>
                <w:lang w:eastAsia="lt-LT"/>
              </w:rPr>
              <w:t>395</w:t>
            </w:r>
            <w:r w:rsidR="00AE4906">
              <w:rPr>
                <w:szCs w:val="24"/>
                <w:lang w:eastAsia="lt-LT"/>
              </w:rPr>
              <w:t xml:space="preserve"> </w:t>
            </w:r>
            <w:r w:rsidRPr="00004B13">
              <w:rPr>
                <w:szCs w:val="24"/>
                <w:lang w:eastAsia="lt-LT"/>
              </w:rPr>
              <w:t>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05D356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897877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</w:tr>
    </w:tbl>
    <w:p w14:paraId="2116047F" w14:textId="77777777" w:rsidR="00595D89" w:rsidRPr="00595D89" w:rsidRDefault="00595D89" w:rsidP="00595D89">
      <w:pPr>
        <w:shd w:val="clear" w:color="auto" w:fill="FFFFFF"/>
        <w:rPr>
          <w:color w:val="000000"/>
          <w:szCs w:val="24"/>
          <w:lang w:eastAsia="lt-LT"/>
        </w:rPr>
      </w:pPr>
      <w:r w:rsidRPr="00595D89">
        <w:rPr>
          <w:color w:val="000000"/>
          <w:szCs w:val="24"/>
          <w:lang w:eastAsia="lt-LT"/>
        </w:rPr>
        <w:t> </w:t>
      </w:r>
    </w:p>
    <w:p w14:paraId="64B7390D" w14:textId="78F5CF21" w:rsidR="00595D89" w:rsidRPr="00595D89" w:rsidRDefault="00595D89" w:rsidP="00595D89">
      <w:pPr>
        <w:shd w:val="clear" w:color="auto" w:fill="FFFFFF"/>
        <w:ind w:firstLine="705"/>
        <w:jc w:val="center"/>
        <w:textAlignment w:val="baseline"/>
        <w:rPr>
          <w:color w:val="000000"/>
          <w:szCs w:val="24"/>
          <w:lang w:eastAsia="lt-LT"/>
        </w:rPr>
      </w:pPr>
      <w:bookmarkStart w:id="2" w:name="part_d527f5cf44694df8a07298ed0dc7ade0"/>
      <w:bookmarkEnd w:id="2"/>
      <w:r w:rsidRPr="00595D89">
        <w:rPr>
          <w:color w:val="000000"/>
          <w:szCs w:val="24"/>
          <w:lang w:eastAsia="lt-LT"/>
        </w:rPr>
        <w:t>_____________ </w:t>
      </w:r>
    </w:p>
    <w:p w14:paraId="23155D3B" w14:textId="4AB16779" w:rsidR="00B7145F" w:rsidRPr="00B7145F" w:rsidRDefault="00595D89" w:rsidP="002121D9">
      <w:pPr>
        <w:shd w:val="clear" w:color="auto" w:fill="FFFFFF"/>
        <w:rPr>
          <w:rFonts w:eastAsia="Andale Sans UI"/>
          <w:szCs w:val="24"/>
          <w:lang w:bidi="en-US"/>
        </w:rPr>
      </w:pPr>
      <w:r w:rsidRPr="00595D89">
        <w:rPr>
          <w:color w:val="000000"/>
          <w:szCs w:val="24"/>
          <w:lang w:eastAsia="lt-LT"/>
        </w:rPr>
        <w:t> </w:t>
      </w:r>
    </w:p>
    <w:sectPr w:rsidR="00B7145F" w:rsidRPr="00B7145F" w:rsidSect="002121D9">
      <w:headerReference w:type="default" r:id="rId14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F669" w14:textId="77777777" w:rsidR="00BB2598" w:rsidRDefault="00BB2598" w:rsidP="0095706F">
      <w:r>
        <w:separator/>
      </w:r>
    </w:p>
  </w:endnote>
  <w:endnote w:type="continuationSeparator" w:id="0">
    <w:p w14:paraId="23009173" w14:textId="77777777" w:rsidR="00BB2598" w:rsidRDefault="00BB2598" w:rsidP="009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ACBC" w14:textId="77777777" w:rsidR="00BB2598" w:rsidRDefault="00BB2598" w:rsidP="0095706F">
      <w:r>
        <w:separator/>
      </w:r>
    </w:p>
  </w:footnote>
  <w:footnote w:type="continuationSeparator" w:id="0">
    <w:p w14:paraId="0F78ACFB" w14:textId="77777777" w:rsidR="00BB2598" w:rsidRDefault="00BB2598" w:rsidP="0095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0D04" w14:textId="655777F4" w:rsidR="0095706F" w:rsidRDefault="005E06B3" w:rsidP="005E06B3">
    <w:pPr>
      <w:pStyle w:val="Header"/>
      <w:tabs>
        <w:tab w:val="left" w:pos="7224"/>
      </w:tabs>
    </w:pPr>
    <w:r>
      <w:tab/>
    </w:r>
    <w:r>
      <w:tab/>
    </w:r>
    <w:r w:rsidR="00C67752">
      <w:t>2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8D79" w14:textId="7B4B3137" w:rsidR="00C67752" w:rsidRDefault="00C67752" w:rsidP="00C67752">
    <w:pPr>
      <w:pStyle w:val="Head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BC3B" w14:textId="77777777" w:rsidR="004C4AF0" w:rsidRDefault="004C4AF0" w:rsidP="005E06B3">
    <w:pPr>
      <w:pStyle w:val="Header"/>
      <w:tabs>
        <w:tab w:val="left" w:pos="7224"/>
      </w:tabs>
    </w:pPr>
    <w:r>
      <w:tab/>
    </w:r>
    <w:r>
      <w:tab/>
      <w:t>2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F3CC2"/>
    <w:multiLevelType w:val="hybridMultilevel"/>
    <w:tmpl w:val="9A6A5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67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9"/>
    <w:rsid w:val="0000230D"/>
    <w:rsid w:val="00004B13"/>
    <w:rsid w:val="000718E0"/>
    <w:rsid w:val="000D2F10"/>
    <w:rsid w:val="000D7EE6"/>
    <w:rsid w:val="000E50A6"/>
    <w:rsid w:val="000F544D"/>
    <w:rsid w:val="000F673D"/>
    <w:rsid w:val="000F67B9"/>
    <w:rsid w:val="00103087"/>
    <w:rsid w:val="00114C54"/>
    <w:rsid w:val="00145675"/>
    <w:rsid w:val="001511BC"/>
    <w:rsid w:val="0016652B"/>
    <w:rsid w:val="0017106A"/>
    <w:rsid w:val="001A1411"/>
    <w:rsid w:val="001A2DB7"/>
    <w:rsid w:val="001A3587"/>
    <w:rsid w:val="001F57A2"/>
    <w:rsid w:val="001F739A"/>
    <w:rsid w:val="00211754"/>
    <w:rsid w:val="0021203F"/>
    <w:rsid w:val="002121D9"/>
    <w:rsid w:val="00231201"/>
    <w:rsid w:val="00240E24"/>
    <w:rsid w:val="002B1F2D"/>
    <w:rsid w:val="002B4995"/>
    <w:rsid w:val="002C5CAC"/>
    <w:rsid w:val="002D2252"/>
    <w:rsid w:val="002F7E32"/>
    <w:rsid w:val="00306F33"/>
    <w:rsid w:val="00317BF7"/>
    <w:rsid w:val="00357323"/>
    <w:rsid w:val="00357947"/>
    <w:rsid w:val="00386E8F"/>
    <w:rsid w:val="003B648C"/>
    <w:rsid w:val="003E1FEE"/>
    <w:rsid w:val="003E3775"/>
    <w:rsid w:val="004008AC"/>
    <w:rsid w:val="004227A6"/>
    <w:rsid w:val="00435E73"/>
    <w:rsid w:val="00437482"/>
    <w:rsid w:val="00457835"/>
    <w:rsid w:val="0046303C"/>
    <w:rsid w:val="00466338"/>
    <w:rsid w:val="004A3FD0"/>
    <w:rsid w:val="004A4DCE"/>
    <w:rsid w:val="004C421D"/>
    <w:rsid w:val="004C4AF0"/>
    <w:rsid w:val="004D7569"/>
    <w:rsid w:val="00506A6D"/>
    <w:rsid w:val="00515FC4"/>
    <w:rsid w:val="00520ABB"/>
    <w:rsid w:val="00531500"/>
    <w:rsid w:val="00560D20"/>
    <w:rsid w:val="00584DB8"/>
    <w:rsid w:val="00594D4E"/>
    <w:rsid w:val="00595D89"/>
    <w:rsid w:val="005B7443"/>
    <w:rsid w:val="005D126A"/>
    <w:rsid w:val="005E06B3"/>
    <w:rsid w:val="005E6886"/>
    <w:rsid w:val="005F711F"/>
    <w:rsid w:val="00603BD4"/>
    <w:rsid w:val="006709C3"/>
    <w:rsid w:val="00670C74"/>
    <w:rsid w:val="006A4C59"/>
    <w:rsid w:val="006B3E5F"/>
    <w:rsid w:val="006C4792"/>
    <w:rsid w:val="006D7937"/>
    <w:rsid w:val="006E26E9"/>
    <w:rsid w:val="006F16A6"/>
    <w:rsid w:val="006F7359"/>
    <w:rsid w:val="0070456D"/>
    <w:rsid w:val="00705EE8"/>
    <w:rsid w:val="00722992"/>
    <w:rsid w:val="007363AF"/>
    <w:rsid w:val="00744A53"/>
    <w:rsid w:val="00754DD0"/>
    <w:rsid w:val="00772357"/>
    <w:rsid w:val="007D5840"/>
    <w:rsid w:val="007D65A2"/>
    <w:rsid w:val="00846C6E"/>
    <w:rsid w:val="0085165A"/>
    <w:rsid w:val="00867BDE"/>
    <w:rsid w:val="008A3393"/>
    <w:rsid w:val="008B6572"/>
    <w:rsid w:val="008D4DEC"/>
    <w:rsid w:val="00913965"/>
    <w:rsid w:val="00916480"/>
    <w:rsid w:val="00942747"/>
    <w:rsid w:val="0095706F"/>
    <w:rsid w:val="00973FE7"/>
    <w:rsid w:val="00990C05"/>
    <w:rsid w:val="0099374E"/>
    <w:rsid w:val="009C6BF6"/>
    <w:rsid w:val="009F59CC"/>
    <w:rsid w:val="00A4516E"/>
    <w:rsid w:val="00A860AA"/>
    <w:rsid w:val="00A87922"/>
    <w:rsid w:val="00AB13A3"/>
    <w:rsid w:val="00AB3FC2"/>
    <w:rsid w:val="00AC60E0"/>
    <w:rsid w:val="00AE4906"/>
    <w:rsid w:val="00AF064C"/>
    <w:rsid w:val="00B37A88"/>
    <w:rsid w:val="00B50EE5"/>
    <w:rsid w:val="00B64A0C"/>
    <w:rsid w:val="00B7145F"/>
    <w:rsid w:val="00BB2598"/>
    <w:rsid w:val="00BE7B81"/>
    <w:rsid w:val="00BF79F8"/>
    <w:rsid w:val="00C03736"/>
    <w:rsid w:val="00C20C49"/>
    <w:rsid w:val="00C23512"/>
    <w:rsid w:val="00C27C16"/>
    <w:rsid w:val="00C53F76"/>
    <w:rsid w:val="00C62980"/>
    <w:rsid w:val="00C67752"/>
    <w:rsid w:val="00C90466"/>
    <w:rsid w:val="00CF2B2D"/>
    <w:rsid w:val="00CF3AED"/>
    <w:rsid w:val="00D160A4"/>
    <w:rsid w:val="00D239FC"/>
    <w:rsid w:val="00D23F9E"/>
    <w:rsid w:val="00D90F9C"/>
    <w:rsid w:val="00DA005D"/>
    <w:rsid w:val="00E05FC1"/>
    <w:rsid w:val="00E756D3"/>
    <w:rsid w:val="00E912E0"/>
    <w:rsid w:val="00E9529E"/>
    <w:rsid w:val="00EB728A"/>
    <w:rsid w:val="00ED7BAB"/>
    <w:rsid w:val="00EF3663"/>
    <w:rsid w:val="00EF4E6D"/>
    <w:rsid w:val="00F1282C"/>
    <w:rsid w:val="00F31DF3"/>
    <w:rsid w:val="00F62E8F"/>
    <w:rsid w:val="00F71186"/>
    <w:rsid w:val="00FC3561"/>
    <w:rsid w:val="00FE7730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3F23"/>
  <w15:docId w15:val="{AF1CB110-ADF0-4726-AD1E-FEBF6932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59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06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6F"/>
    <w:rPr>
      <w:rFonts w:eastAsia="Times New Roman" w:cs="Times New Roman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5706F"/>
  </w:style>
  <w:style w:type="paragraph" w:styleId="Revision">
    <w:name w:val="Revision"/>
    <w:hidden/>
    <w:uiPriority w:val="99"/>
    <w:semiHidden/>
    <w:rsid w:val="0046303C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0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03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03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4CFC76-F945-44A6-8F1A-7FE99B678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77052-141E-46AA-98AB-92FD90481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E5EC2-6CE3-47BB-94DE-966992D0C6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200E2F4-C553-4825-AB8D-4F562BA6E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2565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Gražina Rapkauskienė</cp:lastModifiedBy>
  <cp:revision>4</cp:revision>
  <dcterms:created xsi:type="dcterms:W3CDTF">2023-12-28T08:39:00Z</dcterms:created>
  <dcterms:modified xsi:type="dcterms:W3CDTF">2023-12-29T08:55:00Z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