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A8FFDF" w14:textId="354ECBDB" w:rsidR="21403C15" w:rsidRDefault="21403C15" w:rsidP="21403C15">
      <w:pPr>
        <w:jc w:val="center"/>
        <w:rPr>
          <w:b/>
          <w:bCs/>
        </w:rPr>
      </w:pPr>
    </w:p>
    <w:p w14:paraId="5C5415B6" w14:textId="77777777" w:rsidR="00253885" w:rsidRPr="00E84F6C" w:rsidRDefault="00253885" w:rsidP="00253885">
      <w:pPr>
        <w:jc w:val="center"/>
        <w:rPr>
          <w:b/>
          <w:szCs w:val="24"/>
        </w:rPr>
      </w:pPr>
      <w:r w:rsidRPr="00E84F6C">
        <w:rPr>
          <w:b/>
          <w:szCs w:val="24"/>
        </w:rPr>
        <w:t>2022–2030 METŲ PLĖTROS PROGRAMOS VALDYTOJOS LIETUVOS RESPUBLIKOS APLINKOS MINISTERIJOS APLINKOS APSAUGOS IR KLIMATO KAITOS VALDYMO PLĖTROS PROGRAMOS PAŽANGOS</w:t>
      </w:r>
    </w:p>
    <w:p w14:paraId="518E2321" w14:textId="3B0ACFAF" w:rsidR="00253885" w:rsidRPr="00E84F6C" w:rsidRDefault="6D216A69" w:rsidP="44DA5CC8">
      <w:pPr>
        <w:jc w:val="center"/>
        <w:rPr>
          <w:b/>
          <w:bCs/>
        </w:rPr>
      </w:pPr>
      <w:r w:rsidRPr="00E84F6C">
        <w:rPr>
          <w:b/>
          <w:bCs/>
        </w:rPr>
        <w:t xml:space="preserve"> PRIEMONĖS NR. 02-001-06-08-01 „IŠSAUGOTI BIOLOGINĘ ĮVAIROVĘ“</w:t>
      </w:r>
      <w:r w:rsidR="4F372A5F" w:rsidRPr="00E84F6C">
        <w:rPr>
          <w:b/>
          <w:bCs/>
        </w:rPr>
        <w:t xml:space="preserve"> </w:t>
      </w:r>
      <w:r w:rsidRPr="00E84F6C">
        <w:rPr>
          <w:b/>
          <w:bCs/>
        </w:rPr>
        <w:t xml:space="preserve">APRAŠE </w:t>
      </w:r>
      <w:r w:rsidRPr="00E84F6C">
        <w:rPr>
          <w:b/>
          <w:bCs/>
          <w:color w:val="000000" w:themeColor="text1"/>
          <w:lang w:eastAsia="lt-LT"/>
        </w:rPr>
        <w:t xml:space="preserve">NURODYTOS INFORMACIJOS </w:t>
      </w:r>
      <w:r w:rsidRPr="00E84F6C">
        <w:rPr>
          <w:b/>
          <w:bCs/>
        </w:rPr>
        <w:t>PAGRINDIMO APRAŠAS</w:t>
      </w:r>
    </w:p>
    <w:p w14:paraId="672A6659" w14:textId="77777777" w:rsidR="00A13816" w:rsidRPr="00E84F6C" w:rsidRDefault="00A13816">
      <w:pPr>
        <w:jc w:val="center"/>
        <w:rPr>
          <w:b/>
          <w:szCs w:val="24"/>
        </w:rPr>
      </w:pPr>
    </w:p>
    <w:p w14:paraId="7D3CA02F" w14:textId="77777777" w:rsidR="00A13816" w:rsidRPr="00E84F6C" w:rsidRDefault="00020307">
      <w:pPr>
        <w:jc w:val="center"/>
        <w:rPr>
          <w:b/>
          <w:szCs w:val="24"/>
        </w:rPr>
      </w:pPr>
      <w:r w:rsidRPr="00E84F6C">
        <w:rPr>
          <w:b/>
          <w:szCs w:val="24"/>
        </w:rPr>
        <w:t>I SKYRIUS</w:t>
      </w:r>
    </w:p>
    <w:p w14:paraId="6F02CB7F" w14:textId="77777777" w:rsidR="00A13816" w:rsidRPr="00E84F6C" w:rsidRDefault="00020307">
      <w:pPr>
        <w:jc w:val="center"/>
        <w:rPr>
          <w:b/>
          <w:szCs w:val="24"/>
        </w:rPr>
      </w:pPr>
      <w:r w:rsidRPr="00E84F6C">
        <w:rPr>
          <w:b/>
          <w:szCs w:val="24"/>
        </w:rPr>
        <w:t>BENDROSIOS NUOSTATOS</w:t>
      </w:r>
    </w:p>
    <w:p w14:paraId="0A37501D" w14:textId="77777777" w:rsidR="00A13816" w:rsidRPr="00E84F6C" w:rsidRDefault="00A13816" w:rsidP="00B20179">
      <w:pPr>
        <w:rPr>
          <w:b/>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634"/>
      </w:tblGrid>
      <w:tr w:rsidR="00A13816" w:rsidRPr="00E84F6C" w14:paraId="15AB25D9" w14:textId="77777777">
        <w:tc>
          <w:tcPr>
            <w:tcW w:w="2972" w:type="dxa"/>
            <w:shd w:val="clear" w:color="auto" w:fill="DBE5F1" w:themeFill="accent1" w:themeFillTint="33"/>
          </w:tcPr>
          <w:p w14:paraId="298DE619" w14:textId="77777777" w:rsidR="00A13816" w:rsidRPr="00E84F6C" w:rsidRDefault="00020307">
            <w:pPr>
              <w:spacing w:line="276" w:lineRule="auto"/>
              <w:jc w:val="center"/>
              <w:rPr>
                <w:b/>
                <w:sz w:val="22"/>
                <w:szCs w:val="24"/>
              </w:rPr>
            </w:pPr>
            <w:r w:rsidRPr="00E84F6C">
              <w:rPr>
                <w:b/>
                <w:sz w:val="22"/>
                <w:szCs w:val="24"/>
              </w:rPr>
              <w:t>Plėtros programos pažangos priemonės kodas ir pavadinimas</w:t>
            </w:r>
          </w:p>
        </w:tc>
        <w:tc>
          <w:tcPr>
            <w:tcW w:w="6634" w:type="dxa"/>
          </w:tcPr>
          <w:p w14:paraId="06F78497" w14:textId="77777777" w:rsidR="00A13816" w:rsidRPr="00E84F6C" w:rsidRDefault="00695479">
            <w:pPr>
              <w:spacing w:line="276" w:lineRule="auto"/>
              <w:jc w:val="both"/>
              <w:rPr>
                <w:i/>
                <w:color w:val="808080"/>
                <w:sz w:val="20"/>
                <w:szCs w:val="24"/>
              </w:rPr>
            </w:pPr>
            <w:r w:rsidRPr="00E84F6C">
              <w:rPr>
                <w:sz w:val="22"/>
                <w:szCs w:val="22"/>
              </w:rPr>
              <w:t>Nr. 02-001-06-08-01 „Išsaugoti biologinę įvairovę“</w:t>
            </w:r>
          </w:p>
        </w:tc>
      </w:tr>
      <w:tr w:rsidR="00A13816" w:rsidRPr="00E84F6C" w14:paraId="6BA6C9B4" w14:textId="77777777">
        <w:tc>
          <w:tcPr>
            <w:tcW w:w="2972" w:type="dxa"/>
            <w:shd w:val="clear" w:color="auto" w:fill="DBE5F1" w:themeFill="accent1" w:themeFillTint="33"/>
          </w:tcPr>
          <w:p w14:paraId="7DFD027C" w14:textId="77777777" w:rsidR="00A13816" w:rsidRPr="00E84F6C" w:rsidRDefault="00020307">
            <w:pPr>
              <w:spacing w:line="276" w:lineRule="auto"/>
              <w:jc w:val="center"/>
              <w:rPr>
                <w:b/>
                <w:sz w:val="22"/>
                <w:szCs w:val="24"/>
              </w:rPr>
            </w:pPr>
            <w:r w:rsidRPr="00E84F6C">
              <w:rPr>
                <w:b/>
                <w:sz w:val="22"/>
                <w:szCs w:val="24"/>
              </w:rPr>
              <w:t>Nacionalinio pažangos plano uždavinys</w:t>
            </w:r>
          </w:p>
        </w:tc>
        <w:tc>
          <w:tcPr>
            <w:tcW w:w="6634" w:type="dxa"/>
          </w:tcPr>
          <w:p w14:paraId="05D90D76" w14:textId="77777777" w:rsidR="00A13816" w:rsidRPr="00E84F6C" w:rsidRDefault="00695479">
            <w:pPr>
              <w:spacing w:line="276" w:lineRule="auto"/>
              <w:jc w:val="both"/>
              <w:rPr>
                <w:color w:val="808080"/>
                <w:szCs w:val="24"/>
              </w:rPr>
            </w:pPr>
            <w:r w:rsidRPr="00E84F6C">
              <w:rPr>
                <w:szCs w:val="24"/>
              </w:rPr>
              <w:t>6.8 uždavinys „Išsaugoti ir atkurti biologinę įvairovę, ekosistemų, jų paslaugų kokybę bei kraštovaizdžio savitumą ir užtikrinti darnų gamtos išteklių naudojimą“</w:t>
            </w:r>
          </w:p>
        </w:tc>
      </w:tr>
      <w:tr w:rsidR="00A13816" w:rsidRPr="00E84F6C" w14:paraId="2AD0B52A" w14:textId="77777777">
        <w:tc>
          <w:tcPr>
            <w:tcW w:w="2972" w:type="dxa"/>
            <w:shd w:val="clear" w:color="auto" w:fill="DBE5F1" w:themeFill="accent1" w:themeFillTint="33"/>
          </w:tcPr>
          <w:p w14:paraId="7CBA97C7" w14:textId="77777777" w:rsidR="00A13816" w:rsidRPr="00E84F6C" w:rsidRDefault="00020307">
            <w:pPr>
              <w:spacing w:line="276" w:lineRule="auto"/>
              <w:jc w:val="center"/>
              <w:rPr>
                <w:b/>
                <w:sz w:val="22"/>
                <w:szCs w:val="22"/>
              </w:rPr>
            </w:pPr>
            <w:r w:rsidRPr="00E84F6C">
              <w:rPr>
                <w:b/>
                <w:sz w:val="22"/>
                <w:szCs w:val="22"/>
              </w:rPr>
              <w:t xml:space="preserve">Plėtros programa </w:t>
            </w:r>
          </w:p>
        </w:tc>
        <w:tc>
          <w:tcPr>
            <w:tcW w:w="6634" w:type="dxa"/>
          </w:tcPr>
          <w:p w14:paraId="3B9D125D" w14:textId="77777777" w:rsidR="00A13816" w:rsidRPr="00E84F6C" w:rsidRDefault="00695479">
            <w:pPr>
              <w:spacing w:line="276" w:lineRule="auto"/>
              <w:jc w:val="both"/>
              <w:rPr>
                <w:i/>
                <w:color w:val="808080"/>
                <w:sz w:val="20"/>
                <w:szCs w:val="24"/>
              </w:rPr>
            </w:pPr>
            <w:r w:rsidRPr="00E84F6C">
              <w:rPr>
                <w:sz w:val="22"/>
                <w:szCs w:val="22"/>
              </w:rPr>
              <w:t>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(toliau – Programa)</w:t>
            </w:r>
          </w:p>
        </w:tc>
      </w:tr>
      <w:tr w:rsidR="00A13816" w:rsidRPr="00E84F6C" w14:paraId="4AF52F32" w14:textId="77777777">
        <w:tc>
          <w:tcPr>
            <w:tcW w:w="2972" w:type="dxa"/>
            <w:shd w:val="clear" w:color="auto" w:fill="DBE5F1" w:themeFill="accent1" w:themeFillTint="33"/>
          </w:tcPr>
          <w:p w14:paraId="74635881" w14:textId="77777777" w:rsidR="00A13816" w:rsidRPr="00E84F6C" w:rsidRDefault="00020307">
            <w:pPr>
              <w:spacing w:line="276" w:lineRule="auto"/>
              <w:jc w:val="center"/>
              <w:rPr>
                <w:b/>
                <w:sz w:val="22"/>
                <w:szCs w:val="24"/>
              </w:rPr>
            </w:pPr>
            <w:r w:rsidRPr="00E84F6C">
              <w:rPr>
                <w:b/>
                <w:sz w:val="22"/>
                <w:szCs w:val="24"/>
              </w:rPr>
              <w:t>Atsakinga institucija (koordinuojančioji institucija)</w:t>
            </w:r>
          </w:p>
        </w:tc>
        <w:tc>
          <w:tcPr>
            <w:tcW w:w="6634" w:type="dxa"/>
          </w:tcPr>
          <w:p w14:paraId="7B2366F8" w14:textId="77777777" w:rsidR="00A13816" w:rsidRPr="00E84F6C" w:rsidRDefault="00695479">
            <w:pPr>
              <w:spacing w:line="276" w:lineRule="auto"/>
              <w:jc w:val="both"/>
              <w:rPr>
                <w:i/>
                <w:color w:val="808080"/>
                <w:sz w:val="20"/>
                <w:szCs w:val="24"/>
              </w:rPr>
            </w:pPr>
            <w:r w:rsidRPr="00E84F6C">
              <w:rPr>
                <w:sz w:val="22"/>
                <w:szCs w:val="22"/>
              </w:rPr>
              <w:t>Lietuvos Respublikos aplinkos ministerija (toliau – Aplinkos ministerija)</w:t>
            </w:r>
          </w:p>
        </w:tc>
      </w:tr>
    </w:tbl>
    <w:p w14:paraId="02EB378F" w14:textId="77777777" w:rsidR="00A13816" w:rsidRPr="00E84F6C" w:rsidRDefault="00A13816" w:rsidP="004571AD">
      <w:pPr>
        <w:spacing w:line="276" w:lineRule="auto"/>
        <w:rPr>
          <w:b/>
          <w:szCs w:val="24"/>
        </w:rPr>
      </w:pPr>
    </w:p>
    <w:p w14:paraId="6A05A809" w14:textId="77777777" w:rsidR="00A13816" w:rsidRPr="00E84F6C" w:rsidRDefault="00A13816">
      <w:pPr>
        <w:rPr>
          <w:sz w:val="6"/>
          <w:szCs w:val="6"/>
        </w:rPr>
      </w:pPr>
    </w:p>
    <w:p w14:paraId="05705262" w14:textId="77777777" w:rsidR="00A13816" w:rsidRPr="00E84F6C" w:rsidRDefault="00020307">
      <w:pPr>
        <w:jc w:val="center"/>
        <w:rPr>
          <w:b/>
          <w:bCs/>
        </w:rPr>
      </w:pPr>
      <w:r w:rsidRPr="00E84F6C">
        <w:rPr>
          <w:b/>
          <w:bCs/>
        </w:rPr>
        <w:t>II SKYRIUS</w:t>
      </w:r>
    </w:p>
    <w:p w14:paraId="5A39BBE3" w14:textId="48BDD0B7" w:rsidR="00A13816" w:rsidRPr="00E84F6C" w:rsidRDefault="3C840805">
      <w:pPr>
        <w:jc w:val="center"/>
        <w:rPr>
          <w:b/>
          <w:bCs/>
        </w:rPr>
      </w:pPr>
      <w:r w:rsidRPr="00E84F6C">
        <w:rPr>
          <w:b/>
          <w:bCs/>
        </w:rPr>
        <w:t>SIEKIAMAS POKYTIS</w:t>
      </w:r>
    </w:p>
    <w:p w14:paraId="6B7E8B09" w14:textId="77777777" w:rsidR="00B20179" w:rsidRPr="00E84F6C" w:rsidRDefault="00B20179">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84F6C" w14:paraId="5AC390C2" w14:textId="77777777" w:rsidTr="5C3BCD0B">
        <w:tc>
          <w:tcPr>
            <w:tcW w:w="9628" w:type="dxa"/>
            <w:shd w:val="clear" w:color="auto" w:fill="DBE5F1" w:themeFill="accent1" w:themeFillTint="33"/>
          </w:tcPr>
          <w:p w14:paraId="04C281B7" w14:textId="6ADDF803" w:rsidR="00A13816" w:rsidRPr="00E84F6C" w:rsidRDefault="5519357B" w:rsidP="5C3BCD0B">
            <w:pPr>
              <w:keepNext/>
              <w:keepLines/>
              <w:jc w:val="center"/>
              <w:rPr>
                <w:caps/>
              </w:rPr>
            </w:pPr>
            <w:r w:rsidRPr="00E84F6C">
              <w:rPr>
                <w:b/>
                <w:bCs/>
                <w:caps/>
              </w:rPr>
              <w:t xml:space="preserve">ĮGYVENDINUS </w:t>
            </w:r>
            <w:r w:rsidR="3C840805" w:rsidRPr="00E84F6C">
              <w:rPr>
                <w:b/>
                <w:bCs/>
                <w:caps/>
              </w:rPr>
              <w:t>PLĖTROS PROGRAMOS PAŽANGOS Priemon</w:t>
            </w:r>
            <w:r w:rsidR="560BAFD4" w:rsidRPr="00E84F6C">
              <w:rPr>
                <w:b/>
                <w:bCs/>
                <w:caps/>
              </w:rPr>
              <w:t>Ę</w:t>
            </w:r>
            <w:r w:rsidR="3C840805" w:rsidRPr="00E84F6C">
              <w:rPr>
                <w:b/>
                <w:bCs/>
                <w:caps/>
              </w:rPr>
              <w:t xml:space="preserve"> laukiamAS pokyTIS</w:t>
            </w:r>
          </w:p>
        </w:tc>
      </w:tr>
      <w:tr w:rsidR="00A13816" w:rsidRPr="00E84F6C" w14:paraId="57D93D6A" w14:textId="77777777" w:rsidTr="5C3BCD0B">
        <w:tc>
          <w:tcPr>
            <w:tcW w:w="9628" w:type="dxa"/>
          </w:tcPr>
          <w:p w14:paraId="791149FA" w14:textId="20761564" w:rsidR="006F019A" w:rsidRPr="00E84F6C" w:rsidRDefault="787675A1" w:rsidP="005970EE">
            <w:pPr>
              <w:ind w:firstLine="567"/>
              <w:jc w:val="both"/>
              <w:rPr>
                <w:color w:val="000000" w:themeColor="text1"/>
              </w:rPr>
            </w:pPr>
            <w:r w:rsidRPr="00E84F6C">
              <w:t>Kraštovaizdžio ir biologinės įvairovės nykimas lemia ekosistemų teikiamų paslaugų mažėjimą ir neišvengiam</w:t>
            </w:r>
            <w:r w:rsidR="6F437D78" w:rsidRPr="00E84F6C">
              <w:t>ai veda į</w:t>
            </w:r>
            <w:r w:rsidRPr="00E84F6C">
              <w:t xml:space="preserve"> </w:t>
            </w:r>
            <w:r w:rsidR="4E55417C" w:rsidRPr="00E84F6C">
              <w:t xml:space="preserve">ekologinę ir </w:t>
            </w:r>
            <w:r w:rsidRPr="00E84F6C">
              <w:t>ekonomi</w:t>
            </w:r>
            <w:r w:rsidR="362A424D" w:rsidRPr="00E84F6C">
              <w:t>nę</w:t>
            </w:r>
            <w:r w:rsidRPr="00E84F6C">
              <w:t xml:space="preserve"> krizę</w:t>
            </w:r>
            <w:r w:rsidR="504F8DF8" w:rsidRPr="00E84F6C">
              <w:t>.</w:t>
            </w:r>
            <w:r w:rsidR="504F8DF8" w:rsidRPr="00E84F6C">
              <w:rPr>
                <w:color w:val="000000" w:themeColor="text1"/>
              </w:rPr>
              <w:t xml:space="preserve"> Sustabdyti bioįvairovės komponentų praradimą dėl kraštovaizdžio fragmentacijos; atkurti sutrikdytas buveinių funkcijas ir kokybę; subalansuoti kraštovaizdžio ir gyvosios gamtos išteklių naudojimą; sustabdyti kraštovaizdžio įvairovės ir savasties naikinimą vykdant ūkinę veiklą; atkurti migracijos kelius ir prarastas </w:t>
            </w:r>
            <w:proofErr w:type="spellStart"/>
            <w:r w:rsidR="504F8DF8" w:rsidRPr="00E84F6C">
              <w:rPr>
                <w:color w:val="000000" w:themeColor="text1"/>
              </w:rPr>
              <w:t>veisimosi</w:t>
            </w:r>
            <w:proofErr w:type="spellEnd"/>
            <w:r w:rsidR="504F8DF8" w:rsidRPr="00E84F6C">
              <w:rPr>
                <w:color w:val="000000" w:themeColor="text1"/>
              </w:rPr>
              <w:t xml:space="preserve"> vietas; suvaldyti invazinių rūšių plitimą; sudaryti erdvės gamtai miestuose; įtikinti visuomenę pakeisti požiūrį į gamtos išsaugojimą</w:t>
            </w:r>
            <w:r w:rsidR="005970EE" w:rsidRPr="00E84F6C">
              <w:rPr>
                <w:color w:val="000000" w:themeColor="text1"/>
              </w:rPr>
              <w:t xml:space="preserve"> –</w:t>
            </w:r>
            <w:r w:rsidR="29D765ED" w:rsidRPr="00E84F6C">
              <w:rPr>
                <w:color w:val="000000" w:themeColor="text1"/>
              </w:rPr>
              <w:t xml:space="preserve"> tai pagrindiniai artimiausio dešimtmečio iššūkiai</w:t>
            </w:r>
            <w:r w:rsidR="315CCD86" w:rsidRPr="00E84F6C">
              <w:rPr>
                <w:color w:val="000000" w:themeColor="text1"/>
              </w:rPr>
              <w:t xml:space="preserve">, kurių sprendimui būtinos </w:t>
            </w:r>
            <w:r w:rsidR="7CE15BED" w:rsidRPr="00E84F6C">
              <w:rPr>
                <w:color w:val="000000" w:themeColor="text1"/>
              </w:rPr>
              <w:t>didelės</w:t>
            </w:r>
            <w:r w:rsidR="315CCD86" w:rsidRPr="00E84F6C">
              <w:rPr>
                <w:color w:val="000000" w:themeColor="text1"/>
              </w:rPr>
              <w:t xml:space="preserve"> investicijos</w:t>
            </w:r>
            <w:r w:rsidR="0A351075" w:rsidRPr="00E84F6C">
              <w:rPr>
                <w:color w:val="000000" w:themeColor="text1"/>
              </w:rPr>
              <w:t xml:space="preserve"> ir įvairių sričių ekspertų įsitraukimas. </w:t>
            </w:r>
          </w:p>
          <w:p w14:paraId="13072212" w14:textId="1B849835" w:rsidR="006F019A" w:rsidRPr="00E84F6C" w:rsidRDefault="006F019A" w:rsidP="00500464">
            <w:pPr>
              <w:ind w:firstLine="567"/>
              <w:jc w:val="both"/>
              <w:rPr>
                <w:color w:val="000000" w:themeColor="text1"/>
                <w:szCs w:val="24"/>
              </w:rPr>
            </w:pPr>
            <w:r w:rsidRPr="00E84F6C">
              <w:t xml:space="preserve">Pažangos priemone „Išsaugoti biologinę įvairovę“ (toliau – pažangos priemonė) siekiama prisidėti </w:t>
            </w:r>
            <w:r w:rsidR="00D63487" w:rsidRPr="00E84F6C">
              <w:t xml:space="preserve">prie </w:t>
            </w:r>
            <w:r w:rsidRPr="00E84F6C">
              <w:t>Programos 6 problemos „mažėja natūralių ir pusiau natūralių teritorijų, silpnėja gamtinio karkaso teritorijų ekologinis potencialas, nyksta biologinė įvairovė, degraduoja ekosistemos, mažėja jų teikiamų paslaugų kokybė“ ir ją lemiančių priežasčių sprendimo:</w:t>
            </w:r>
          </w:p>
          <w:p w14:paraId="16F2E2DD" w14:textId="6114E075" w:rsidR="44DA5CC8" w:rsidRPr="00E84F6C" w:rsidRDefault="7660E5C2" w:rsidP="44DA5CC8">
            <w:pPr>
              <w:ind w:firstLine="567"/>
              <w:jc w:val="both"/>
              <w:rPr>
                <w:lang w:eastAsia="en-GB"/>
              </w:rPr>
            </w:pPr>
            <w:r w:rsidRPr="00E84F6C">
              <w:rPr>
                <w:lang w:eastAsia="en-GB"/>
              </w:rPr>
              <w:t>6.1. nepakankamas Lietuvos saugomų teritorijų tinklas ir „Natura 2000“</w:t>
            </w:r>
            <w:r w:rsidR="492AECC1" w:rsidRPr="00E84F6C">
              <w:rPr>
                <w:lang w:eastAsia="en-GB"/>
              </w:rPr>
              <w:t xml:space="preserve"> teritorijų tinklas</w:t>
            </w:r>
            <w:r w:rsidRPr="00E84F6C">
              <w:rPr>
                <w:lang w:eastAsia="en-GB"/>
              </w:rPr>
              <w:t>, kad būtų užtikrintas ilgalaikis ir efektyvus biologinės įvairovės išsaugojimas;</w:t>
            </w:r>
          </w:p>
          <w:p w14:paraId="74C94E94" w14:textId="77777777" w:rsidR="0055487D" w:rsidRPr="00E84F6C" w:rsidRDefault="0055487D" w:rsidP="0055487D">
            <w:pPr>
              <w:ind w:firstLine="567"/>
              <w:jc w:val="both"/>
              <w:textAlignment w:val="baseline"/>
              <w:rPr>
                <w:lang w:eastAsia="en-GB"/>
              </w:rPr>
            </w:pPr>
            <w:r w:rsidRPr="00E84F6C">
              <w:rPr>
                <w:lang w:eastAsia="en-GB"/>
              </w:rPr>
              <w:t>6.2. per mažas visuomenės aplinkosauginis sąmoningumas;</w:t>
            </w:r>
          </w:p>
          <w:p w14:paraId="19BE6481" w14:textId="77777777" w:rsidR="0055487D" w:rsidRPr="00E84F6C" w:rsidRDefault="0055487D" w:rsidP="0055487D">
            <w:pPr>
              <w:ind w:firstLine="567"/>
              <w:jc w:val="both"/>
              <w:textAlignment w:val="baseline"/>
              <w:rPr>
                <w:lang w:eastAsia="en-GB"/>
              </w:rPr>
            </w:pPr>
            <w:r w:rsidRPr="00E84F6C">
              <w:rPr>
                <w:lang w:eastAsia="en-GB"/>
              </w:rPr>
              <w:t>6.3. didėja invazinių rūšių atsiradimo ir paplitimo grėsmė ir žala, vangiai vykdomas jų plitimo ribojimas;</w:t>
            </w:r>
          </w:p>
          <w:p w14:paraId="2573FD05" w14:textId="5DF64F99" w:rsidR="0055487D" w:rsidRPr="00E84F6C" w:rsidRDefault="7D83D9FC" w:rsidP="0055487D">
            <w:pPr>
              <w:ind w:firstLine="567"/>
              <w:jc w:val="both"/>
              <w:textAlignment w:val="baseline"/>
              <w:rPr>
                <w:lang w:eastAsia="en-GB"/>
              </w:rPr>
            </w:pPr>
            <w:r w:rsidRPr="00E84F6C">
              <w:rPr>
                <w:lang w:eastAsia="en-GB"/>
              </w:rPr>
              <w:lastRenderedPageBreak/>
              <w:t xml:space="preserve">6.4. per mažas žemės ir miško savininkų ir valdytojų įsitraukimas į gamtosaugos priemonių įgyvendinimą, ypač saugomų teritorijų </w:t>
            </w:r>
            <w:r w:rsidR="1F8C072A" w:rsidRPr="00E84F6C">
              <w:rPr>
                <w:lang w:eastAsia="en-GB"/>
              </w:rPr>
              <w:t xml:space="preserve">vertybių </w:t>
            </w:r>
            <w:r w:rsidRPr="00E84F6C">
              <w:rPr>
                <w:lang w:eastAsia="en-GB"/>
              </w:rPr>
              <w:t>priežiūrą;</w:t>
            </w:r>
          </w:p>
          <w:p w14:paraId="3EC1842E" w14:textId="788F307A" w:rsidR="0055487D" w:rsidRPr="00E84F6C" w:rsidRDefault="0055487D" w:rsidP="0055487D">
            <w:pPr>
              <w:ind w:firstLine="567"/>
              <w:jc w:val="both"/>
              <w:textAlignment w:val="baseline"/>
              <w:rPr>
                <w:lang w:eastAsia="en-GB"/>
              </w:rPr>
            </w:pPr>
            <w:r w:rsidRPr="00E84F6C">
              <w:rPr>
                <w:lang w:eastAsia="en-GB"/>
              </w:rPr>
              <w:t>6.</w:t>
            </w:r>
            <w:r w:rsidR="00520900" w:rsidRPr="00E84F6C">
              <w:rPr>
                <w:lang w:eastAsia="en-GB"/>
              </w:rPr>
              <w:t>6</w:t>
            </w:r>
            <w:r w:rsidRPr="00E84F6C">
              <w:rPr>
                <w:lang w:eastAsia="en-GB"/>
              </w:rPr>
              <w:t>. trūksta verslinės žvejybos suderinimo su biologinės įvairovės išsaugojimo tikslais.</w:t>
            </w:r>
          </w:p>
          <w:p w14:paraId="654C6E6E" w14:textId="494FBB53" w:rsidR="0055487D" w:rsidRPr="00E84F6C" w:rsidRDefault="0055487D" w:rsidP="0055487D">
            <w:pPr>
              <w:ind w:firstLine="567"/>
              <w:jc w:val="both"/>
              <w:textAlignment w:val="baseline"/>
              <w:rPr>
                <w:lang w:eastAsia="en-GB"/>
              </w:rPr>
            </w:pPr>
            <w:r w:rsidRPr="00E84F6C">
              <w:rPr>
                <w:lang w:eastAsia="en-GB"/>
              </w:rPr>
              <w:t>6.</w:t>
            </w:r>
            <w:r w:rsidR="00520900" w:rsidRPr="00E84F6C">
              <w:rPr>
                <w:lang w:eastAsia="en-GB"/>
              </w:rPr>
              <w:t>7</w:t>
            </w:r>
            <w:r w:rsidRPr="00E84F6C">
              <w:rPr>
                <w:lang w:eastAsia="en-GB"/>
              </w:rPr>
              <w:t>. ribotos galimybės valdyti kai kurių saugomų rūšių ir elninių žvėrių daromą neigiamą poveikį žemės, miškų, žuvininkystės ūkiams;</w:t>
            </w:r>
          </w:p>
          <w:p w14:paraId="25C90612" w14:textId="44DC7DCD" w:rsidR="0055487D" w:rsidRPr="00E84F6C" w:rsidRDefault="0055487D" w:rsidP="0055487D">
            <w:pPr>
              <w:ind w:firstLine="567"/>
              <w:jc w:val="both"/>
              <w:textAlignment w:val="baseline"/>
              <w:rPr>
                <w:lang w:eastAsia="en-GB"/>
              </w:rPr>
            </w:pPr>
            <w:r w:rsidRPr="00E84F6C">
              <w:rPr>
                <w:lang w:eastAsia="en-GB"/>
              </w:rPr>
              <w:t>6.</w:t>
            </w:r>
            <w:r w:rsidR="006A36EC" w:rsidRPr="00E84F6C">
              <w:rPr>
                <w:lang w:eastAsia="en-GB"/>
              </w:rPr>
              <w:t>8</w:t>
            </w:r>
            <w:r w:rsidRPr="00E84F6C">
              <w:rPr>
                <w:lang w:eastAsia="en-GB"/>
              </w:rPr>
              <w:t>. neužtikrinama nelaisvėje laikomų laukinių gyvūnų gerovė;</w:t>
            </w:r>
          </w:p>
          <w:p w14:paraId="4C9CD7D7" w14:textId="2D0743AB" w:rsidR="0055487D" w:rsidRPr="00E84F6C" w:rsidRDefault="0055487D" w:rsidP="0055487D">
            <w:pPr>
              <w:ind w:firstLine="567"/>
              <w:jc w:val="both"/>
              <w:textAlignment w:val="baseline"/>
              <w:rPr>
                <w:lang w:eastAsia="en-GB"/>
              </w:rPr>
            </w:pPr>
            <w:r w:rsidRPr="00E84F6C">
              <w:rPr>
                <w:lang w:eastAsia="en-GB"/>
              </w:rPr>
              <w:t>6.</w:t>
            </w:r>
            <w:r w:rsidR="006A36EC" w:rsidRPr="00E84F6C">
              <w:rPr>
                <w:lang w:eastAsia="en-GB"/>
              </w:rPr>
              <w:t>10</w:t>
            </w:r>
            <w:r w:rsidRPr="00E84F6C">
              <w:rPr>
                <w:lang w:eastAsia="en-GB"/>
              </w:rPr>
              <w:t>. neefektyvi augalų nacionalinių genetinių išteklių apsauga</w:t>
            </w:r>
            <w:r w:rsidR="5D943581" w:rsidRPr="00E84F6C">
              <w:rPr>
                <w:lang w:eastAsia="en-GB"/>
              </w:rPr>
              <w:t>;</w:t>
            </w:r>
            <w:r w:rsidRPr="00E84F6C">
              <w:rPr>
                <w:lang w:eastAsia="en-GB"/>
              </w:rPr>
              <w:t xml:space="preserve"> </w:t>
            </w:r>
          </w:p>
          <w:p w14:paraId="575BDC1A" w14:textId="57E38FE2" w:rsidR="0055487D" w:rsidRPr="00E84F6C" w:rsidRDefault="0055487D" w:rsidP="0055487D">
            <w:pPr>
              <w:ind w:firstLine="567"/>
              <w:jc w:val="both"/>
              <w:textAlignment w:val="baseline"/>
              <w:rPr>
                <w:lang w:eastAsia="en-GB"/>
              </w:rPr>
            </w:pPr>
            <w:r w:rsidRPr="00E84F6C">
              <w:rPr>
                <w:lang w:eastAsia="en-GB"/>
              </w:rPr>
              <w:t>6.</w:t>
            </w:r>
            <w:r w:rsidR="006A36EC" w:rsidRPr="00E84F6C">
              <w:rPr>
                <w:lang w:eastAsia="en-GB"/>
              </w:rPr>
              <w:t>11</w:t>
            </w:r>
            <w:r w:rsidRPr="00E84F6C">
              <w:rPr>
                <w:lang w:eastAsia="en-GB"/>
              </w:rPr>
              <w:t>. išlieka genetiškai modifikuotų organizmų galimo neigiamo poveikio ekosistemoms grėsmė;</w:t>
            </w:r>
          </w:p>
          <w:p w14:paraId="15E96416" w14:textId="2068F081" w:rsidR="0055487D" w:rsidRPr="00E84F6C" w:rsidRDefault="0055487D" w:rsidP="0055487D">
            <w:pPr>
              <w:ind w:firstLine="567"/>
              <w:jc w:val="both"/>
              <w:textAlignment w:val="baseline"/>
              <w:rPr>
                <w:lang w:eastAsia="en-GB"/>
              </w:rPr>
            </w:pPr>
            <w:r w:rsidRPr="00E84F6C">
              <w:rPr>
                <w:lang w:eastAsia="en-GB"/>
              </w:rPr>
              <w:t>6.1</w:t>
            </w:r>
            <w:r w:rsidR="006A36EC" w:rsidRPr="00E84F6C">
              <w:rPr>
                <w:lang w:eastAsia="en-GB"/>
              </w:rPr>
              <w:t>2</w:t>
            </w:r>
            <w:r w:rsidRPr="00E84F6C">
              <w:rPr>
                <w:lang w:eastAsia="en-GB"/>
              </w:rPr>
              <w:t>. didėja fragmentacijos keliamos grėsmės natūralių buveinių ir vietinių rūšių populiacijų ilgalaikiam išlikimui (giluminės problemos priežastys bus analizuojamos rengiant regionų plėtros planus);</w:t>
            </w:r>
          </w:p>
          <w:p w14:paraId="7821EC3B" w14:textId="38042138" w:rsidR="0055487D" w:rsidRPr="00E84F6C" w:rsidRDefault="7D83D9FC" w:rsidP="0055487D">
            <w:pPr>
              <w:ind w:firstLine="567"/>
              <w:jc w:val="both"/>
              <w:textAlignment w:val="baseline"/>
              <w:rPr>
                <w:lang w:eastAsia="en-GB"/>
              </w:rPr>
            </w:pPr>
            <w:r w:rsidRPr="00E84F6C">
              <w:rPr>
                <w:lang w:eastAsia="en-GB"/>
              </w:rPr>
              <w:t>6.1</w:t>
            </w:r>
            <w:r w:rsidR="00E84391" w:rsidRPr="00E84F6C">
              <w:rPr>
                <w:lang w:eastAsia="en-GB"/>
              </w:rPr>
              <w:t>3</w:t>
            </w:r>
            <w:r w:rsidRPr="00E84F6C">
              <w:rPr>
                <w:lang w:eastAsia="en-GB"/>
              </w:rPr>
              <w:t>. kraštovaizdžio, biologinės įvairovės</w:t>
            </w:r>
            <w:r w:rsidR="68803582" w:rsidRPr="00E84F6C">
              <w:rPr>
                <w:lang w:eastAsia="en-GB"/>
              </w:rPr>
              <w:t xml:space="preserve"> apsaugos</w:t>
            </w:r>
            <w:r w:rsidRPr="00E84F6C">
              <w:rPr>
                <w:lang w:eastAsia="en-GB"/>
              </w:rPr>
              <w:t xml:space="preserve">, ekosistemų paslaugų nuostatos neefektyviai integruotos į miškų ūkio, žemės ūkio, teritorijų planavimo ir kitus viešojo valdymo arba ūkio sektorius ir planuojamos ūkinės veiklos poveikio aplinkai vertinimą; </w:t>
            </w:r>
          </w:p>
          <w:p w14:paraId="734701AD" w14:textId="3CDCEB4D" w:rsidR="0055487D" w:rsidRPr="00E84F6C" w:rsidRDefault="0055487D" w:rsidP="0055487D">
            <w:pPr>
              <w:ind w:firstLine="567"/>
              <w:jc w:val="both"/>
              <w:textAlignment w:val="baseline"/>
              <w:rPr>
                <w:lang w:eastAsia="en-GB"/>
              </w:rPr>
            </w:pPr>
            <w:r w:rsidRPr="00E84F6C">
              <w:rPr>
                <w:lang w:eastAsia="en-GB"/>
              </w:rPr>
              <w:t>6.1</w:t>
            </w:r>
            <w:r w:rsidR="00E84391" w:rsidRPr="00E84F6C">
              <w:rPr>
                <w:lang w:eastAsia="en-GB"/>
              </w:rPr>
              <w:t>4</w:t>
            </w:r>
            <w:r w:rsidRPr="00E84F6C">
              <w:rPr>
                <w:lang w:eastAsia="en-GB"/>
              </w:rPr>
              <w:t>. neišplėtota žalioji infrastruktūra urbanizuotose teritorijose.</w:t>
            </w:r>
          </w:p>
          <w:p w14:paraId="73420922" w14:textId="282B17A6" w:rsidR="58C7143A" w:rsidRPr="00E84F6C" w:rsidRDefault="4D7C5F23" w:rsidP="004E12EB">
            <w:pPr>
              <w:tabs>
                <w:tab w:val="left" w:pos="598"/>
              </w:tabs>
              <w:ind w:firstLine="567"/>
              <w:jc w:val="both"/>
            </w:pPr>
            <w:r w:rsidRPr="00E84F6C">
              <w:t>Ši priemon</w:t>
            </w:r>
            <w:r w:rsidR="0009232D" w:rsidRPr="00E84F6C">
              <w:t>ė</w:t>
            </w:r>
            <w:r w:rsidRPr="00E84F6C">
              <w:t xml:space="preserve"> taip pat </w:t>
            </w:r>
            <w:r w:rsidR="00D27C55" w:rsidRPr="00E84F6C">
              <w:t xml:space="preserve">šalins </w:t>
            </w:r>
            <w:r w:rsidRPr="00E84F6C">
              <w:t>Programos 6.7 uždavinio „Gerinti vandens telkinių būklę bei didinti vandens tiekimo ir nuotekų tvarkymo paslaugų prieinamumą ir efektyvumą“ 4 problemos „dalis vandens telkinių nėra geros būklės“ 4.3 priežast</w:t>
            </w:r>
            <w:r w:rsidR="00D27C55" w:rsidRPr="00E84F6C">
              <w:t>į</w:t>
            </w:r>
            <w:r w:rsidRPr="00E84F6C">
              <w:t xml:space="preserve"> „</w:t>
            </w:r>
            <w:r w:rsidR="5A55810D" w:rsidRPr="00E84F6C">
              <w:t xml:space="preserve">Pažeistas </w:t>
            </w:r>
            <w:r w:rsidRPr="00E84F6C">
              <w:t xml:space="preserve">upių vientisumas, natūralios </w:t>
            </w:r>
            <w:proofErr w:type="spellStart"/>
            <w:r w:rsidRPr="00E84F6C">
              <w:t>hidromorfologinės</w:t>
            </w:r>
            <w:proofErr w:type="spellEnd"/>
            <w:r w:rsidRPr="00E84F6C">
              <w:t xml:space="preserve"> savybės, žuvų migraciją trikdo kliūtys upėse“.</w:t>
            </w:r>
            <w:r w:rsidR="707BCE2A" w:rsidRPr="00E84F6C">
              <w:t xml:space="preserve"> </w:t>
            </w:r>
          </w:p>
          <w:p w14:paraId="07D79B51" w14:textId="024A0220" w:rsidR="3235C8C2" w:rsidRPr="00E84F6C" w:rsidRDefault="196BF4E9" w:rsidP="58C7143A">
            <w:pPr>
              <w:tabs>
                <w:tab w:val="left" w:pos="598"/>
              </w:tabs>
              <w:ind w:firstLine="567"/>
              <w:jc w:val="both"/>
            </w:pPr>
            <w:r w:rsidRPr="00E84F6C">
              <w:rPr>
                <w:b/>
                <w:bCs/>
              </w:rPr>
              <w:t>Pagrindini</w:t>
            </w:r>
            <w:r w:rsidR="08F45A3C" w:rsidRPr="00E84F6C">
              <w:rPr>
                <w:b/>
                <w:bCs/>
              </w:rPr>
              <w:t>ai</w:t>
            </w:r>
            <w:r w:rsidRPr="00E84F6C">
              <w:rPr>
                <w:b/>
                <w:bCs/>
              </w:rPr>
              <w:t xml:space="preserve"> priemonės tiksla</w:t>
            </w:r>
            <w:r w:rsidR="44A43065" w:rsidRPr="00E84F6C">
              <w:rPr>
                <w:b/>
                <w:bCs/>
              </w:rPr>
              <w:t>i</w:t>
            </w:r>
          </w:p>
          <w:p w14:paraId="0FF2D954" w14:textId="2BA3DFCE" w:rsidR="008C7707" w:rsidRPr="00E84F6C" w:rsidRDefault="00F60E7F" w:rsidP="00F60E7F">
            <w:pPr>
              <w:tabs>
                <w:tab w:val="left" w:pos="621"/>
              </w:tabs>
              <w:ind w:firstLine="567"/>
              <w:jc w:val="both"/>
            </w:pPr>
            <w:r w:rsidRPr="00E84F6C">
              <w:t xml:space="preserve">Pažangos priemonę sudaro </w:t>
            </w:r>
            <w:r w:rsidR="00F07005" w:rsidRPr="00E84F6C">
              <w:t>2</w:t>
            </w:r>
            <w:r w:rsidRPr="00E84F6C">
              <w:t xml:space="preserve"> veiklų</w:t>
            </w:r>
            <w:r w:rsidR="00F07005" w:rsidRPr="00E84F6C">
              <w:t xml:space="preserve"> grupės</w:t>
            </w:r>
            <w:r w:rsidR="00E04379" w:rsidRPr="00E84F6C">
              <w:t xml:space="preserve"> (</w:t>
            </w:r>
            <w:r w:rsidR="007F5DC7" w:rsidRPr="00E84F6C">
              <w:t>bendroji gamtosauga</w:t>
            </w:r>
            <w:r w:rsidR="009971F8" w:rsidRPr="00E84F6C">
              <w:t xml:space="preserve"> visoje šalyje</w:t>
            </w:r>
            <w:r w:rsidR="007F5DC7" w:rsidRPr="00E84F6C">
              <w:t xml:space="preserve"> ir </w:t>
            </w:r>
            <w:r w:rsidR="00363084" w:rsidRPr="00E84F6C">
              <w:t>gamtosauga saugomose teritorijose</w:t>
            </w:r>
            <w:r w:rsidR="00D02BA7" w:rsidRPr="00E84F6C">
              <w:t xml:space="preserve"> </w:t>
            </w:r>
            <w:r w:rsidR="00D539D0" w:rsidRPr="00E84F6C">
              <w:t xml:space="preserve">apimant </w:t>
            </w:r>
            <w:r w:rsidR="00673569" w:rsidRPr="00E84F6C">
              <w:t xml:space="preserve">buveinių ir rūšių geros būklės </w:t>
            </w:r>
            <w:r w:rsidR="00D02023" w:rsidRPr="00E84F6C">
              <w:t>užtik</w:t>
            </w:r>
            <w:r w:rsidR="00735B79" w:rsidRPr="00E84F6C">
              <w:t>rinimą</w:t>
            </w:r>
            <w:r w:rsidR="00087E40" w:rsidRPr="00E84F6C">
              <w:t xml:space="preserve"> už saugomų teritorijų </w:t>
            </w:r>
            <w:r w:rsidR="00D871A6" w:rsidRPr="00E84F6C">
              <w:t>ribų</w:t>
            </w:r>
            <w:r w:rsidR="00D02023" w:rsidRPr="00E84F6C">
              <w:t>)</w:t>
            </w:r>
            <w:r w:rsidR="00F07005" w:rsidRPr="00E84F6C">
              <w:t xml:space="preserve">, suskaidytos į </w:t>
            </w:r>
            <w:proofErr w:type="spellStart"/>
            <w:r w:rsidR="00B31C0A" w:rsidRPr="00E84F6C">
              <w:t>p</w:t>
            </w:r>
            <w:r w:rsidR="003F5CD2" w:rsidRPr="00E84F6C">
              <w:t>oveikles</w:t>
            </w:r>
            <w:proofErr w:type="spellEnd"/>
            <w:r w:rsidR="00B963CD" w:rsidRPr="00E84F6C">
              <w:t xml:space="preserve"> ir projektus</w:t>
            </w:r>
            <w:r w:rsidR="00192663" w:rsidRPr="00E84F6C">
              <w:t xml:space="preserve">, kurie </w:t>
            </w:r>
            <w:r w:rsidRPr="00E84F6C">
              <w:t>tiesiogiai ar prevenciškai nukreipt</w:t>
            </w:r>
            <w:r w:rsidR="00192663" w:rsidRPr="00E84F6C">
              <w:t>i</w:t>
            </w:r>
            <w:r w:rsidRPr="00E84F6C">
              <w:t xml:space="preserve"> į </w:t>
            </w:r>
            <w:r w:rsidR="008C7707" w:rsidRPr="00E84F6C">
              <w:t xml:space="preserve">biologinės įvairovės apsaugai svarbių </w:t>
            </w:r>
            <w:r w:rsidR="00476824" w:rsidRPr="00E84F6C">
              <w:t xml:space="preserve">kraštovaizdžio </w:t>
            </w:r>
            <w:r w:rsidR="008C7707" w:rsidRPr="00E84F6C">
              <w:t xml:space="preserve">komponentų išsaugojimą, natūralių ar pusiau natūralių </w:t>
            </w:r>
            <w:r w:rsidR="000012E3" w:rsidRPr="00E84F6C">
              <w:t>buveinių nykimo ir jų fragmentacijos stabdymą, jų atkūrimą</w:t>
            </w:r>
            <w:r w:rsidR="00FC3199" w:rsidRPr="00E84F6C">
              <w:t xml:space="preserve">, </w:t>
            </w:r>
            <w:r w:rsidR="0DF1047F" w:rsidRPr="00E84F6C">
              <w:t>ES</w:t>
            </w:r>
            <w:r w:rsidR="00FC3199" w:rsidRPr="00E84F6C">
              <w:t xml:space="preserve"> įsipareigojim</w:t>
            </w:r>
            <w:r w:rsidR="00A93D9D" w:rsidRPr="00E84F6C">
              <w:t>ų</w:t>
            </w:r>
            <w:r w:rsidR="00FC3199" w:rsidRPr="00E84F6C">
              <w:t xml:space="preserve"> dėl „Natura 2000“ tinklo teritorijų apsaugos</w:t>
            </w:r>
            <w:r w:rsidR="00A93D9D" w:rsidRPr="00E84F6C">
              <w:t xml:space="preserve"> įgyvendinimą.</w:t>
            </w:r>
          </w:p>
          <w:p w14:paraId="72E32E45" w14:textId="3818A367" w:rsidR="21403C15" w:rsidRPr="00E84F6C" w:rsidRDefault="21403C15" w:rsidP="00BC7D4A">
            <w:pPr>
              <w:tabs>
                <w:tab w:val="left" w:pos="598"/>
              </w:tabs>
              <w:jc w:val="both"/>
              <w:rPr>
                <w:color w:val="808080" w:themeColor="background1" w:themeShade="80"/>
                <w:sz w:val="20"/>
              </w:rPr>
            </w:pPr>
          </w:p>
          <w:p w14:paraId="747568F1" w14:textId="1ECE3290" w:rsidR="00235B57" w:rsidRPr="00E84F6C" w:rsidRDefault="33B862E0" w:rsidP="7929784E">
            <w:pPr>
              <w:tabs>
                <w:tab w:val="left" w:pos="598"/>
              </w:tabs>
              <w:ind w:firstLine="567"/>
              <w:jc w:val="both"/>
              <w:rPr>
                <w:i/>
                <w:iCs/>
                <w:color w:val="808080" w:themeColor="background1" w:themeShade="80"/>
                <w:sz w:val="20"/>
              </w:rPr>
            </w:pPr>
            <w:r w:rsidRPr="00E84F6C">
              <w:t xml:space="preserve">PRIEMONE </w:t>
            </w:r>
            <w:r w:rsidR="11EC5D0B" w:rsidRPr="00E84F6C">
              <w:t>S</w:t>
            </w:r>
            <w:r w:rsidRPr="00E84F6C">
              <w:t>IEKIAMI POKYČIAI</w:t>
            </w:r>
            <w:r w:rsidR="4980D7FF" w:rsidRPr="00E84F6C">
              <w:t xml:space="preserve"> </w:t>
            </w:r>
          </w:p>
          <w:p w14:paraId="61B33764" w14:textId="4A5ACC2E" w:rsidR="008A6474" w:rsidRPr="00E84F6C" w:rsidRDefault="1E4E85AA" w:rsidP="008A6474">
            <w:pPr>
              <w:ind w:firstLine="567"/>
              <w:jc w:val="both"/>
              <w:rPr>
                <w:b/>
                <w:bCs/>
                <w:i/>
                <w:iCs/>
                <w:lang w:eastAsia="en-GB"/>
              </w:rPr>
            </w:pPr>
            <w:r w:rsidRPr="00E84F6C">
              <w:rPr>
                <w:b/>
                <w:bCs/>
              </w:rPr>
              <w:t xml:space="preserve">1. </w:t>
            </w:r>
            <w:r w:rsidR="681B11BB" w:rsidRPr="00E84F6C">
              <w:rPr>
                <w:b/>
                <w:bCs/>
              </w:rPr>
              <w:t xml:space="preserve">Sprendžiant </w:t>
            </w:r>
            <w:r w:rsidR="19DAF995" w:rsidRPr="00E84F6C">
              <w:rPr>
                <w:b/>
                <w:bCs/>
              </w:rPr>
              <w:t>problemos priežast</w:t>
            </w:r>
            <w:r w:rsidR="4CAF56E5" w:rsidRPr="00E84F6C">
              <w:rPr>
                <w:b/>
                <w:bCs/>
              </w:rPr>
              <w:t>į</w:t>
            </w:r>
            <w:r w:rsidR="3DA849C4" w:rsidRPr="00E84F6C">
              <w:rPr>
                <w:b/>
                <w:bCs/>
                <w:lang w:eastAsia="en-GB"/>
              </w:rPr>
              <w:t xml:space="preserve"> </w:t>
            </w:r>
            <w:r w:rsidR="3DA849C4" w:rsidRPr="00E84F6C">
              <w:rPr>
                <w:b/>
                <w:bCs/>
                <w:i/>
                <w:iCs/>
                <w:lang w:eastAsia="en-GB"/>
              </w:rPr>
              <w:t>„</w:t>
            </w:r>
            <w:r w:rsidR="6AB78CB2" w:rsidRPr="00E84F6C">
              <w:rPr>
                <w:b/>
                <w:bCs/>
                <w:i/>
                <w:iCs/>
              </w:rPr>
              <w:t>6.1. Nepakankamas Lietuvos saugomų teritorijų tinklas ir „Natura 2000“</w:t>
            </w:r>
            <w:r w:rsidR="01D1F0EE" w:rsidRPr="00E84F6C">
              <w:rPr>
                <w:b/>
                <w:bCs/>
                <w:i/>
                <w:iCs/>
              </w:rPr>
              <w:t xml:space="preserve"> teritorijų tinklas</w:t>
            </w:r>
            <w:r w:rsidR="6AB78CB2" w:rsidRPr="00E84F6C">
              <w:rPr>
                <w:b/>
                <w:bCs/>
                <w:i/>
                <w:iCs/>
              </w:rPr>
              <w:t>, kad būtų užtikrintas ilgalaikis ir efektyvus biologinės įvairovės išsaugojimas</w:t>
            </w:r>
            <w:r w:rsidR="3DA849C4" w:rsidRPr="00E84F6C">
              <w:rPr>
                <w:b/>
                <w:bCs/>
                <w:i/>
                <w:iCs/>
              </w:rPr>
              <w:t xml:space="preserve">“ ir </w:t>
            </w:r>
            <w:proofErr w:type="spellStart"/>
            <w:r w:rsidR="5184C59B" w:rsidRPr="00E84F6C">
              <w:rPr>
                <w:b/>
                <w:bCs/>
                <w:i/>
                <w:iCs/>
              </w:rPr>
              <w:t>subpriežastis</w:t>
            </w:r>
            <w:proofErr w:type="spellEnd"/>
            <w:r w:rsidR="5184C59B" w:rsidRPr="00E84F6C">
              <w:rPr>
                <w:b/>
                <w:bCs/>
                <w:i/>
                <w:iCs/>
              </w:rPr>
              <w:t xml:space="preserve">: </w:t>
            </w:r>
            <w:r w:rsidR="6AB78CB2" w:rsidRPr="00E84F6C">
              <w:rPr>
                <w:b/>
                <w:bCs/>
                <w:i/>
                <w:iCs/>
              </w:rPr>
              <w:t>6.1.1. Nebaigtas apsaugos tikslų esamoms tinklo „Natura 2000“ teritorijoms nustatymas</w:t>
            </w:r>
            <w:r w:rsidR="5184C59B" w:rsidRPr="00E84F6C">
              <w:rPr>
                <w:b/>
                <w:bCs/>
                <w:i/>
                <w:iCs/>
              </w:rPr>
              <w:t xml:space="preserve">; </w:t>
            </w:r>
            <w:r w:rsidR="6AB78CB2" w:rsidRPr="00E84F6C">
              <w:rPr>
                <w:b/>
                <w:bCs/>
                <w:i/>
                <w:iCs/>
              </w:rPr>
              <w:t xml:space="preserve">6.1.2. Vėluojama nustatyti „Natura 2000“ teritorijų </w:t>
            </w:r>
            <w:r w:rsidR="445055C3" w:rsidRPr="00E84F6C">
              <w:rPr>
                <w:b/>
                <w:bCs/>
                <w:i/>
                <w:iCs/>
              </w:rPr>
              <w:t xml:space="preserve">tinkui </w:t>
            </w:r>
            <w:r w:rsidR="6AB78CB2" w:rsidRPr="00E84F6C">
              <w:rPr>
                <w:b/>
                <w:bCs/>
                <w:i/>
                <w:iCs/>
              </w:rPr>
              <w:t>būtinas (reguliacines, sutartines ar teritorijų planavimo) apsaugos priemones.</w:t>
            </w:r>
          </w:p>
          <w:p w14:paraId="6907B2E8" w14:textId="7D5F9770" w:rsidR="00DF46FD" w:rsidRPr="00E84F6C" w:rsidRDefault="005D1A55" w:rsidP="21C8D50E">
            <w:pPr>
              <w:shd w:val="clear" w:color="auto" w:fill="FFFFFF" w:themeFill="background1"/>
              <w:spacing w:before="240" w:after="120" w:line="259" w:lineRule="auto"/>
              <w:jc w:val="both"/>
              <w:rPr>
                <w:color w:val="212121"/>
              </w:rPr>
            </w:pPr>
            <w:r w:rsidRPr="00E84F6C">
              <w:t>Lietuvoje s</w:t>
            </w:r>
            <w:r w:rsidR="17CB07FA" w:rsidRPr="00E84F6C">
              <w:t xml:space="preserve">augomos teritorijos </w:t>
            </w:r>
            <w:r w:rsidR="3A282F7D" w:rsidRPr="00E84F6C">
              <w:t xml:space="preserve">(registruotos Lietuvos </w:t>
            </w:r>
            <w:r w:rsidR="14996EA5" w:rsidRPr="00E84F6C">
              <w:t xml:space="preserve">Respublikos </w:t>
            </w:r>
            <w:r w:rsidR="3A282F7D" w:rsidRPr="00E84F6C">
              <w:t xml:space="preserve">saugomų teritorijų </w:t>
            </w:r>
            <w:r w:rsidR="6FDA35E5" w:rsidRPr="00E84F6C">
              <w:t xml:space="preserve">valstybės </w:t>
            </w:r>
            <w:r w:rsidR="3A282F7D" w:rsidRPr="00E84F6C">
              <w:t>kadastre)</w:t>
            </w:r>
            <w:r w:rsidR="17CB07FA" w:rsidRPr="00E84F6C">
              <w:t xml:space="preserve"> 202</w:t>
            </w:r>
            <w:r w:rsidR="00A32A86" w:rsidRPr="00E84F6C">
              <w:t>4</w:t>
            </w:r>
            <w:r w:rsidR="17CB07FA" w:rsidRPr="00E84F6C">
              <w:t xml:space="preserve"> m. </w:t>
            </w:r>
            <w:r w:rsidR="5D0EF0BD" w:rsidRPr="00E84F6C">
              <w:t xml:space="preserve">sausio 1 d. </w:t>
            </w:r>
            <w:r w:rsidR="17CB07FA" w:rsidRPr="00E84F6C">
              <w:t>duomenimis sudar</w:t>
            </w:r>
            <w:r w:rsidR="164E7371" w:rsidRPr="00E84F6C">
              <w:t>ė</w:t>
            </w:r>
            <w:r w:rsidR="17CB07FA" w:rsidRPr="00E84F6C">
              <w:t xml:space="preserve"> </w:t>
            </w:r>
            <w:r w:rsidR="536C6002" w:rsidRPr="00E84F6C">
              <w:t>18,4</w:t>
            </w:r>
            <w:r w:rsidR="17CB07FA" w:rsidRPr="00E84F6C">
              <w:t xml:space="preserve"> proc. </w:t>
            </w:r>
            <w:r w:rsidR="61FF642E" w:rsidRPr="00E84F6C">
              <w:t>(</w:t>
            </w:r>
            <w:r w:rsidR="61FF642E" w:rsidRPr="00E84F6C">
              <w:rPr>
                <w:color w:val="000000" w:themeColor="text1"/>
              </w:rPr>
              <w:t>1201398</w:t>
            </w:r>
            <w:r w:rsidR="3F18A2EE" w:rsidRPr="00E84F6C">
              <w:rPr>
                <w:color w:val="000000" w:themeColor="text1"/>
              </w:rPr>
              <w:t>,</w:t>
            </w:r>
            <w:r w:rsidR="61FF642E" w:rsidRPr="00E84F6C">
              <w:rPr>
                <w:color w:val="000000" w:themeColor="text1"/>
              </w:rPr>
              <w:t>67</w:t>
            </w:r>
            <w:r w:rsidR="61FF642E" w:rsidRPr="00E84F6C">
              <w:rPr>
                <w:b/>
                <w:color w:val="000000" w:themeColor="text1"/>
              </w:rPr>
              <w:t xml:space="preserve"> </w:t>
            </w:r>
            <w:r w:rsidR="61FF642E" w:rsidRPr="00E84F6C">
              <w:t xml:space="preserve">ha) </w:t>
            </w:r>
            <w:r w:rsidR="520FBD25" w:rsidRPr="00E84F6C">
              <w:t xml:space="preserve">nuo </w:t>
            </w:r>
            <w:r w:rsidR="17CB07FA" w:rsidRPr="00E84F6C">
              <w:t xml:space="preserve">viso Lietuvos </w:t>
            </w:r>
            <w:r w:rsidR="5946E4F5" w:rsidRPr="00E84F6C">
              <w:t xml:space="preserve">Respublikos teritorijos </w:t>
            </w:r>
            <w:r w:rsidR="67069D5F" w:rsidRPr="00E84F6C">
              <w:t xml:space="preserve">ploto. </w:t>
            </w:r>
            <w:r w:rsidR="17CB07FA" w:rsidRPr="00E84F6C">
              <w:t xml:space="preserve">„Natura 2000“ teritorijos </w:t>
            </w:r>
            <w:r w:rsidR="73476C5A" w:rsidRPr="00E84F6C">
              <w:t>nurodytu laikot</w:t>
            </w:r>
            <w:r w:rsidR="5465F047" w:rsidRPr="00E84F6C">
              <w:t>a</w:t>
            </w:r>
            <w:r w:rsidR="73476C5A" w:rsidRPr="00E84F6C">
              <w:t xml:space="preserve">rpiu </w:t>
            </w:r>
            <w:r w:rsidR="17CB07FA" w:rsidRPr="00E84F6C">
              <w:t>sudar</w:t>
            </w:r>
            <w:r w:rsidR="4A46BDBF" w:rsidRPr="00E84F6C">
              <w:t xml:space="preserve">ė </w:t>
            </w:r>
            <w:r w:rsidR="007D3509" w:rsidRPr="00E84F6C">
              <w:t xml:space="preserve">14,1 </w:t>
            </w:r>
            <w:r w:rsidR="17CB07FA" w:rsidRPr="00E84F6C">
              <w:t>proc. (</w:t>
            </w:r>
            <w:r w:rsidR="00725E3D" w:rsidRPr="00E84F6C">
              <w:t>170516,7</w:t>
            </w:r>
            <w:r w:rsidR="2E515A3D" w:rsidRPr="00E84F6C">
              <w:t xml:space="preserve"> ha</w:t>
            </w:r>
            <w:r w:rsidR="17CB07FA" w:rsidRPr="00E84F6C">
              <w:t xml:space="preserve">) nuo </w:t>
            </w:r>
            <w:r w:rsidR="4EEE24B7" w:rsidRPr="00E84F6C">
              <w:t xml:space="preserve">visų Lietuvoje </w:t>
            </w:r>
            <w:r w:rsidR="007D3509" w:rsidRPr="00E84F6C">
              <w:t>saugomų teritorijų</w:t>
            </w:r>
            <w:r w:rsidR="14BF9B82" w:rsidRPr="00E84F6C">
              <w:t xml:space="preserve"> ploto</w:t>
            </w:r>
            <w:r w:rsidR="67069D5F" w:rsidRPr="00E84F6C">
              <w:t>.</w:t>
            </w:r>
            <w:r w:rsidR="17CB07FA" w:rsidRPr="00E84F6C">
              <w:t xml:space="preserve"> </w:t>
            </w:r>
            <w:r w:rsidR="5A3FB689" w:rsidRPr="00E84F6C">
              <w:t>Jūrinės saugomos teritorijos nurodytu laikotarpiu suda</w:t>
            </w:r>
            <w:r w:rsidR="00960379" w:rsidRPr="00E84F6C">
              <w:t>rė</w:t>
            </w:r>
            <w:r w:rsidR="009321AE" w:rsidRPr="00E84F6C">
              <w:t xml:space="preserve"> </w:t>
            </w:r>
            <w:r w:rsidR="00E46A83" w:rsidRPr="00E84F6C">
              <w:t>118364</w:t>
            </w:r>
            <w:r w:rsidR="5A3FB689" w:rsidRPr="00E84F6C">
              <w:rPr>
                <w:color w:val="2B579A"/>
              </w:rPr>
              <w:t xml:space="preserve"> </w:t>
            </w:r>
            <w:r w:rsidR="5A3FB689" w:rsidRPr="00E84F6C">
              <w:t>h</w:t>
            </w:r>
            <w:r w:rsidR="00EA2E8F" w:rsidRPr="00E84F6C">
              <w:t xml:space="preserve">a. </w:t>
            </w:r>
            <w:r w:rsidR="0026285A" w:rsidRPr="00E84F6C">
              <w:t xml:space="preserve">Lietuvoje aptinkami 54 buveinių tipai, išvardinti </w:t>
            </w:r>
            <w:r w:rsidR="4891350C" w:rsidRPr="00E84F6C">
              <w:rPr>
                <w:szCs w:val="24"/>
              </w:rPr>
              <w:t>1992 m. gegužės 21 d. Tarybos direktyv</w:t>
            </w:r>
            <w:r w:rsidR="49B4A107" w:rsidRPr="00E84F6C">
              <w:rPr>
                <w:szCs w:val="24"/>
              </w:rPr>
              <w:t>os</w:t>
            </w:r>
            <w:r w:rsidR="4891350C" w:rsidRPr="00E84F6C">
              <w:rPr>
                <w:szCs w:val="24"/>
              </w:rPr>
              <w:t xml:space="preserve"> Nr. 92/43/EB dėl natūralių buveinių ir laukinės faunos bei floros apsaugos (toliau </w:t>
            </w:r>
            <w:r w:rsidR="008B5094" w:rsidRPr="00E84F6C">
              <w:rPr>
                <w:szCs w:val="24"/>
              </w:rPr>
              <w:t>–</w:t>
            </w:r>
            <w:r w:rsidR="5CF6A443" w:rsidRPr="00E84F6C">
              <w:rPr>
                <w:szCs w:val="24"/>
              </w:rPr>
              <w:t xml:space="preserve"> </w:t>
            </w:r>
            <w:r w:rsidR="0026285A" w:rsidRPr="00E84F6C">
              <w:t>Buveinių</w:t>
            </w:r>
            <w:r w:rsidR="008B5094" w:rsidRPr="00E84F6C">
              <w:t xml:space="preserve"> </w:t>
            </w:r>
            <w:r w:rsidR="0026285A" w:rsidRPr="00E84F6C">
              <w:t>direktyv</w:t>
            </w:r>
            <w:r w:rsidR="5B299AFE" w:rsidRPr="00E84F6C">
              <w:t>a)</w:t>
            </w:r>
            <w:r w:rsidR="0026285A" w:rsidRPr="00E84F6C">
              <w:t xml:space="preserve"> I priede (16 buveinių tipų yra prioritetiniai). Aptinkamos 55 gyvūnų ir augalų rūšys, įrašytos į Buveinių direktyvos II priedą (5 rūšys yra prioritetinės</w:t>
            </w:r>
            <w:r w:rsidR="436253C6" w:rsidRPr="00E84F6C">
              <w:t>)</w:t>
            </w:r>
            <w:r w:rsidR="69AEA8ED" w:rsidRPr="00E84F6C">
              <w:t>,</w:t>
            </w:r>
            <w:r w:rsidR="0026285A" w:rsidRPr="00E84F6C">
              <w:t xml:space="preserve"> </w:t>
            </w:r>
            <w:r w:rsidR="69AEA8ED" w:rsidRPr="00E84F6C">
              <w:t>kuri</w:t>
            </w:r>
            <w:r w:rsidR="6292191F" w:rsidRPr="00E84F6C">
              <w:t>ų</w:t>
            </w:r>
            <w:r w:rsidR="436253C6" w:rsidRPr="00E84F6C">
              <w:t xml:space="preserve"> </w:t>
            </w:r>
            <w:r w:rsidR="5925E952" w:rsidRPr="00E84F6C">
              <w:t xml:space="preserve">buveinių </w:t>
            </w:r>
            <w:r w:rsidR="01742BEB" w:rsidRPr="00E84F6C">
              <w:t>apsaugai steigiamos saugomos teritorijos,</w:t>
            </w:r>
            <w:r w:rsidR="5925E952" w:rsidRPr="00E84F6C">
              <w:t xml:space="preserve"> </w:t>
            </w:r>
            <w:r w:rsidR="436253C6" w:rsidRPr="00E84F6C">
              <w:t>ir</w:t>
            </w:r>
            <w:r w:rsidR="0026285A" w:rsidRPr="00E84F6C">
              <w:t xml:space="preserve"> 68 perinčios arba reguliariai aptinkamos paukščių rūšys, kurioms steigiamos paukščių apsaugai svarbios teritorijos (PAST) pagal </w:t>
            </w:r>
            <w:r w:rsidR="4E068B2A" w:rsidRPr="00E84F6C">
              <w:rPr>
                <w:color w:val="000000" w:themeColor="text1"/>
                <w:szCs w:val="24"/>
              </w:rPr>
              <w:t>2009 m. lapkričio 30 d. Europos Parlamento ir Tarybos direktyva Nr. 2009/147/EB dėl laukinių paukščių apsaugos</w:t>
            </w:r>
            <w:r w:rsidR="435DECB4" w:rsidRPr="00E84F6C">
              <w:t xml:space="preserve"> </w:t>
            </w:r>
            <w:r w:rsidR="347CCE5E" w:rsidRPr="00E84F6C">
              <w:t xml:space="preserve">(toliau - </w:t>
            </w:r>
            <w:r w:rsidR="0026285A" w:rsidRPr="00E84F6C">
              <w:t>Paukščių direktyv</w:t>
            </w:r>
            <w:r w:rsidR="5F66DF41" w:rsidRPr="00E84F6C">
              <w:t>a)</w:t>
            </w:r>
            <w:r w:rsidR="0026285A" w:rsidRPr="00E84F6C">
              <w:t xml:space="preserve"> reikalavimus.</w:t>
            </w:r>
            <w:r w:rsidR="00DF46FD" w:rsidRPr="00E84F6C">
              <w:rPr>
                <w:color w:val="212121"/>
              </w:rPr>
              <w:t xml:space="preserve"> </w:t>
            </w:r>
          </w:p>
          <w:p w14:paraId="7A68D055" w14:textId="43F71941" w:rsidR="00DF46FD" w:rsidRPr="00E84F6C" w:rsidRDefault="00DF46FD" w:rsidP="00DF46FD">
            <w:pPr>
              <w:tabs>
                <w:tab w:val="left" w:pos="598"/>
              </w:tabs>
              <w:spacing w:line="259" w:lineRule="auto"/>
              <w:ind w:firstLine="567"/>
              <w:jc w:val="both"/>
              <w:rPr>
                <w:lang w:val="lt"/>
              </w:rPr>
            </w:pPr>
            <w:r w:rsidRPr="00E84F6C">
              <w:rPr>
                <w:color w:val="212121"/>
              </w:rPr>
              <w:t>2013-2018 m. laikotarpi</w:t>
            </w:r>
            <w:r w:rsidR="00AB3865" w:rsidRPr="00E84F6C">
              <w:rPr>
                <w:color w:val="212121"/>
              </w:rPr>
              <w:t>o</w:t>
            </w:r>
            <w:r w:rsidR="00205A4C" w:rsidRPr="00E84F6C">
              <w:rPr>
                <w:color w:val="212121"/>
              </w:rPr>
              <w:t xml:space="preserve"> </w:t>
            </w:r>
            <w:r w:rsidRPr="00E84F6C">
              <w:rPr>
                <w:color w:val="212121"/>
              </w:rPr>
              <w:t xml:space="preserve">duomenimis (2019 m. ataskaita), Europos Bendrijos svarbos buveinių tipų apsaugos būklė buvo įvertinta taip: palankios – 22 proc., nepakankamos – 39 proc., blogos – 39 proc. 2013-2018 m. laikotarpio duomenimis, Europos Bendrijos svarbos rūšių apsaugos būklė buvo įvertinta taip: palankios – 35 proc., nepakankamos – 31 proc., blogos – 13 </w:t>
            </w:r>
            <w:r w:rsidRPr="00E84F6C">
              <w:rPr>
                <w:color w:val="212121"/>
              </w:rPr>
              <w:lastRenderedPageBreak/>
              <w:t>proc., nežinoma</w:t>
            </w:r>
            <w:r w:rsidR="00F82F4D" w:rsidRPr="00E84F6C">
              <w:rPr>
                <w:color w:val="212121"/>
              </w:rPr>
              <w:t xml:space="preserve"> –</w:t>
            </w:r>
            <w:r w:rsidRPr="00E84F6C">
              <w:rPr>
                <w:color w:val="212121"/>
              </w:rPr>
              <w:t xml:space="preserve"> 21 proc. Paukščių stebėjimo duomenys rodė, kad </w:t>
            </w:r>
            <w:r w:rsidR="6C752209" w:rsidRPr="00E84F6C">
              <w:rPr>
                <w:lang w:val="lt"/>
              </w:rPr>
              <w:t>19 proc.</w:t>
            </w:r>
            <w:r w:rsidR="505A430D" w:rsidRPr="00E84F6C">
              <w:rPr>
                <w:lang w:val="lt"/>
              </w:rPr>
              <w:t xml:space="preserve"> Europos Bendrijos svarbos paukščių rūšių populiacijos didėja, 44 proc. rūšių populiacijos išlieka stabilios, 32 proc. rūšių populiacijos mažėja, 5 proc. rūšių populiacijos tendencijos svyruoja</w:t>
            </w:r>
            <w:r w:rsidR="7150F5FB" w:rsidRPr="00E84F6C">
              <w:rPr>
                <w:lang w:val="lt"/>
              </w:rPr>
              <w:t>.</w:t>
            </w:r>
          </w:p>
          <w:p w14:paraId="220D399A" w14:textId="6EFE755A" w:rsidR="00DF46FD" w:rsidRPr="00E84F6C" w:rsidRDefault="00DF46FD" w:rsidP="00DF46FD">
            <w:pPr>
              <w:tabs>
                <w:tab w:val="left" w:pos="598"/>
              </w:tabs>
              <w:spacing w:line="259" w:lineRule="auto"/>
              <w:ind w:firstLine="567"/>
              <w:jc w:val="both"/>
              <w:rPr>
                <w:caps/>
              </w:rPr>
            </w:pPr>
            <w:r w:rsidRPr="00E84F6C">
              <w:t xml:space="preserve">Daliai ekologinio tinklo </w:t>
            </w:r>
            <w:r w:rsidR="00AE7852" w:rsidRPr="00E84F6C">
              <w:t>„</w:t>
            </w:r>
            <w:r w:rsidRPr="00E84F6C">
              <w:t>Natura 2000</w:t>
            </w:r>
            <w:r w:rsidR="00AE7852" w:rsidRPr="00E84F6C">
              <w:t>“</w:t>
            </w:r>
            <w:r w:rsidRPr="00E84F6C">
              <w:t xml:space="preserve"> teritorijų per Buveinių direktyvoje nurodytą 6 m. laikotarpį nėra nustatytos būtinosios apsaugos priemonės buveinių apsaugai svarbioms teritorijoms. Dėl minėtos priežasties Europos Komisija prieš Lietuvą yra pradėjusi ES teisės pažeidimo procedūrą Nr. </w:t>
            </w:r>
            <w:r w:rsidRPr="00E84F6C">
              <w:rPr>
                <w:caps/>
              </w:rPr>
              <w:t>INFR</w:t>
            </w:r>
            <w:r w:rsidR="0121FE2A" w:rsidRPr="00E84F6C">
              <w:rPr>
                <w:caps/>
              </w:rPr>
              <w:t xml:space="preserve"> </w:t>
            </w:r>
            <w:r w:rsidRPr="00E84F6C">
              <w:rPr>
                <w:caps/>
              </w:rPr>
              <w:t>(2020)2371.</w:t>
            </w:r>
          </w:p>
          <w:p w14:paraId="66CE4934" w14:textId="040DB471" w:rsidR="00A82DB7" w:rsidRPr="00E84F6C" w:rsidRDefault="4F906A11" w:rsidP="43EBD82C">
            <w:pPr>
              <w:tabs>
                <w:tab w:val="left" w:pos="598"/>
              </w:tabs>
              <w:spacing w:line="259" w:lineRule="auto"/>
              <w:ind w:firstLine="567"/>
              <w:jc w:val="both"/>
              <w:rPr>
                <w:lang w:val="lt"/>
              </w:rPr>
            </w:pPr>
            <w:r w:rsidRPr="00E84F6C">
              <w:rPr>
                <w:lang w:val="lt"/>
              </w:rPr>
              <w:t xml:space="preserve"> </w:t>
            </w:r>
            <w:r w:rsidR="298A1FBB" w:rsidRPr="00E84F6C">
              <w:rPr>
                <w:lang w:val="lt"/>
              </w:rPr>
              <w:t xml:space="preserve">Jungtinių Tautų biologinės įvairovės konvencijos </w:t>
            </w:r>
            <w:proofErr w:type="spellStart"/>
            <w:r w:rsidR="298A1FBB" w:rsidRPr="00E84F6C">
              <w:rPr>
                <w:lang w:val="lt"/>
              </w:rPr>
              <w:t>Kunmingo</w:t>
            </w:r>
            <w:proofErr w:type="spellEnd"/>
            <w:r w:rsidR="7D485D45" w:rsidRPr="00E84F6C">
              <w:rPr>
                <w:lang w:val="lt"/>
              </w:rPr>
              <w:t>-Monrealio</w:t>
            </w:r>
            <w:r w:rsidR="298A1FBB" w:rsidRPr="00E84F6C">
              <w:rPr>
                <w:lang w:val="lt"/>
              </w:rPr>
              <w:t xml:space="preserve"> Pasa</w:t>
            </w:r>
            <w:r w:rsidR="25345797" w:rsidRPr="00E84F6C">
              <w:rPr>
                <w:lang w:val="lt"/>
              </w:rPr>
              <w:t>u</w:t>
            </w:r>
            <w:r w:rsidR="298A1FBB" w:rsidRPr="00E84F6C">
              <w:rPr>
                <w:lang w:val="lt"/>
              </w:rPr>
              <w:t>li</w:t>
            </w:r>
            <w:r w:rsidR="6FA7193F" w:rsidRPr="00E84F6C">
              <w:rPr>
                <w:lang w:val="lt"/>
              </w:rPr>
              <w:t>nė</w:t>
            </w:r>
            <w:r w:rsidR="22AC8981" w:rsidRPr="00E84F6C">
              <w:rPr>
                <w:lang w:val="lt"/>
              </w:rPr>
              <w:t xml:space="preserve"> biologinės įvairovės darbotvarkė </w:t>
            </w:r>
            <w:r w:rsidR="238BD879" w:rsidRPr="00E84F6C">
              <w:rPr>
                <w:lang w:val="lt"/>
              </w:rPr>
              <w:t>(toliau</w:t>
            </w:r>
            <w:r w:rsidR="00E571E5" w:rsidRPr="00E84F6C">
              <w:rPr>
                <w:lang w:val="lt"/>
              </w:rPr>
              <w:t xml:space="preserve"> –</w:t>
            </w:r>
            <w:r w:rsidR="238BD879" w:rsidRPr="00E84F6C">
              <w:rPr>
                <w:lang w:val="lt"/>
              </w:rPr>
              <w:t xml:space="preserve"> Pasaulinė biologinės įvairovės darbotvarkė) </w:t>
            </w:r>
            <w:r w:rsidR="22AC8981" w:rsidRPr="00E84F6C">
              <w:rPr>
                <w:lang w:val="lt"/>
              </w:rPr>
              <w:t xml:space="preserve">nustato tikslą </w:t>
            </w:r>
            <w:r w:rsidR="7EB4ADB9" w:rsidRPr="00E84F6C">
              <w:rPr>
                <w:lang w:val="lt"/>
              </w:rPr>
              <w:t xml:space="preserve">iki 2030 m. efektyviai  saugoti 30 proc. viso </w:t>
            </w:r>
            <w:r w:rsidR="22AC8981" w:rsidRPr="00E84F6C">
              <w:rPr>
                <w:lang w:val="lt"/>
              </w:rPr>
              <w:t xml:space="preserve"> sausumos ir jūrų  </w:t>
            </w:r>
            <w:r w:rsidR="208B5659" w:rsidRPr="00E84F6C">
              <w:rPr>
                <w:lang w:val="lt"/>
              </w:rPr>
              <w:t>plot</w:t>
            </w:r>
            <w:r w:rsidR="33003084" w:rsidRPr="00E84F6C">
              <w:rPr>
                <w:lang w:val="lt"/>
              </w:rPr>
              <w:t>o.</w:t>
            </w:r>
            <w:r w:rsidR="22AC8981" w:rsidRPr="00E84F6C">
              <w:rPr>
                <w:lang w:val="lt"/>
              </w:rPr>
              <w:t xml:space="preserve"> </w:t>
            </w:r>
            <w:r w:rsidR="7CE6461C" w:rsidRPr="00E84F6C">
              <w:t>ES biologinės įvairovės išsaugojimo strategija iki 2030 m.</w:t>
            </w:r>
            <w:r w:rsidR="22AC8981" w:rsidRPr="00E84F6C">
              <w:rPr>
                <w:lang w:val="lt"/>
              </w:rPr>
              <w:t xml:space="preserve"> </w:t>
            </w:r>
            <w:r w:rsidR="7382A857" w:rsidRPr="00E84F6C">
              <w:rPr>
                <w:lang w:val="lt"/>
              </w:rPr>
              <w:t xml:space="preserve">ir </w:t>
            </w:r>
            <w:r w:rsidR="617CF7E6" w:rsidRPr="00E84F6C">
              <w:rPr>
                <w:lang w:val="lt"/>
              </w:rPr>
              <w:t>Europos Sąjungos reglament</w:t>
            </w:r>
            <w:r w:rsidR="65E04896" w:rsidRPr="00E84F6C">
              <w:rPr>
                <w:lang w:val="lt"/>
              </w:rPr>
              <w:t>o</w:t>
            </w:r>
            <w:r w:rsidR="617CF7E6" w:rsidRPr="00E84F6C">
              <w:rPr>
                <w:lang w:val="lt"/>
              </w:rPr>
              <w:t xml:space="preserve"> dėl Gamtos atkūrimo</w:t>
            </w:r>
            <w:r w:rsidR="594BF54B" w:rsidRPr="00E84F6C">
              <w:rPr>
                <w:lang w:val="lt"/>
              </w:rPr>
              <w:t xml:space="preserve"> projekte</w:t>
            </w:r>
            <w:r w:rsidR="617CF7E6" w:rsidRPr="00E84F6C">
              <w:rPr>
                <w:lang w:val="lt"/>
              </w:rPr>
              <w:t xml:space="preserve"> (toliau – </w:t>
            </w:r>
            <w:r w:rsidR="34B21661" w:rsidRPr="00E84F6C">
              <w:rPr>
                <w:lang w:val="lt"/>
              </w:rPr>
              <w:t xml:space="preserve">ES </w:t>
            </w:r>
            <w:r w:rsidR="617CF7E6" w:rsidRPr="00E84F6C">
              <w:rPr>
                <w:lang w:val="lt"/>
              </w:rPr>
              <w:t>Gamtos atkūrimo reglament</w:t>
            </w:r>
            <w:r w:rsidR="4EC465D4" w:rsidRPr="00E84F6C">
              <w:rPr>
                <w:lang w:val="lt"/>
              </w:rPr>
              <w:t>o</w:t>
            </w:r>
            <w:r w:rsidR="7D1BDCCE" w:rsidRPr="00E84F6C">
              <w:rPr>
                <w:lang w:val="lt"/>
              </w:rPr>
              <w:t xml:space="preserve"> projektas</w:t>
            </w:r>
            <w:r w:rsidR="617CF7E6" w:rsidRPr="00E84F6C">
              <w:rPr>
                <w:lang w:val="lt"/>
              </w:rPr>
              <w:t>)</w:t>
            </w:r>
            <w:r w:rsidR="5074C49A" w:rsidRPr="00E84F6C">
              <w:rPr>
                <w:lang w:val="lt"/>
              </w:rPr>
              <w:t xml:space="preserve"> kelia</w:t>
            </w:r>
            <w:r w:rsidR="17349B3C" w:rsidRPr="00E84F6C">
              <w:rPr>
                <w:lang w:val="lt"/>
              </w:rPr>
              <w:t>mi</w:t>
            </w:r>
            <w:r w:rsidR="5074C49A" w:rsidRPr="00E84F6C">
              <w:rPr>
                <w:lang w:val="lt"/>
              </w:rPr>
              <w:t xml:space="preserve"> papildom</w:t>
            </w:r>
            <w:r w:rsidR="4E77F4A6" w:rsidRPr="00E84F6C">
              <w:rPr>
                <w:lang w:val="lt"/>
              </w:rPr>
              <w:t>i</w:t>
            </w:r>
            <w:r w:rsidR="5074C49A" w:rsidRPr="00E84F6C">
              <w:rPr>
                <w:lang w:val="lt"/>
              </w:rPr>
              <w:t xml:space="preserve"> reikalavim</w:t>
            </w:r>
            <w:r w:rsidR="72423073" w:rsidRPr="00E84F6C">
              <w:rPr>
                <w:lang w:val="lt"/>
              </w:rPr>
              <w:t>ai</w:t>
            </w:r>
            <w:r w:rsidR="5074C49A" w:rsidRPr="00E84F6C">
              <w:rPr>
                <w:lang w:val="lt"/>
              </w:rPr>
              <w:t xml:space="preserve"> </w:t>
            </w:r>
            <w:r w:rsidR="2EB08128" w:rsidRPr="00E84F6C">
              <w:rPr>
                <w:lang w:val="lt"/>
              </w:rPr>
              <w:t xml:space="preserve">pagerinti ne tik esamų buveinių būklę, bet ir atkurti šias </w:t>
            </w:r>
            <w:r w:rsidR="1EE4D527" w:rsidRPr="00E84F6C">
              <w:rPr>
                <w:lang w:val="lt"/>
              </w:rPr>
              <w:t>buveines naujuose plotuose</w:t>
            </w:r>
            <w:r w:rsidR="500F7E8F" w:rsidRPr="00E84F6C">
              <w:rPr>
                <w:lang w:val="lt"/>
              </w:rPr>
              <w:t xml:space="preserve">, </w:t>
            </w:r>
            <w:r w:rsidR="05D8B8B8" w:rsidRPr="00E84F6C">
              <w:rPr>
                <w:lang w:val="lt"/>
              </w:rPr>
              <w:t>nu</w:t>
            </w:r>
            <w:r w:rsidR="22B77EAF" w:rsidRPr="00E84F6C">
              <w:rPr>
                <w:lang w:val="lt"/>
              </w:rPr>
              <w:t xml:space="preserve">matyti </w:t>
            </w:r>
            <w:r w:rsidR="63C25DC1" w:rsidRPr="00E84F6C">
              <w:rPr>
                <w:lang w:val="lt"/>
              </w:rPr>
              <w:t>papildomas priemones</w:t>
            </w:r>
            <w:r w:rsidR="0835C835" w:rsidRPr="00E84F6C">
              <w:rPr>
                <w:lang w:val="lt"/>
              </w:rPr>
              <w:t>,</w:t>
            </w:r>
            <w:r w:rsidR="63C25DC1" w:rsidRPr="00E84F6C">
              <w:rPr>
                <w:lang w:val="lt"/>
              </w:rPr>
              <w:t xml:space="preserve"> </w:t>
            </w:r>
            <w:r w:rsidR="40928BEC" w:rsidRPr="00E84F6C">
              <w:rPr>
                <w:lang w:val="lt"/>
              </w:rPr>
              <w:t xml:space="preserve">skirtas </w:t>
            </w:r>
            <w:r w:rsidR="63C25DC1" w:rsidRPr="00E84F6C">
              <w:rPr>
                <w:lang w:val="lt"/>
              </w:rPr>
              <w:t>prisidėti prie klimato kaitos valdymo, tarptautinių įsipareigojimų įgyvendinimo.</w:t>
            </w:r>
            <w:r w:rsidR="5C03C5E6" w:rsidRPr="00E84F6C">
              <w:rPr>
                <w:lang w:val="lt"/>
              </w:rPr>
              <w:t xml:space="preserve"> </w:t>
            </w:r>
          </w:p>
          <w:p w14:paraId="697B525E" w14:textId="43779FB1" w:rsidR="41A91A39" w:rsidRPr="00E84F6C" w:rsidRDefault="24BFED73" w:rsidP="7929784E">
            <w:pPr>
              <w:tabs>
                <w:tab w:val="left" w:pos="598"/>
              </w:tabs>
              <w:spacing w:line="259" w:lineRule="auto"/>
              <w:ind w:firstLine="567"/>
              <w:jc w:val="both"/>
              <w:rPr>
                <w:b/>
                <w:bCs/>
              </w:rPr>
            </w:pPr>
            <w:r w:rsidRPr="00E84F6C">
              <w:rPr>
                <w:b/>
                <w:bCs/>
              </w:rPr>
              <w:t>Įgyvendinant pr</w:t>
            </w:r>
            <w:r w:rsidR="0CDE31B6" w:rsidRPr="00E84F6C">
              <w:rPr>
                <w:b/>
                <w:bCs/>
              </w:rPr>
              <w:t>ie</w:t>
            </w:r>
            <w:r w:rsidRPr="00E84F6C">
              <w:rPr>
                <w:b/>
                <w:bCs/>
              </w:rPr>
              <w:t xml:space="preserve">monę </w:t>
            </w:r>
            <w:r w:rsidR="031BF7F9" w:rsidRPr="00E84F6C">
              <w:rPr>
                <w:b/>
                <w:bCs/>
                <w:color w:val="212121"/>
              </w:rPr>
              <w:t>numatoma siekti</w:t>
            </w:r>
            <w:r w:rsidR="031BF7F9" w:rsidRPr="00E84F6C">
              <w:rPr>
                <w:color w:val="212121"/>
              </w:rPr>
              <w:t xml:space="preserve"> palankios į Buveinių direktyvos II ir IV priedus įrašytų rūšių ir į I priedą įrašytų buveinių tipų apsaugos būklės</w:t>
            </w:r>
            <w:r w:rsidR="185D69B3" w:rsidRPr="00E84F6C">
              <w:rPr>
                <w:color w:val="212121"/>
              </w:rPr>
              <w:t>;</w:t>
            </w:r>
            <w:r w:rsidR="031BF7F9" w:rsidRPr="00E84F6C">
              <w:rPr>
                <w:color w:val="212121"/>
              </w:rPr>
              <w:t xml:space="preserve"> siekti, kad laukinių saugomų paukščių rūšių trendai būtų stabilūs arba didėtų, rinkti apie nurodytas buveines ir rūšis duomenis. Taip pat prisidėti prie </w:t>
            </w:r>
            <w:r w:rsidR="27366626" w:rsidRPr="00E84F6C">
              <w:rPr>
                <w:color w:val="212121"/>
              </w:rPr>
              <w:t xml:space="preserve">Pasaulinės biologinės įvairovės darbotvarkėje, </w:t>
            </w:r>
            <w:r w:rsidR="504F3B95" w:rsidRPr="00E84F6C">
              <w:rPr>
                <w:color w:val="212121"/>
              </w:rPr>
              <w:t>ES</w:t>
            </w:r>
            <w:r w:rsidR="27366626" w:rsidRPr="00E84F6C">
              <w:rPr>
                <w:color w:val="212121"/>
              </w:rPr>
              <w:t xml:space="preserve"> </w:t>
            </w:r>
            <w:r w:rsidR="381728E7" w:rsidRPr="00E84F6C">
              <w:t>G</w:t>
            </w:r>
            <w:r w:rsidR="031BF7F9" w:rsidRPr="00E84F6C">
              <w:t xml:space="preserve">amtos atkūrimo </w:t>
            </w:r>
            <w:r w:rsidR="381728E7" w:rsidRPr="00E84F6C">
              <w:t>reglam</w:t>
            </w:r>
            <w:r w:rsidR="0DCA5499" w:rsidRPr="00E84F6C">
              <w:t>ento</w:t>
            </w:r>
            <w:r w:rsidR="6A275D19" w:rsidRPr="00E84F6C">
              <w:t xml:space="preserve"> projekte</w:t>
            </w:r>
            <w:r w:rsidR="49C9A2AE" w:rsidRPr="00E84F6C">
              <w:t xml:space="preserve"> numatytų</w:t>
            </w:r>
            <w:r w:rsidR="0DCA5499" w:rsidRPr="00E84F6C">
              <w:t xml:space="preserve"> </w:t>
            </w:r>
            <w:r w:rsidR="031BF7F9" w:rsidRPr="00E84F6C">
              <w:t>kiekybinių ir kokybinių tikslų įgyvendinimo</w:t>
            </w:r>
            <w:r w:rsidR="04061C85" w:rsidRPr="00E84F6C">
              <w:t>. Pagrindiniai tikslai:</w:t>
            </w:r>
          </w:p>
          <w:p w14:paraId="331AC4A4" w14:textId="2B75BFC8" w:rsidR="53430CBB" w:rsidRPr="00E84F6C" w:rsidRDefault="3A44D549" w:rsidP="7F17BC9D">
            <w:pPr>
              <w:tabs>
                <w:tab w:val="left" w:pos="598"/>
              </w:tabs>
              <w:spacing w:line="259" w:lineRule="auto"/>
              <w:ind w:firstLine="567"/>
              <w:jc w:val="both"/>
            </w:pPr>
            <w:r w:rsidRPr="00E84F6C">
              <w:t xml:space="preserve">- </w:t>
            </w:r>
            <w:r w:rsidR="54536830" w:rsidRPr="00E84F6C">
              <w:t xml:space="preserve">padidinti </w:t>
            </w:r>
            <w:r w:rsidRPr="00E84F6C">
              <w:t>Lietuvos saugomų teritorijų</w:t>
            </w:r>
            <w:r w:rsidR="1E6E7CD8" w:rsidRPr="00E84F6C">
              <w:t xml:space="preserve"> (taip</w:t>
            </w:r>
            <w:r w:rsidR="537F9300" w:rsidRPr="00E84F6C">
              <w:t>,</w:t>
            </w:r>
            <w:r w:rsidR="1E6E7CD8" w:rsidRPr="00E84F6C">
              <w:t xml:space="preserve"> kaip apibrėžta E</w:t>
            </w:r>
            <w:r w:rsidR="1B583F3C" w:rsidRPr="00E84F6C">
              <w:t>S</w:t>
            </w:r>
            <w:r w:rsidR="1E6E7CD8" w:rsidRPr="00E84F6C">
              <w:t xml:space="preserve"> biologinės įvairovės </w:t>
            </w:r>
            <w:r w:rsidR="7AF5A642" w:rsidRPr="00E84F6C">
              <w:t>išsaugojimo</w:t>
            </w:r>
            <w:r w:rsidR="1E6E7CD8" w:rsidRPr="00E84F6C">
              <w:t xml:space="preserve"> strategijoje</w:t>
            </w:r>
            <w:r w:rsidR="45D8B3D0" w:rsidRPr="00E84F6C">
              <w:t xml:space="preserve"> iki 2030 m.</w:t>
            </w:r>
            <w:r w:rsidR="1E6E7CD8" w:rsidRPr="00E84F6C">
              <w:t>)</w:t>
            </w:r>
            <w:r w:rsidRPr="00E84F6C">
              <w:t xml:space="preserve"> </w:t>
            </w:r>
            <w:r w:rsidR="4E865CD4" w:rsidRPr="00E84F6C">
              <w:t xml:space="preserve">plotą, </w:t>
            </w:r>
            <w:r w:rsidRPr="00E84F6C">
              <w:t xml:space="preserve">įskaitant ir kitus biologinės </w:t>
            </w:r>
            <w:r w:rsidR="5C508ED7" w:rsidRPr="00E84F6C">
              <w:t xml:space="preserve">įvairovės </w:t>
            </w:r>
            <w:r w:rsidR="72432DED" w:rsidRPr="00E84F6C">
              <w:t xml:space="preserve">efektyvios </w:t>
            </w:r>
            <w:r w:rsidRPr="00E84F6C">
              <w:t>apsaugos plotus</w:t>
            </w:r>
            <w:r w:rsidR="7A880F7B" w:rsidRPr="00E84F6C">
              <w:t xml:space="preserve"> už saugomų teritorijų ribų</w:t>
            </w:r>
            <w:r w:rsidR="7DC0EF70" w:rsidRPr="00E84F6C">
              <w:t>,</w:t>
            </w:r>
            <w:r w:rsidRPr="00E84F6C">
              <w:t xml:space="preserve"> </w:t>
            </w:r>
            <w:r w:rsidR="33A5DAC9" w:rsidRPr="00E84F6C">
              <w:t>iki</w:t>
            </w:r>
            <w:r w:rsidRPr="00E84F6C">
              <w:t xml:space="preserve"> 30 </w:t>
            </w:r>
            <w:r w:rsidR="00BB6815" w:rsidRPr="00E84F6C">
              <w:t>pr</w:t>
            </w:r>
            <w:r w:rsidRPr="00E84F6C">
              <w:t>oc</w:t>
            </w:r>
            <w:r w:rsidR="00BB6815" w:rsidRPr="00E84F6C">
              <w:t>.</w:t>
            </w:r>
            <w:r w:rsidR="55CA951E" w:rsidRPr="00E84F6C">
              <w:t>;</w:t>
            </w:r>
          </w:p>
          <w:p w14:paraId="7D3AA020" w14:textId="60D70214" w:rsidR="138E22D0" w:rsidRPr="00E84F6C" w:rsidRDefault="1B424E33" w:rsidP="7F17BC9D">
            <w:pPr>
              <w:tabs>
                <w:tab w:val="left" w:pos="598"/>
              </w:tabs>
              <w:spacing w:line="259" w:lineRule="auto"/>
              <w:ind w:firstLine="567"/>
              <w:jc w:val="both"/>
            </w:pPr>
            <w:r w:rsidRPr="00E84F6C">
              <w:t xml:space="preserve">- </w:t>
            </w:r>
            <w:r w:rsidR="11093DCC" w:rsidRPr="00E84F6C">
              <w:t>padidinti g</w:t>
            </w:r>
            <w:r w:rsidRPr="00E84F6C">
              <w:t>riežtai saugomų teritorijų</w:t>
            </w:r>
            <w:r w:rsidR="61B961C7" w:rsidRPr="00E84F6C">
              <w:t xml:space="preserve"> (taip kaip </w:t>
            </w:r>
            <w:r w:rsidR="165EA060" w:rsidRPr="00E84F6C">
              <w:t>apibrėžta</w:t>
            </w:r>
            <w:r w:rsidR="61B961C7" w:rsidRPr="00E84F6C">
              <w:t xml:space="preserve"> 2030 </w:t>
            </w:r>
            <w:r w:rsidR="23124DF6" w:rsidRPr="00E84F6C">
              <w:t xml:space="preserve">ES </w:t>
            </w:r>
            <w:r w:rsidR="53DBBF68" w:rsidRPr="00E84F6C">
              <w:t xml:space="preserve"> </w:t>
            </w:r>
            <w:r w:rsidR="61B961C7" w:rsidRPr="00E84F6C">
              <w:t xml:space="preserve">biologinės įvairovės </w:t>
            </w:r>
            <w:r w:rsidR="7E78C6FF" w:rsidRPr="00E84F6C">
              <w:t xml:space="preserve">išsaugojimo </w:t>
            </w:r>
            <w:r w:rsidR="61B961C7" w:rsidRPr="00E84F6C">
              <w:t xml:space="preserve"> strategijoje</w:t>
            </w:r>
            <w:r w:rsidR="68461538" w:rsidRPr="00E84F6C">
              <w:t xml:space="preserve"> iki 2030 m. </w:t>
            </w:r>
            <w:r w:rsidR="76982AFC" w:rsidRPr="00E84F6C">
              <w:t>)</w:t>
            </w:r>
            <w:r w:rsidR="61B961C7" w:rsidRPr="00E84F6C">
              <w:t xml:space="preserve"> </w:t>
            </w:r>
            <w:r w:rsidRPr="00E84F6C">
              <w:t>ploto dal</w:t>
            </w:r>
            <w:r w:rsidR="3A0C712D" w:rsidRPr="00E84F6C">
              <w:t>į</w:t>
            </w:r>
            <w:r w:rsidR="11434BAB" w:rsidRPr="00E84F6C">
              <w:t xml:space="preserve"> 10 proc.</w:t>
            </w:r>
            <w:r w:rsidRPr="00E84F6C">
              <w:t xml:space="preserve"> </w:t>
            </w:r>
            <w:r w:rsidR="3AE99C42" w:rsidRPr="00E84F6C">
              <w:t>palyginti su visu Lietuvos</w:t>
            </w:r>
            <w:r w:rsidR="6C360C2A" w:rsidRPr="00E84F6C">
              <w:t xml:space="preserve"> saugomų teritorijų</w:t>
            </w:r>
            <w:r w:rsidR="3AE99C42" w:rsidRPr="00E84F6C">
              <w:t xml:space="preserve"> plotu</w:t>
            </w:r>
            <w:r w:rsidR="5FBABA0C" w:rsidRPr="00E84F6C">
              <w:t>;</w:t>
            </w:r>
          </w:p>
          <w:p w14:paraId="21433CFE" w14:textId="03F21D33" w:rsidR="138E22D0" w:rsidRPr="00E84F6C" w:rsidRDefault="58E18157" w:rsidP="7F17BC9D">
            <w:pPr>
              <w:tabs>
                <w:tab w:val="left" w:pos="598"/>
              </w:tabs>
              <w:spacing w:line="259" w:lineRule="auto"/>
              <w:ind w:firstLine="567"/>
              <w:jc w:val="both"/>
            </w:pPr>
            <w:r w:rsidRPr="00E84F6C">
              <w:t xml:space="preserve">- </w:t>
            </w:r>
            <w:r w:rsidR="2E341F30" w:rsidRPr="00E84F6C">
              <w:t>visoms</w:t>
            </w:r>
            <w:r w:rsidRPr="00E84F6C">
              <w:t xml:space="preserve"> </w:t>
            </w:r>
            <w:r w:rsidR="006A1E52" w:rsidRPr="00E84F6C">
              <w:t>„</w:t>
            </w:r>
            <w:r w:rsidRPr="00E84F6C">
              <w:t>Natura 2000</w:t>
            </w:r>
            <w:r w:rsidR="006A1E52" w:rsidRPr="00E84F6C">
              <w:t>“</w:t>
            </w:r>
            <w:r w:rsidRPr="00E84F6C">
              <w:t xml:space="preserve"> teritorijoms</w:t>
            </w:r>
            <w:r w:rsidR="1070807B" w:rsidRPr="00E84F6C">
              <w:t>, kurio</w:t>
            </w:r>
            <w:r w:rsidR="36837060" w:rsidRPr="00E84F6C">
              <w:t>ms</w:t>
            </w:r>
            <w:r w:rsidR="1070807B" w:rsidRPr="00E84F6C">
              <w:t xml:space="preserve"> nuo </w:t>
            </w:r>
            <w:r w:rsidR="334D888C" w:rsidRPr="00E84F6C">
              <w:t>jų įrašymo į</w:t>
            </w:r>
            <w:r w:rsidR="1070807B" w:rsidRPr="00E84F6C">
              <w:t xml:space="preserve"> EB svarbių teritorijų sąrašą</w:t>
            </w:r>
            <w:r w:rsidRPr="00E84F6C">
              <w:t xml:space="preserve"> </w:t>
            </w:r>
            <w:r w:rsidR="2E67D845" w:rsidRPr="00E84F6C">
              <w:t xml:space="preserve">praėjo </w:t>
            </w:r>
            <w:r w:rsidR="3B6DFA60" w:rsidRPr="00E84F6C">
              <w:t>šeš</w:t>
            </w:r>
            <w:r w:rsidR="42C0FEBF" w:rsidRPr="00E84F6C">
              <w:t>er</w:t>
            </w:r>
            <w:r w:rsidR="3B6DFA60" w:rsidRPr="00E84F6C">
              <w:t>i</w:t>
            </w:r>
            <w:r w:rsidR="2E67D845" w:rsidRPr="00E84F6C">
              <w:t xml:space="preserve"> ir daugiau metų</w:t>
            </w:r>
            <w:r w:rsidR="301CD9FC" w:rsidRPr="00E84F6C">
              <w:t xml:space="preserve">, </w:t>
            </w:r>
            <w:r w:rsidRPr="00E84F6C">
              <w:t xml:space="preserve">nustatyti </w:t>
            </w:r>
            <w:r w:rsidR="45DB7CD1" w:rsidRPr="00E84F6C">
              <w:t>tinkamas</w:t>
            </w:r>
            <w:r w:rsidRPr="00E84F6C">
              <w:t xml:space="preserve"> </w:t>
            </w:r>
            <w:r w:rsidR="15980D5B" w:rsidRPr="00E84F6C">
              <w:t xml:space="preserve">būtinąsias apsaugos </w:t>
            </w:r>
            <w:r w:rsidR="517155CF" w:rsidRPr="00E84F6C">
              <w:t>sąlyg</w:t>
            </w:r>
            <w:r w:rsidR="3A41766B" w:rsidRPr="00E84F6C">
              <w:t>a</w:t>
            </w:r>
            <w:r w:rsidR="517155CF" w:rsidRPr="00E84F6C">
              <w:t>s</w:t>
            </w:r>
            <w:r w:rsidR="15980D5B" w:rsidRPr="00E84F6C">
              <w:t>;</w:t>
            </w:r>
            <w:r w:rsidR="01748791" w:rsidRPr="00E84F6C">
              <w:rPr>
                <w:rFonts w:ascii="Calibri" w:eastAsia="Calibri" w:hAnsi="Calibri" w:cs="Calibri"/>
                <w:color w:val="000000" w:themeColor="text1"/>
              </w:rPr>
              <w:t xml:space="preserve"> </w:t>
            </w:r>
          </w:p>
          <w:p w14:paraId="28149665" w14:textId="3B92DF50" w:rsidR="5FC79C60" w:rsidRPr="00E84F6C" w:rsidRDefault="5FC79C60" w:rsidP="7929784E">
            <w:pPr>
              <w:tabs>
                <w:tab w:val="left" w:pos="598"/>
              </w:tabs>
              <w:spacing w:line="259" w:lineRule="auto"/>
              <w:ind w:firstLine="567"/>
              <w:jc w:val="both"/>
              <w:rPr>
                <w:szCs w:val="24"/>
              </w:rPr>
            </w:pPr>
            <w:r w:rsidRPr="00E84F6C">
              <w:rPr>
                <w:szCs w:val="24"/>
              </w:rPr>
              <w:t xml:space="preserve">- </w:t>
            </w:r>
            <w:r w:rsidR="00CC7DD4" w:rsidRPr="00E84F6C">
              <w:rPr>
                <w:szCs w:val="24"/>
              </w:rPr>
              <w:t xml:space="preserve">siekti, kad </w:t>
            </w:r>
            <w:r w:rsidRPr="00E84F6C">
              <w:rPr>
                <w:szCs w:val="24"/>
              </w:rPr>
              <w:t xml:space="preserve">ne mažiau kaip 30 proc. </w:t>
            </w:r>
            <w:r w:rsidR="088D47CA" w:rsidRPr="00E84F6C">
              <w:rPr>
                <w:szCs w:val="24"/>
              </w:rPr>
              <w:t>(</w:t>
            </w:r>
            <w:proofErr w:type="spellStart"/>
            <w:r w:rsidR="088D47CA" w:rsidRPr="00E84F6C">
              <w:rPr>
                <w:szCs w:val="24"/>
              </w:rPr>
              <w:t>t.y</w:t>
            </w:r>
            <w:proofErr w:type="spellEnd"/>
            <w:r w:rsidR="088D47CA" w:rsidRPr="00E84F6C">
              <w:rPr>
                <w:szCs w:val="24"/>
              </w:rPr>
              <w:t xml:space="preserve">. </w:t>
            </w:r>
            <w:r w:rsidR="47006C1D" w:rsidRPr="00E84F6C">
              <w:rPr>
                <w:szCs w:val="24"/>
              </w:rPr>
              <w:t>13</w:t>
            </w:r>
            <w:r w:rsidR="088D47CA" w:rsidRPr="00E84F6C">
              <w:rPr>
                <w:szCs w:val="24"/>
              </w:rPr>
              <w:t xml:space="preserve"> tip</w:t>
            </w:r>
            <w:r w:rsidR="2FBEE6B4" w:rsidRPr="00E84F6C">
              <w:rPr>
                <w:szCs w:val="24"/>
              </w:rPr>
              <w:t>ų</w:t>
            </w:r>
            <w:r w:rsidR="088D47CA" w:rsidRPr="00E84F6C">
              <w:rPr>
                <w:szCs w:val="24"/>
              </w:rPr>
              <w:t xml:space="preserve">) </w:t>
            </w:r>
            <w:r w:rsidRPr="00E84F6C">
              <w:rPr>
                <w:szCs w:val="24"/>
              </w:rPr>
              <w:t>EB svarbos buveinių</w:t>
            </w:r>
            <w:r w:rsidR="799FCE2B" w:rsidRPr="00E84F6C">
              <w:rPr>
                <w:szCs w:val="24"/>
              </w:rPr>
              <w:t xml:space="preserve"> tipų</w:t>
            </w:r>
            <w:r w:rsidRPr="00E84F6C">
              <w:rPr>
                <w:szCs w:val="24"/>
              </w:rPr>
              <w:t xml:space="preserve">, kurių </w:t>
            </w:r>
            <w:r w:rsidR="707F849F" w:rsidRPr="00E84F6C">
              <w:rPr>
                <w:szCs w:val="24"/>
              </w:rPr>
              <w:t xml:space="preserve">apsaugos </w:t>
            </w:r>
            <w:r w:rsidRPr="00E84F6C">
              <w:rPr>
                <w:szCs w:val="24"/>
              </w:rPr>
              <w:t xml:space="preserve">būklė </w:t>
            </w:r>
            <w:r w:rsidR="4D98C35F" w:rsidRPr="00E84F6C">
              <w:rPr>
                <w:szCs w:val="24"/>
              </w:rPr>
              <w:t>(</w:t>
            </w:r>
            <w:r w:rsidR="282DE2FD" w:rsidRPr="00E84F6C">
              <w:rPr>
                <w:szCs w:val="24"/>
              </w:rPr>
              <w:t>201</w:t>
            </w:r>
            <w:r w:rsidR="26E29A33" w:rsidRPr="00E84F6C">
              <w:rPr>
                <w:szCs w:val="24"/>
              </w:rPr>
              <w:t>3-2018</w:t>
            </w:r>
            <w:r w:rsidR="282DE2FD" w:rsidRPr="00E84F6C">
              <w:rPr>
                <w:szCs w:val="24"/>
              </w:rPr>
              <w:t xml:space="preserve"> m.</w:t>
            </w:r>
            <w:r w:rsidR="15054C47" w:rsidRPr="00E84F6C">
              <w:rPr>
                <w:szCs w:val="24"/>
              </w:rPr>
              <w:t xml:space="preserve"> laikotarpius)</w:t>
            </w:r>
            <w:r w:rsidR="4C17EE1C" w:rsidRPr="00E84F6C">
              <w:rPr>
                <w:szCs w:val="24"/>
              </w:rPr>
              <w:t xml:space="preserve"> </w:t>
            </w:r>
            <w:r w:rsidR="37C7B734" w:rsidRPr="00E84F6C">
              <w:rPr>
                <w:szCs w:val="24"/>
              </w:rPr>
              <w:t xml:space="preserve">nebuvo įvertinta kaip </w:t>
            </w:r>
            <w:r w:rsidR="1742A4FF" w:rsidRPr="00E84F6C">
              <w:rPr>
                <w:szCs w:val="24"/>
              </w:rPr>
              <w:t>palanki</w:t>
            </w:r>
            <w:r w:rsidRPr="00E84F6C">
              <w:rPr>
                <w:szCs w:val="24"/>
              </w:rPr>
              <w:t xml:space="preserve">, taptų </w:t>
            </w:r>
            <w:r w:rsidR="0EF3DE2E" w:rsidRPr="00E84F6C">
              <w:rPr>
                <w:szCs w:val="24"/>
              </w:rPr>
              <w:t>palankios</w:t>
            </w:r>
            <w:r w:rsidRPr="00E84F6C">
              <w:rPr>
                <w:szCs w:val="24"/>
              </w:rPr>
              <w:t xml:space="preserve"> būklės arba, kad būtų matoma būklės gerėjimo tendencija</w:t>
            </w:r>
            <w:r w:rsidR="08C0EF14" w:rsidRPr="00E84F6C">
              <w:rPr>
                <w:szCs w:val="24"/>
              </w:rPr>
              <w:t>;</w:t>
            </w:r>
          </w:p>
          <w:p w14:paraId="167F9132" w14:textId="30EFC37E" w:rsidR="03844450" w:rsidRPr="00E84F6C" w:rsidRDefault="53FED5D3" w:rsidP="7929784E">
            <w:pPr>
              <w:tabs>
                <w:tab w:val="left" w:pos="598"/>
              </w:tabs>
              <w:spacing w:line="259" w:lineRule="auto"/>
              <w:ind w:firstLine="567"/>
              <w:jc w:val="both"/>
              <w:rPr>
                <w:szCs w:val="24"/>
              </w:rPr>
            </w:pPr>
            <w:r w:rsidRPr="00E84F6C">
              <w:rPr>
                <w:szCs w:val="24"/>
              </w:rPr>
              <w:t>-</w:t>
            </w:r>
            <w:r w:rsidR="00CA4655" w:rsidRPr="00E84F6C">
              <w:rPr>
                <w:szCs w:val="24"/>
              </w:rPr>
              <w:t xml:space="preserve"> siekti, kad </w:t>
            </w:r>
            <w:r w:rsidRPr="00E84F6C">
              <w:rPr>
                <w:szCs w:val="24"/>
              </w:rPr>
              <w:t xml:space="preserve"> </w:t>
            </w:r>
            <w:r w:rsidR="13EA33FB" w:rsidRPr="00E84F6C">
              <w:rPr>
                <w:szCs w:val="24"/>
              </w:rPr>
              <w:t>ne mažiau kaip 30 proc.</w:t>
            </w:r>
            <w:r w:rsidR="00960379" w:rsidRPr="00E84F6C">
              <w:rPr>
                <w:szCs w:val="24"/>
              </w:rPr>
              <w:t xml:space="preserve"> </w:t>
            </w:r>
            <w:r w:rsidR="13EA33FB" w:rsidRPr="00E84F6C">
              <w:rPr>
                <w:szCs w:val="24"/>
              </w:rPr>
              <w:t>saugomų paukščių rūšių, kurių trumpalaikis trendas 2019 m. buvo įvertintas kaip neigiamas arba nežinomas, būtų įvertinta didėjančiu arba, kad būtų matoma gausos gerėjimo tendencija</w:t>
            </w:r>
            <w:r w:rsidR="05C30C64" w:rsidRPr="00E84F6C">
              <w:rPr>
                <w:szCs w:val="24"/>
              </w:rPr>
              <w:t>;</w:t>
            </w:r>
          </w:p>
          <w:p w14:paraId="27867BA6" w14:textId="376439C6" w:rsidR="7929784E" w:rsidRPr="00E84F6C" w:rsidRDefault="1EAE683D" w:rsidP="0DA571DE">
            <w:pPr>
              <w:tabs>
                <w:tab w:val="left" w:pos="598"/>
              </w:tabs>
              <w:spacing w:line="259" w:lineRule="auto"/>
              <w:ind w:firstLine="567"/>
              <w:jc w:val="both"/>
            </w:pPr>
            <w:r w:rsidRPr="00E84F6C">
              <w:t xml:space="preserve">- </w:t>
            </w:r>
            <w:r w:rsidR="3AC2514C" w:rsidRPr="00E84F6C">
              <w:t>i</w:t>
            </w:r>
            <w:r w:rsidRPr="00E84F6C">
              <w:t xml:space="preserve">ki 2026 m. II </w:t>
            </w:r>
            <w:proofErr w:type="spellStart"/>
            <w:r w:rsidRPr="00E84F6C">
              <w:t>ketv</w:t>
            </w:r>
            <w:proofErr w:type="spellEnd"/>
            <w:r w:rsidRPr="00E84F6C">
              <w:t xml:space="preserve">. parengti ir Europos Komisijai pateikti nacionalinį </w:t>
            </w:r>
            <w:r w:rsidR="22DBCAC8" w:rsidRPr="00E84F6C">
              <w:t>g</w:t>
            </w:r>
            <w:r w:rsidRPr="00E84F6C">
              <w:t xml:space="preserve">amtos atkūrimo </w:t>
            </w:r>
            <w:r w:rsidR="34C46537" w:rsidRPr="00E84F6C">
              <w:t>plan</w:t>
            </w:r>
            <w:r w:rsidR="2D27C3E2" w:rsidRPr="00E84F6C">
              <w:t>o</w:t>
            </w:r>
            <w:r w:rsidR="012D097B" w:rsidRPr="00E84F6C">
              <w:t xml:space="preserve">, kuris numatys sausumos, pakrančių, gėlo vandens, jūrų buveinių apsaugos </w:t>
            </w:r>
            <w:r w:rsidR="7AE2AD37" w:rsidRPr="00E84F6C">
              <w:t xml:space="preserve">ir kitas </w:t>
            </w:r>
            <w:r w:rsidR="012D097B" w:rsidRPr="00E84F6C">
              <w:t>priemones</w:t>
            </w:r>
            <w:r w:rsidR="0DAFFE6B" w:rsidRPr="00E84F6C">
              <w:t>, projektą</w:t>
            </w:r>
            <w:r w:rsidR="7C366FA6" w:rsidRPr="00E84F6C">
              <w:t>.</w:t>
            </w:r>
          </w:p>
          <w:p w14:paraId="35F9F86F" w14:textId="26B144B5" w:rsidR="00776118" w:rsidRPr="00E84F6C" w:rsidRDefault="52DEF984" w:rsidP="43EBD82C">
            <w:pPr>
              <w:tabs>
                <w:tab w:val="left" w:pos="598"/>
              </w:tabs>
              <w:spacing w:line="259" w:lineRule="auto"/>
              <w:ind w:firstLine="567"/>
              <w:jc w:val="both"/>
            </w:pPr>
            <w:r w:rsidRPr="00E84F6C">
              <w:t xml:space="preserve">- </w:t>
            </w:r>
            <w:r w:rsidR="2E0009EE" w:rsidRPr="00E84F6C">
              <w:t>i</w:t>
            </w:r>
            <w:r w:rsidR="0BA214D6" w:rsidRPr="00E84F6C">
              <w:t xml:space="preserve">ki 2030 m. </w:t>
            </w:r>
            <w:r w:rsidR="33525A60" w:rsidRPr="00E84F6C">
              <w:t xml:space="preserve">nustatyti ES </w:t>
            </w:r>
            <w:r w:rsidR="3AB6C08D" w:rsidRPr="00E84F6C">
              <w:t>Reglament</w:t>
            </w:r>
            <w:r w:rsidR="6FBF5DCC" w:rsidRPr="00E84F6C">
              <w:t>o</w:t>
            </w:r>
            <w:r w:rsidR="33525A60" w:rsidRPr="00E84F6C">
              <w:t xml:space="preserve"> dėl gamtos atkūrimo </w:t>
            </w:r>
            <w:r w:rsidR="5E3EBE7C" w:rsidRPr="00E84F6C">
              <w:t xml:space="preserve">projekte </w:t>
            </w:r>
            <w:r w:rsidR="33525A60" w:rsidRPr="00E84F6C">
              <w:t xml:space="preserve">numatytų Lietuvoje aptinkamų sausumos, pakrančių ir gėlo vandens buveinių tipų </w:t>
            </w:r>
            <w:r w:rsidR="76B8639E" w:rsidRPr="00E84F6C">
              <w:t xml:space="preserve">buveinių </w:t>
            </w:r>
            <w:r w:rsidR="33525A60" w:rsidRPr="00E84F6C">
              <w:t xml:space="preserve">būklę (90 proc. buveinių ploto), taikyti atkūrimo priemones bent 30 proc. minėtų buveinių, kurių būklė </w:t>
            </w:r>
            <w:r w:rsidR="5F368896" w:rsidRPr="00E84F6C">
              <w:t>nėra gera</w:t>
            </w:r>
            <w:r w:rsidR="33525A60" w:rsidRPr="00E84F6C">
              <w:t>, ploto</w:t>
            </w:r>
            <w:r w:rsidR="228A4AF9" w:rsidRPr="00E84F6C">
              <w:t xml:space="preserve">, iki 2030 m. prioritetą teikiant atkūrimo priemonėms </w:t>
            </w:r>
            <w:r w:rsidR="601D4782" w:rsidRPr="00E84F6C">
              <w:t>„</w:t>
            </w:r>
            <w:r w:rsidR="228A4AF9" w:rsidRPr="00E84F6C">
              <w:t>Natura 2000</w:t>
            </w:r>
            <w:r w:rsidR="601D4782" w:rsidRPr="00E84F6C">
              <w:t>“</w:t>
            </w:r>
            <w:r w:rsidR="228A4AF9" w:rsidRPr="00E84F6C">
              <w:t xml:space="preserve"> teritorij</w:t>
            </w:r>
            <w:r w:rsidR="25CEAFD5" w:rsidRPr="00E84F6C">
              <w:t>ose</w:t>
            </w:r>
            <w:r w:rsidR="135958B2" w:rsidRPr="00E84F6C">
              <w:t>;</w:t>
            </w:r>
            <w:r w:rsidR="3510E1A1" w:rsidRPr="00E84F6C">
              <w:t xml:space="preserve"> </w:t>
            </w:r>
            <w:r w:rsidR="7D943995" w:rsidRPr="00E84F6C">
              <w:t xml:space="preserve">gerinti buveinių, kurių būklė nėra gera, būklę ir pasiekus gerą buveinių būklę ją </w:t>
            </w:r>
            <w:r w:rsidR="1F147239" w:rsidRPr="00E84F6C">
              <w:t xml:space="preserve">išsaugoti (išlaikyti). </w:t>
            </w:r>
          </w:p>
          <w:p w14:paraId="04E320AE" w14:textId="55B17EED" w:rsidR="6CB6969D" w:rsidRPr="00E84F6C" w:rsidRDefault="29D6FDFE" w:rsidP="7929784E">
            <w:pPr>
              <w:tabs>
                <w:tab w:val="left" w:pos="598"/>
              </w:tabs>
              <w:spacing w:line="259" w:lineRule="auto"/>
              <w:ind w:firstLine="567"/>
              <w:jc w:val="both"/>
            </w:pPr>
            <w:r w:rsidRPr="00E84F6C">
              <w:t xml:space="preserve">- </w:t>
            </w:r>
            <w:r w:rsidR="299A4F04" w:rsidRPr="00E84F6C">
              <w:t>i</w:t>
            </w:r>
            <w:r w:rsidRPr="00E84F6C">
              <w:t xml:space="preserve">ki 2030 m. nustatyti ES </w:t>
            </w:r>
            <w:r w:rsidR="50E9BEC8" w:rsidRPr="00E84F6C">
              <w:t>G</w:t>
            </w:r>
            <w:r w:rsidRPr="00E84F6C">
              <w:t>amtos atkūrimo</w:t>
            </w:r>
            <w:r w:rsidR="17B7A681" w:rsidRPr="00E84F6C">
              <w:t xml:space="preserve"> reglamento</w:t>
            </w:r>
            <w:r w:rsidR="279082F9" w:rsidRPr="00E84F6C">
              <w:t xml:space="preserve"> </w:t>
            </w:r>
            <w:r w:rsidR="56441B5C" w:rsidRPr="00E84F6C">
              <w:t xml:space="preserve">projekte </w:t>
            </w:r>
            <w:r w:rsidRPr="00E84F6C">
              <w:t xml:space="preserve">numatytų Lietuvos jūros rajone aptinkamų jūros buveinių būklę, apimant 50 proc. visų jūrų buveinių, išskyrus jūros dugno buveines </w:t>
            </w:r>
            <w:r w:rsidRPr="00E84F6C">
              <w:rPr>
                <w:i/>
                <w:iCs/>
              </w:rPr>
              <w:t>(</w:t>
            </w:r>
            <w:r w:rsidR="766C97FF" w:rsidRPr="00E84F6C">
              <w:rPr>
                <w:i/>
                <w:iCs/>
              </w:rPr>
              <w:t>ang</w:t>
            </w:r>
            <w:r w:rsidR="778727DD" w:rsidRPr="00E84F6C">
              <w:rPr>
                <w:i/>
                <w:iCs/>
              </w:rPr>
              <w:t>l</w:t>
            </w:r>
            <w:r w:rsidR="766C97FF" w:rsidRPr="00E84F6C">
              <w:rPr>
                <w:i/>
                <w:iCs/>
              </w:rPr>
              <w:t xml:space="preserve">. </w:t>
            </w:r>
            <w:proofErr w:type="spellStart"/>
            <w:r w:rsidRPr="00E84F6C">
              <w:rPr>
                <w:i/>
                <w:iCs/>
              </w:rPr>
              <w:t>soft</w:t>
            </w:r>
            <w:proofErr w:type="spellEnd"/>
            <w:r w:rsidRPr="00E84F6C">
              <w:rPr>
                <w:i/>
                <w:iCs/>
              </w:rPr>
              <w:t xml:space="preserve"> </w:t>
            </w:r>
            <w:proofErr w:type="spellStart"/>
            <w:r w:rsidRPr="00E84F6C">
              <w:rPr>
                <w:i/>
                <w:iCs/>
              </w:rPr>
              <w:t>sediments</w:t>
            </w:r>
            <w:proofErr w:type="spellEnd"/>
            <w:r w:rsidRPr="00E84F6C">
              <w:rPr>
                <w:i/>
                <w:iCs/>
              </w:rPr>
              <w:t xml:space="preserve"> </w:t>
            </w:r>
            <w:proofErr w:type="spellStart"/>
            <w:r w:rsidRPr="00E84F6C">
              <w:rPr>
                <w:i/>
                <w:iCs/>
              </w:rPr>
              <w:t>habitats</w:t>
            </w:r>
            <w:proofErr w:type="spellEnd"/>
            <w:r w:rsidRPr="00E84F6C">
              <w:t>), ploto; taikyti atkūrimo priemones bent 30 proc. minėtų buveinių, išskyrus jūros dugno buveines, kurių būklė nėra gera, ploto, gerinti buveinių, kurių būklė nėra gera, būklę ir pasiekus gerą buveinių būklę apsaugoti ją nuo žymaus pablogėjimo</w:t>
            </w:r>
            <w:r w:rsidR="21ABE552" w:rsidRPr="00E84F6C">
              <w:t>.</w:t>
            </w:r>
          </w:p>
          <w:p w14:paraId="1BB459F6" w14:textId="7A779F18" w:rsidR="00776118" w:rsidRPr="00E84F6C" w:rsidRDefault="0EF22572" w:rsidP="1B5A8892">
            <w:pPr>
              <w:tabs>
                <w:tab w:val="left" w:pos="598"/>
              </w:tabs>
              <w:spacing w:line="259" w:lineRule="auto"/>
              <w:ind w:firstLine="567"/>
              <w:jc w:val="both"/>
            </w:pPr>
            <w:r w:rsidRPr="00E84F6C">
              <w:t xml:space="preserve">- </w:t>
            </w:r>
            <w:r w:rsidR="22F1D071" w:rsidRPr="00E84F6C">
              <w:t>i</w:t>
            </w:r>
            <w:r w:rsidR="0CE74096" w:rsidRPr="00E84F6C">
              <w:t xml:space="preserve">ki 2030 m. </w:t>
            </w:r>
            <w:r w:rsidRPr="00E84F6C">
              <w:t>a</w:t>
            </w:r>
            <w:r w:rsidR="0A7C75AD" w:rsidRPr="00E84F6C">
              <w:t>tkurti</w:t>
            </w:r>
            <w:r w:rsidR="26FFE89C" w:rsidRPr="00E84F6C">
              <w:t xml:space="preserve"> 30 proc</w:t>
            </w:r>
            <w:r w:rsidR="50460FE2" w:rsidRPr="00E84F6C">
              <w:t>. papildomo</w:t>
            </w:r>
            <w:r w:rsidR="0A7C75AD" w:rsidRPr="00E84F6C">
              <w:t xml:space="preserve"> sausumos, pakrančių ir gėlo vandens buveinių </w:t>
            </w:r>
            <w:r w:rsidR="3782C448" w:rsidRPr="00E84F6C">
              <w:t xml:space="preserve">(buveinių tipų grupės lygiu) </w:t>
            </w:r>
            <w:r w:rsidR="0A7C75AD" w:rsidRPr="00E84F6C">
              <w:t>plot</w:t>
            </w:r>
            <w:r w:rsidR="37B04DC1" w:rsidRPr="00E84F6C">
              <w:t>o, trūkstamo</w:t>
            </w:r>
            <w:r w:rsidR="0A7C75AD" w:rsidRPr="00E84F6C">
              <w:t xml:space="preserve"> iki palankaus referencinio ploto</w:t>
            </w:r>
            <w:r w:rsidR="5B993A5E" w:rsidRPr="00E84F6C">
              <w:t>;</w:t>
            </w:r>
          </w:p>
          <w:p w14:paraId="4B8CB42E" w14:textId="02424E31" w:rsidR="05AFFC23" w:rsidRPr="00E84F6C" w:rsidRDefault="05AFFC23" w:rsidP="7929784E">
            <w:pPr>
              <w:tabs>
                <w:tab w:val="left" w:pos="598"/>
              </w:tabs>
              <w:spacing w:line="259" w:lineRule="auto"/>
              <w:ind w:firstLine="567"/>
              <w:jc w:val="both"/>
            </w:pPr>
            <w:r w:rsidRPr="00E84F6C">
              <w:lastRenderedPageBreak/>
              <w:t xml:space="preserve">- </w:t>
            </w:r>
            <w:r w:rsidR="00C36D91" w:rsidRPr="00E84F6C">
              <w:t>i</w:t>
            </w:r>
            <w:r w:rsidR="10F7EAF6" w:rsidRPr="00E84F6C">
              <w:t xml:space="preserve">ki 2030 m. atkurti 30 proc. papildomo jūrų buveinių, </w:t>
            </w:r>
            <w:r w:rsidR="64812CD3" w:rsidRPr="00E84F6C">
              <w:t>iš</w:t>
            </w:r>
            <w:r w:rsidR="0BB8BAB9" w:rsidRPr="00E84F6C">
              <w:t>s</w:t>
            </w:r>
            <w:r w:rsidR="10F7EAF6" w:rsidRPr="00E84F6C">
              <w:t>k</w:t>
            </w:r>
            <w:r w:rsidR="735E6D3B" w:rsidRPr="00E84F6C">
              <w:t xml:space="preserve">yrus jūrų buveines, </w:t>
            </w:r>
            <w:r w:rsidR="10F7EAF6" w:rsidRPr="00E84F6C">
              <w:t>(buveinių tipų grupės lygiu) ploto, trūkstamo iki palankaus referencinio ploto</w:t>
            </w:r>
            <w:r w:rsidR="43D64F2B" w:rsidRPr="00E84F6C">
              <w:t>;</w:t>
            </w:r>
          </w:p>
          <w:p w14:paraId="5B79F59B" w14:textId="2CE38CC6" w:rsidR="23A04BA2" w:rsidRPr="00E84F6C" w:rsidRDefault="23A04BA2" w:rsidP="7929784E">
            <w:pPr>
              <w:tabs>
                <w:tab w:val="left" w:pos="598"/>
              </w:tabs>
              <w:spacing w:line="259" w:lineRule="auto"/>
              <w:ind w:firstLine="567"/>
              <w:jc w:val="both"/>
            </w:pPr>
            <w:r w:rsidRPr="00E84F6C">
              <w:t xml:space="preserve">- </w:t>
            </w:r>
            <w:r w:rsidR="2C475231" w:rsidRPr="00E84F6C">
              <w:t>t</w:t>
            </w:r>
            <w:r w:rsidR="089297CA" w:rsidRPr="00E84F6C">
              <w:t>aikyti atkūrimo priemon</w:t>
            </w:r>
            <w:r w:rsidR="6AA248BB" w:rsidRPr="00E84F6C">
              <w:t>e</w:t>
            </w:r>
            <w:r w:rsidR="089297CA" w:rsidRPr="00E84F6C">
              <w:t>s sausumos, pakrančių</w:t>
            </w:r>
            <w:r w:rsidR="4C980696" w:rsidRPr="00E84F6C">
              <w:t>,</w:t>
            </w:r>
            <w:r w:rsidR="089297CA" w:rsidRPr="00E84F6C">
              <w:t xml:space="preserve"> gėlo vandens </w:t>
            </w:r>
            <w:r w:rsidR="582F610C" w:rsidRPr="00E84F6C">
              <w:t xml:space="preserve">ir jūrų </w:t>
            </w:r>
            <w:r w:rsidR="089297CA" w:rsidRPr="00E84F6C">
              <w:t>buveinėms, svarbioms Buveinių direkt</w:t>
            </w:r>
            <w:r w:rsidR="032D354C" w:rsidRPr="00E84F6C">
              <w:t>yvos II, IV ir V prieduose ir Paukščių direktyvos prieduose nuro</w:t>
            </w:r>
            <w:r w:rsidR="1791C80D" w:rsidRPr="00E84F6C">
              <w:t>dytoms rūšims</w:t>
            </w:r>
            <w:r w:rsidR="0A985D4E" w:rsidRPr="00E84F6C">
              <w:t xml:space="preserve">, taip pat jūrų buveinėms, svarbioms rūšims, nurodytoms </w:t>
            </w:r>
            <w:r w:rsidR="2E85D333" w:rsidRPr="00E84F6C">
              <w:t xml:space="preserve">ES Reglamente dėl </w:t>
            </w:r>
            <w:r w:rsidR="0A985D4E" w:rsidRPr="00E84F6C">
              <w:t xml:space="preserve">Gamtos atkūrimo </w:t>
            </w:r>
            <w:r w:rsidR="08B76B0D" w:rsidRPr="00E84F6C">
              <w:t>projekto</w:t>
            </w:r>
            <w:r w:rsidR="796E324B" w:rsidRPr="00E84F6C">
              <w:t xml:space="preserve"> III priede</w:t>
            </w:r>
            <w:r w:rsidR="677919E4" w:rsidRPr="00E84F6C">
              <w:t>;</w:t>
            </w:r>
            <w:r w:rsidR="089297CA" w:rsidRPr="00E84F6C">
              <w:t xml:space="preserve"> </w:t>
            </w:r>
          </w:p>
          <w:p w14:paraId="5A828317" w14:textId="60924D9C" w:rsidR="00776118" w:rsidRPr="00E84F6C" w:rsidRDefault="026838F0" w:rsidP="276CCD23">
            <w:pPr>
              <w:tabs>
                <w:tab w:val="left" w:pos="598"/>
              </w:tabs>
              <w:spacing w:line="259" w:lineRule="auto"/>
              <w:ind w:firstLine="567"/>
              <w:jc w:val="both"/>
            </w:pPr>
            <w:r w:rsidRPr="00E84F6C">
              <w:t xml:space="preserve">- </w:t>
            </w:r>
            <w:r w:rsidR="12B7EA15" w:rsidRPr="00E84F6C">
              <w:t>a</w:t>
            </w:r>
            <w:r w:rsidR="197D86B9" w:rsidRPr="00E84F6C">
              <w:t>psaugoti geros būklės sausumos, pakrančių</w:t>
            </w:r>
            <w:r w:rsidR="0C3F91AE" w:rsidRPr="00E84F6C">
              <w:t xml:space="preserve">, </w:t>
            </w:r>
            <w:r w:rsidR="197D86B9" w:rsidRPr="00E84F6C">
              <w:t>gėlo vandens</w:t>
            </w:r>
            <w:r w:rsidR="70A25417" w:rsidRPr="00E84F6C">
              <w:t xml:space="preserve"> ir jūrų</w:t>
            </w:r>
            <w:r w:rsidR="197D86B9" w:rsidRPr="00E84F6C">
              <w:t xml:space="preserve"> buveines nuo žymaus pablogėjimo</w:t>
            </w:r>
            <w:r w:rsidR="59085969" w:rsidRPr="00E84F6C">
              <w:t>.</w:t>
            </w:r>
          </w:p>
          <w:p w14:paraId="1E24A3DA" w14:textId="17349874" w:rsidR="57F6AF76" w:rsidRPr="00E84F6C" w:rsidRDefault="57F6AF76" w:rsidP="57F6AF76">
            <w:pPr>
              <w:tabs>
                <w:tab w:val="left" w:pos="598"/>
              </w:tabs>
              <w:ind w:firstLine="567"/>
              <w:jc w:val="both"/>
              <w:rPr>
                <w:b/>
                <w:bCs/>
                <w:color w:val="FF0000"/>
              </w:rPr>
            </w:pPr>
          </w:p>
          <w:p w14:paraId="51506D6F" w14:textId="683CFA81" w:rsidR="00CF532A" w:rsidRPr="00E84F6C" w:rsidRDefault="07B3C921" w:rsidP="3050F3E2">
            <w:pPr>
              <w:ind w:firstLine="567"/>
              <w:jc w:val="both"/>
              <w:rPr>
                <w:b/>
                <w:bCs/>
                <w:lang w:eastAsia="en-GB"/>
              </w:rPr>
            </w:pPr>
            <w:r w:rsidRPr="00E84F6C">
              <w:rPr>
                <w:b/>
                <w:bCs/>
                <w:lang w:eastAsia="en-GB"/>
              </w:rPr>
              <w:t xml:space="preserve">2. Sprendžiant problemos priežastį </w:t>
            </w:r>
            <w:r w:rsidRPr="00E84F6C">
              <w:rPr>
                <w:b/>
                <w:bCs/>
                <w:i/>
                <w:iCs/>
                <w:lang w:eastAsia="en-GB"/>
              </w:rPr>
              <w:t>6.2. per mažas visuomenės aplinkosauginis sąmoningumas</w:t>
            </w:r>
            <w:r w:rsidRPr="00E84F6C">
              <w:rPr>
                <w:b/>
                <w:bCs/>
                <w:lang w:eastAsia="en-GB"/>
              </w:rPr>
              <w:t xml:space="preserve"> siekiami pokyčiai</w:t>
            </w:r>
            <w:r w:rsidR="7CA09007" w:rsidRPr="00E84F6C">
              <w:rPr>
                <w:b/>
                <w:bCs/>
                <w:lang w:eastAsia="en-GB"/>
              </w:rPr>
              <w:t>.</w:t>
            </w:r>
          </w:p>
          <w:p w14:paraId="5BAF5F7F" w14:textId="233E73A4" w:rsidR="00CF532A" w:rsidRPr="00E84F6C" w:rsidRDefault="53E3DE56" w:rsidP="21403C15">
            <w:pPr>
              <w:ind w:firstLine="567"/>
              <w:jc w:val="both"/>
            </w:pPr>
            <w:r w:rsidRPr="00E84F6C">
              <w:t xml:space="preserve">2018 m. </w:t>
            </w:r>
            <w:r w:rsidR="25B18872" w:rsidRPr="00E84F6C">
              <w:t>UAB ,,</w:t>
            </w:r>
            <w:r w:rsidRPr="00E84F6C">
              <w:t>Baltijos tyrimai</w:t>
            </w:r>
            <w:r w:rsidR="37AB892F" w:rsidRPr="00E84F6C">
              <w:t>“</w:t>
            </w:r>
            <w:r w:rsidRPr="00E84F6C">
              <w:t xml:space="preserve"> atlikta Lietuvos gyventojų apklausa, rodo, kad tik 28 proc. gyventojų prisideda prie aplinkos saugojimo, ir tik pusė (50 proc.) jaučiasi gerai informuoti apie aplinką. Aplinkosauginio sąmoningumo visuomenėje sisteminį trūkumą parodo ir didelis, o neretai ir didėjantis pažeidimų skaičius gamtos apsaugos srityje. </w:t>
            </w:r>
          </w:p>
          <w:p w14:paraId="1D14480E" w14:textId="10FA4A71" w:rsidR="00CF532A" w:rsidRPr="00E84F6C" w:rsidRDefault="247A3B59" w:rsidP="21403C15">
            <w:pPr>
              <w:ind w:firstLine="567"/>
              <w:jc w:val="both"/>
              <w:rPr>
                <w:b/>
                <w:bCs/>
                <w:szCs w:val="24"/>
              </w:rPr>
            </w:pPr>
            <w:r w:rsidRPr="00E84F6C">
              <w:rPr>
                <w:b/>
                <w:bCs/>
                <w:szCs w:val="24"/>
              </w:rPr>
              <w:t>Įgyvendinant pažangos priemonę siekiama</w:t>
            </w:r>
            <w:r w:rsidR="379FB782" w:rsidRPr="00E84F6C">
              <w:rPr>
                <w:b/>
                <w:bCs/>
                <w:szCs w:val="24"/>
              </w:rPr>
              <w:t>, kad</w:t>
            </w:r>
            <w:r w:rsidR="52EB634D" w:rsidRPr="00E84F6C">
              <w:rPr>
                <w:b/>
                <w:bCs/>
                <w:szCs w:val="24"/>
              </w:rPr>
              <w:t>:</w:t>
            </w:r>
          </w:p>
          <w:p w14:paraId="47FB66CD" w14:textId="29FC80EA" w:rsidR="00CF532A" w:rsidRPr="00E84F6C" w:rsidRDefault="5BEF4209" w:rsidP="3050F3E2">
            <w:pPr>
              <w:ind w:firstLine="567"/>
              <w:jc w:val="both"/>
              <w:rPr>
                <w:lang w:eastAsia="en-GB"/>
              </w:rPr>
            </w:pPr>
            <w:r w:rsidRPr="00E84F6C">
              <w:rPr>
                <w:lang w:eastAsia="en-GB"/>
              </w:rPr>
              <w:t xml:space="preserve">- </w:t>
            </w:r>
            <w:r w:rsidR="257E81C1" w:rsidRPr="00E84F6C">
              <w:rPr>
                <w:lang w:eastAsia="en-GB"/>
              </w:rPr>
              <w:t>visuomenė tap</w:t>
            </w:r>
            <w:r w:rsidR="46BBFE1E" w:rsidRPr="00E84F6C">
              <w:rPr>
                <w:lang w:eastAsia="en-GB"/>
              </w:rPr>
              <w:t>tų</w:t>
            </w:r>
            <w:r w:rsidR="257E81C1" w:rsidRPr="00E84F6C">
              <w:rPr>
                <w:lang w:eastAsia="en-GB"/>
              </w:rPr>
              <w:t xml:space="preserve"> </w:t>
            </w:r>
            <w:r w:rsidR="007FD0AD" w:rsidRPr="00E84F6C">
              <w:rPr>
                <w:lang w:eastAsia="en-GB"/>
              </w:rPr>
              <w:t>sąmoningesnė</w:t>
            </w:r>
            <w:r w:rsidR="49F3366D" w:rsidRPr="00E84F6C">
              <w:rPr>
                <w:lang w:eastAsia="en-GB"/>
              </w:rPr>
              <w:t>, tur</w:t>
            </w:r>
            <w:r w:rsidR="598598B9" w:rsidRPr="00E84F6C">
              <w:rPr>
                <w:lang w:eastAsia="en-GB"/>
              </w:rPr>
              <w:t>ėtų</w:t>
            </w:r>
            <w:r w:rsidR="49F3366D" w:rsidRPr="00E84F6C">
              <w:rPr>
                <w:lang w:eastAsia="en-GB"/>
              </w:rPr>
              <w:t xml:space="preserve"> daugiau žinių apie saugomų teritorijų ir „Natura 2000“ teritorijų</w:t>
            </w:r>
            <w:r w:rsidR="69E5C7F6" w:rsidRPr="00E84F6C">
              <w:rPr>
                <w:lang w:eastAsia="en-GB"/>
              </w:rPr>
              <w:t>, natūralios gamtinės aplinkos</w:t>
            </w:r>
            <w:r w:rsidR="49F3366D" w:rsidRPr="00E84F6C">
              <w:rPr>
                <w:lang w:eastAsia="en-GB"/>
              </w:rPr>
              <w:t xml:space="preserve"> </w:t>
            </w:r>
            <w:r w:rsidR="4CB1D87E" w:rsidRPr="00E84F6C">
              <w:rPr>
                <w:lang w:eastAsia="en-GB"/>
              </w:rPr>
              <w:t>poveikį</w:t>
            </w:r>
            <w:r w:rsidR="49F3366D" w:rsidRPr="00E84F6C">
              <w:rPr>
                <w:lang w:eastAsia="en-GB"/>
              </w:rPr>
              <w:t xml:space="preserve"> žmonijai ir visuomenės daromą </w:t>
            </w:r>
            <w:r w:rsidR="3EE47228" w:rsidRPr="00E84F6C">
              <w:rPr>
                <w:lang w:eastAsia="en-GB"/>
              </w:rPr>
              <w:t>poveikį</w:t>
            </w:r>
            <w:r w:rsidR="49F3366D" w:rsidRPr="00E84F6C">
              <w:rPr>
                <w:lang w:eastAsia="en-GB"/>
              </w:rPr>
              <w:t xml:space="preserve"> šioms teritorijoms</w:t>
            </w:r>
            <w:r w:rsidR="19F8C400" w:rsidRPr="00E84F6C">
              <w:rPr>
                <w:lang w:eastAsia="en-GB"/>
              </w:rPr>
              <w:t>, geriau supra</w:t>
            </w:r>
            <w:r w:rsidR="5DB7E633" w:rsidRPr="00E84F6C">
              <w:rPr>
                <w:lang w:eastAsia="en-GB"/>
              </w:rPr>
              <w:t>stų</w:t>
            </w:r>
            <w:r w:rsidR="19F8C400" w:rsidRPr="00E84F6C">
              <w:rPr>
                <w:lang w:eastAsia="en-GB"/>
              </w:rPr>
              <w:t xml:space="preserve"> ekosistemų veikimo principus</w:t>
            </w:r>
            <w:r w:rsidR="49F3366D" w:rsidRPr="00E84F6C">
              <w:rPr>
                <w:lang w:eastAsia="en-GB"/>
              </w:rPr>
              <w:t xml:space="preserve">, </w:t>
            </w:r>
            <w:r w:rsidR="7B24F2FB" w:rsidRPr="00E84F6C">
              <w:rPr>
                <w:lang w:eastAsia="en-GB"/>
              </w:rPr>
              <w:t xml:space="preserve">gamtos vertybių išsaugojimo svarbą, saugomų teritorijų, įskaitant </w:t>
            </w:r>
            <w:r w:rsidR="49F3366D" w:rsidRPr="00E84F6C">
              <w:rPr>
                <w:lang w:eastAsia="en-GB"/>
              </w:rPr>
              <w:t>„Natura 2000“ teritorijų vertę, jų apsaugos poreikius</w:t>
            </w:r>
            <w:r w:rsidR="00DC6F10" w:rsidRPr="00E84F6C">
              <w:rPr>
                <w:lang w:eastAsia="en-GB"/>
              </w:rPr>
              <w:t>;</w:t>
            </w:r>
          </w:p>
          <w:p w14:paraId="78E031F5" w14:textId="7A7A7F02" w:rsidR="00CF532A" w:rsidRPr="00E84F6C" w:rsidRDefault="1FF2595B" w:rsidP="3050F3E2">
            <w:pPr>
              <w:ind w:firstLine="567"/>
              <w:jc w:val="both"/>
              <w:rPr>
                <w:lang w:eastAsia="en-GB"/>
              </w:rPr>
            </w:pPr>
            <w:r w:rsidRPr="00E84F6C">
              <w:rPr>
                <w:lang w:eastAsia="en-GB"/>
              </w:rPr>
              <w:t xml:space="preserve">- </w:t>
            </w:r>
            <w:r w:rsidR="54BBDC28" w:rsidRPr="00E84F6C">
              <w:rPr>
                <w:lang w:eastAsia="en-GB"/>
              </w:rPr>
              <w:t>įvairi</w:t>
            </w:r>
            <w:r w:rsidR="2834CA46" w:rsidRPr="00E84F6C">
              <w:rPr>
                <w:lang w:eastAsia="en-GB"/>
              </w:rPr>
              <w:t>os</w:t>
            </w:r>
            <w:r w:rsidR="54BBDC28" w:rsidRPr="00E84F6C">
              <w:rPr>
                <w:lang w:eastAsia="en-GB"/>
              </w:rPr>
              <w:t xml:space="preserve"> visuomenės grup</w:t>
            </w:r>
            <w:r w:rsidR="1E6E4F1D" w:rsidRPr="00E84F6C">
              <w:rPr>
                <w:lang w:eastAsia="en-GB"/>
              </w:rPr>
              <w:t>ės</w:t>
            </w:r>
            <w:r w:rsidR="54BBDC28" w:rsidRPr="00E84F6C">
              <w:rPr>
                <w:lang w:eastAsia="en-GB"/>
              </w:rPr>
              <w:t>, ūkio sričių atstov</w:t>
            </w:r>
            <w:r w:rsidR="65A9342F" w:rsidRPr="00E84F6C">
              <w:rPr>
                <w:lang w:eastAsia="en-GB"/>
              </w:rPr>
              <w:t xml:space="preserve">ai, specialistai </w:t>
            </w:r>
            <w:r w:rsidR="5BDE56BA" w:rsidRPr="00E84F6C">
              <w:rPr>
                <w:lang w:eastAsia="en-GB"/>
              </w:rPr>
              <w:t xml:space="preserve">būtų </w:t>
            </w:r>
            <w:r w:rsidR="5178B844" w:rsidRPr="00E84F6C">
              <w:rPr>
                <w:lang w:eastAsia="en-GB"/>
              </w:rPr>
              <w:t>labiau suinteresuoti įsitraukti į krašt</w:t>
            </w:r>
            <w:r w:rsidR="451EA6B9" w:rsidRPr="00E84F6C">
              <w:rPr>
                <w:lang w:eastAsia="en-GB"/>
              </w:rPr>
              <w:t xml:space="preserve">ovaizdžio </w:t>
            </w:r>
            <w:r w:rsidR="0149B363" w:rsidRPr="00E84F6C">
              <w:rPr>
                <w:lang w:eastAsia="en-GB"/>
              </w:rPr>
              <w:t xml:space="preserve">formavimą </w:t>
            </w:r>
            <w:r w:rsidR="02D5A2B2" w:rsidRPr="00E84F6C">
              <w:rPr>
                <w:lang w:eastAsia="en-GB"/>
              </w:rPr>
              <w:t xml:space="preserve">ir biologinės įvairovės </w:t>
            </w:r>
            <w:r w:rsidR="451EA6B9" w:rsidRPr="00E84F6C">
              <w:rPr>
                <w:lang w:eastAsia="en-GB"/>
              </w:rPr>
              <w:t xml:space="preserve">apsaugą, </w:t>
            </w:r>
            <w:r w:rsidR="0437EAAD" w:rsidRPr="00E84F6C">
              <w:rPr>
                <w:lang w:eastAsia="en-GB"/>
              </w:rPr>
              <w:t xml:space="preserve">ieškoti </w:t>
            </w:r>
            <w:r w:rsidR="4508AE87" w:rsidRPr="00E84F6C">
              <w:rPr>
                <w:lang w:eastAsia="en-GB"/>
              </w:rPr>
              <w:t xml:space="preserve">ir įgyvendinti </w:t>
            </w:r>
            <w:r w:rsidR="0437EAAD" w:rsidRPr="00E84F6C">
              <w:rPr>
                <w:lang w:eastAsia="en-GB"/>
              </w:rPr>
              <w:t>sprendim</w:t>
            </w:r>
            <w:r w:rsidR="2C8798E4" w:rsidRPr="00E84F6C">
              <w:rPr>
                <w:lang w:eastAsia="en-GB"/>
              </w:rPr>
              <w:t>us</w:t>
            </w:r>
            <w:r w:rsidR="0437EAAD" w:rsidRPr="00E84F6C">
              <w:rPr>
                <w:lang w:eastAsia="en-GB"/>
              </w:rPr>
              <w:t xml:space="preserve">, </w:t>
            </w:r>
            <w:r w:rsidR="32AD45CE" w:rsidRPr="00E84F6C">
              <w:rPr>
                <w:lang w:eastAsia="en-GB"/>
              </w:rPr>
              <w:t>kurie subalansuotų ūkinę veiklą ir</w:t>
            </w:r>
            <w:r w:rsidR="2F1F9C35" w:rsidRPr="00E84F6C">
              <w:rPr>
                <w:lang w:eastAsia="en-GB"/>
              </w:rPr>
              <w:t xml:space="preserve"> nebūtų pakenkta esamoms </w:t>
            </w:r>
            <w:r w:rsidR="39155115" w:rsidRPr="00E84F6C">
              <w:rPr>
                <w:lang w:eastAsia="en-GB"/>
              </w:rPr>
              <w:t xml:space="preserve">gamtinėms </w:t>
            </w:r>
            <w:r w:rsidR="2F1F9C35" w:rsidRPr="00E84F6C">
              <w:rPr>
                <w:lang w:eastAsia="en-GB"/>
              </w:rPr>
              <w:t>vertybėms</w:t>
            </w:r>
            <w:r w:rsidR="0B5AFC66" w:rsidRPr="00E84F6C">
              <w:rPr>
                <w:lang w:eastAsia="en-GB"/>
              </w:rPr>
              <w:t xml:space="preserve">. </w:t>
            </w:r>
            <w:r w:rsidR="2DF4E4C1" w:rsidRPr="00E84F6C">
              <w:rPr>
                <w:lang w:eastAsia="en-GB"/>
              </w:rPr>
              <w:t>Visuomenėje išugdyta didesnė bendra atsakomybė už vertingiausių gamtinių teritorijų išsaugojimą</w:t>
            </w:r>
            <w:r w:rsidR="002600C6" w:rsidRPr="00E84F6C">
              <w:rPr>
                <w:lang w:eastAsia="en-GB"/>
              </w:rPr>
              <w:t>;</w:t>
            </w:r>
          </w:p>
          <w:p w14:paraId="4E46D2FC" w14:textId="52C54DD1" w:rsidR="00CF532A" w:rsidRPr="00E84F6C" w:rsidRDefault="0541BC06" w:rsidP="3050F3E2">
            <w:pPr>
              <w:ind w:firstLine="567"/>
              <w:jc w:val="both"/>
              <w:rPr>
                <w:szCs w:val="24"/>
              </w:rPr>
            </w:pPr>
            <w:r w:rsidRPr="00E84F6C">
              <w:rPr>
                <w:lang w:eastAsia="en-GB"/>
              </w:rPr>
              <w:t>- suinteresuotų grupių atstovai</w:t>
            </w:r>
            <w:r w:rsidR="78D124DA" w:rsidRPr="00E84F6C">
              <w:rPr>
                <w:lang w:eastAsia="en-GB"/>
              </w:rPr>
              <w:t xml:space="preserve"> ir</w:t>
            </w:r>
            <w:r w:rsidRPr="00E84F6C">
              <w:rPr>
                <w:lang w:eastAsia="en-GB"/>
              </w:rPr>
              <w:t xml:space="preserve"> specialistai </w:t>
            </w:r>
            <w:r w:rsidR="6840AC19" w:rsidRPr="00E84F6C">
              <w:rPr>
                <w:lang w:eastAsia="en-GB"/>
              </w:rPr>
              <w:t>geb</w:t>
            </w:r>
            <w:r w:rsidR="1B566BFE" w:rsidRPr="00E84F6C">
              <w:rPr>
                <w:lang w:eastAsia="en-GB"/>
              </w:rPr>
              <w:t>ėtų</w:t>
            </w:r>
            <w:r w:rsidR="6840AC19" w:rsidRPr="00E84F6C">
              <w:rPr>
                <w:lang w:eastAsia="en-GB"/>
              </w:rPr>
              <w:t xml:space="preserve"> konstruktyviai ir pagrįstai komunikuoti </w:t>
            </w:r>
            <w:r w:rsidR="5D55BFE2" w:rsidRPr="00E84F6C">
              <w:rPr>
                <w:lang w:eastAsia="en-GB"/>
              </w:rPr>
              <w:t>apie grės</w:t>
            </w:r>
            <w:r w:rsidR="20F3DC7F" w:rsidRPr="00E84F6C">
              <w:rPr>
                <w:lang w:eastAsia="en-GB"/>
              </w:rPr>
              <w:t>mę kraštovaizdžio ir biologinės įvairovės vertybėms galinčias kelti ūkines veiklas</w:t>
            </w:r>
            <w:r w:rsidR="0E0BB91D" w:rsidRPr="00E84F6C">
              <w:rPr>
                <w:lang w:eastAsia="en-GB"/>
              </w:rPr>
              <w:t>, priimti pagrįstus ir atsakingus sprendimus dėl vertingiausių gamtinių teritorijų apsaugos</w:t>
            </w:r>
            <w:r w:rsidR="00DC6F10" w:rsidRPr="00E84F6C">
              <w:rPr>
                <w:lang w:eastAsia="en-GB"/>
              </w:rPr>
              <w:t>;</w:t>
            </w:r>
          </w:p>
          <w:p w14:paraId="26AE5A1A" w14:textId="1A5FB292" w:rsidR="2F8B829A" w:rsidRPr="00E84F6C" w:rsidRDefault="2F8B829A" w:rsidP="7929784E">
            <w:pPr>
              <w:tabs>
                <w:tab w:val="left" w:pos="598"/>
              </w:tabs>
              <w:ind w:firstLine="567"/>
              <w:jc w:val="both"/>
              <w:rPr>
                <w:szCs w:val="24"/>
              </w:rPr>
            </w:pPr>
            <w:r w:rsidRPr="00E84F6C">
              <w:t>-</w:t>
            </w:r>
            <w:r w:rsidR="1C39A164" w:rsidRPr="00E84F6C">
              <w:t xml:space="preserve"> būtų sudarytos sąlygos</w:t>
            </w:r>
            <w:r w:rsidR="6F4361DC" w:rsidRPr="00E84F6C">
              <w:t xml:space="preserve"> </w:t>
            </w:r>
            <w:r w:rsidR="1C39A164" w:rsidRPr="00E84F6C">
              <w:t>vieningos informacijos teikimo</w:t>
            </w:r>
            <w:r w:rsidR="11F8580D" w:rsidRPr="00E84F6C">
              <w:t xml:space="preserve"> – </w:t>
            </w:r>
            <w:r w:rsidR="1C39A164" w:rsidRPr="00E84F6C">
              <w:t>konsultacijų suinteresuotiems asmenims sąlygos, sustipr</w:t>
            </w:r>
            <w:r w:rsidR="59B83F25" w:rsidRPr="00E84F6C">
              <w:t>ėtų</w:t>
            </w:r>
            <w:r w:rsidR="1C39A164" w:rsidRPr="00E84F6C">
              <w:t xml:space="preserve"> visuomenės supratimas apie „Natura 2000“ teritorijas, jų reikšmę bei teikiamą naudą, mažė</w:t>
            </w:r>
            <w:r w:rsidR="41ED5429" w:rsidRPr="00E84F6C">
              <w:t>tų</w:t>
            </w:r>
            <w:r w:rsidR="1C39A164" w:rsidRPr="00E84F6C">
              <w:t xml:space="preserve"> socialinė įtampa bei konfliktinės situacijos, kylančios dėl taikomų </w:t>
            </w:r>
            <w:r w:rsidR="02A866EC" w:rsidRPr="00E84F6C">
              <w:t xml:space="preserve">gamtosauginių </w:t>
            </w:r>
            <w:r w:rsidR="1C39A164" w:rsidRPr="00E84F6C">
              <w:t>reikalavimų</w:t>
            </w:r>
            <w:r w:rsidR="76D8FEA3" w:rsidRPr="00E84F6C">
              <w:t>;</w:t>
            </w:r>
          </w:p>
          <w:p w14:paraId="449ED4A0" w14:textId="72DEDD5F" w:rsidR="1342838E" w:rsidRPr="00E84F6C" w:rsidRDefault="1342838E" w:rsidP="7929784E">
            <w:pPr>
              <w:tabs>
                <w:tab w:val="left" w:pos="598"/>
              </w:tabs>
              <w:ind w:firstLine="567"/>
              <w:jc w:val="both"/>
              <w:rPr>
                <w:szCs w:val="24"/>
              </w:rPr>
            </w:pPr>
            <w:r w:rsidRPr="00E84F6C">
              <w:rPr>
                <w:szCs w:val="24"/>
              </w:rPr>
              <w:t>- sumažinta rizika įvykti metodinėms klaidoms atliekant tinkamą poveikio rūšims ir (ar) natūralioms buveinėms vertinimą ir priimant sprendimus poveikio aplinkai vertinimo ir strateginio pasekmių aplinkai vertinimo srity</w:t>
            </w:r>
            <w:r w:rsidR="3DB29797" w:rsidRPr="00E84F6C">
              <w:rPr>
                <w:szCs w:val="24"/>
              </w:rPr>
              <w:t>se;</w:t>
            </w:r>
          </w:p>
          <w:p w14:paraId="1ECC42D3" w14:textId="016139E1" w:rsidR="402D7C19" w:rsidRPr="00E84F6C" w:rsidRDefault="51DF4F75" w:rsidP="21403C15">
            <w:pPr>
              <w:tabs>
                <w:tab w:val="left" w:pos="598"/>
              </w:tabs>
              <w:ind w:firstLine="567"/>
              <w:jc w:val="both"/>
            </w:pPr>
            <w:r w:rsidRPr="00E84F6C">
              <w:rPr>
                <w:szCs w:val="24"/>
              </w:rPr>
              <w:t xml:space="preserve">- </w:t>
            </w:r>
            <w:r w:rsidR="49C00B1B" w:rsidRPr="00E84F6C">
              <w:rPr>
                <w:szCs w:val="24"/>
              </w:rPr>
              <w:t>s</w:t>
            </w:r>
            <w:r w:rsidRPr="00E84F6C">
              <w:rPr>
                <w:szCs w:val="24"/>
              </w:rPr>
              <w:t>ustip</w:t>
            </w:r>
            <w:r w:rsidRPr="00E84F6C">
              <w:t>rė</w:t>
            </w:r>
            <w:r w:rsidR="3731FED0" w:rsidRPr="00E84F6C">
              <w:t>tų</w:t>
            </w:r>
            <w:r w:rsidRPr="00E84F6C">
              <w:t xml:space="preserve"> bendradarbiavimas tarp visuomenės ir įvairių institucijų saugomų teritorijų valdymo ir tvarkymo srityse, išaug</w:t>
            </w:r>
            <w:r w:rsidR="4F95C449" w:rsidRPr="00E84F6C">
              <w:t>tų</w:t>
            </w:r>
            <w:r w:rsidRPr="00E84F6C">
              <w:t xml:space="preserve"> palaikymas gamtosaugos pastangoms.</w:t>
            </w:r>
            <w:r w:rsidR="35D137A9" w:rsidRPr="00E84F6C">
              <w:t xml:space="preserve"> </w:t>
            </w:r>
          </w:p>
          <w:p w14:paraId="65E4C336" w14:textId="0EAE8F6F" w:rsidR="004C0B06" w:rsidRPr="00E84F6C" w:rsidRDefault="004C0B06" w:rsidP="21403C15">
            <w:pPr>
              <w:tabs>
                <w:tab w:val="left" w:pos="598"/>
              </w:tabs>
              <w:ind w:firstLine="567"/>
              <w:jc w:val="both"/>
            </w:pPr>
            <w:r w:rsidRPr="00E84F6C">
              <w:t xml:space="preserve">- </w:t>
            </w:r>
            <w:r w:rsidR="00667AE4" w:rsidRPr="00E84F6C">
              <w:t xml:space="preserve">būtų prisidėta prie Lietuvos Respublikos </w:t>
            </w:r>
            <w:r w:rsidR="000D6B6C" w:rsidRPr="00E84F6C">
              <w:t>ben</w:t>
            </w:r>
            <w:r w:rsidR="00A0261E" w:rsidRPr="00E84F6C">
              <w:t xml:space="preserve">drojo plano </w:t>
            </w:r>
            <w:r w:rsidR="007342B0" w:rsidRPr="00E84F6C">
              <w:t xml:space="preserve">sprendinių, skirtų </w:t>
            </w:r>
            <w:r w:rsidR="00B81CC4" w:rsidRPr="00E84F6C">
              <w:t>„</w:t>
            </w:r>
            <w:r w:rsidRPr="00E84F6C">
              <w:t>Formuoti sąmoningą visuomenės požiūrį į kraštovaizdį – žmogaus gyvenamąją aplinką. Į šį aspektą atsižvelgiama rengiant žemesnio lygmens teritorijų planavimo dokumentus, ypač savivaldybių teritorijų ir (arba) jų dalių planus Užtikrinti kraštovaizdžio, ekosistemų paslaugų, gamtinio karkaso ir ekologinio tinklo, žaliosios infrastruktūros sričių specialistų kvalifikacijos kėlimą ir jų integravimą į planavimo procesus</w:t>
            </w:r>
            <w:r w:rsidR="002B6D05" w:rsidRPr="00E84F6C">
              <w:t>“</w:t>
            </w:r>
            <w:r w:rsidR="00310774" w:rsidRPr="00E84F6C">
              <w:t xml:space="preserve"> įgyvendinimo.</w:t>
            </w:r>
          </w:p>
          <w:p w14:paraId="3E7887AB" w14:textId="05C62658" w:rsidR="18FB04A6" w:rsidRPr="00E84F6C" w:rsidRDefault="007F35E6" w:rsidP="21403C15">
            <w:pPr>
              <w:ind w:firstLine="567"/>
              <w:jc w:val="both"/>
            </w:pPr>
            <w:r w:rsidRPr="00E84F6C">
              <w:t>N</w:t>
            </w:r>
            <w:r w:rsidR="31AEEF99" w:rsidRPr="00E84F6C">
              <w:t xml:space="preserve">uolat </w:t>
            </w:r>
            <w:r w:rsidRPr="00E84F6C">
              <w:t xml:space="preserve">keliant </w:t>
            </w:r>
            <w:r w:rsidR="31AEEF99" w:rsidRPr="00E84F6C">
              <w:t xml:space="preserve">saugomų teritorijų </w:t>
            </w:r>
            <w:r w:rsidR="00F51AB3" w:rsidRPr="00E84F6C">
              <w:t xml:space="preserve">ir kraštovaizdžio apsaugos </w:t>
            </w:r>
            <w:r w:rsidR="31AEEF99" w:rsidRPr="00E84F6C">
              <w:t xml:space="preserve">srityje dirbančių specialistų kompetenciją būtų </w:t>
            </w:r>
            <w:r w:rsidR="6461067D" w:rsidRPr="00E84F6C">
              <w:t>įgyvendinti</w:t>
            </w:r>
            <w:r w:rsidR="31AEEF99" w:rsidRPr="00E84F6C">
              <w:t xml:space="preserve"> gamtosaugos tiksl</w:t>
            </w:r>
            <w:r w:rsidR="5C0A833F" w:rsidRPr="00E84F6C">
              <w:t>ai</w:t>
            </w:r>
            <w:r w:rsidR="31AEEF99" w:rsidRPr="00E84F6C">
              <w:t>, gerėtų visuomenės supratimas apie saugomų teritorijų naudą ir svarbą, užtikrinamas individualus kontaktas su žemės ir miško savininkais ir valdytojais, sumažė</w:t>
            </w:r>
            <w:r w:rsidR="60034DEF" w:rsidRPr="00E84F6C">
              <w:t>tų</w:t>
            </w:r>
            <w:r w:rsidR="31AEEF99" w:rsidRPr="00E84F6C">
              <w:t xml:space="preserve"> visuomeninis konfliktas dėl gamtos apsaugos tikslais nustatomų veiklos apribojimų. </w:t>
            </w:r>
          </w:p>
          <w:p w14:paraId="476E3663" w14:textId="77777777" w:rsidR="00CA758E" w:rsidRPr="00E84F6C" w:rsidRDefault="00CA758E" w:rsidP="21403C15">
            <w:pPr>
              <w:ind w:firstLine="567"/>
              <w:jc w:val="both"/>
            </w:pPr>
          </w:p>
          <w:p w14:paraId="1409E81D" w14:textId="7093A3D0" w:rsidR="00CF532A" w:rsidRPr="00E84F6C" w:rsidRDefault="508DEBC4" w:rsidP="3050F3E2">
            <w:pPr>
              <w:ind w:firstLine="567"/>
              <w:jc w:val="both"/>
              <w:rPr>
                <w:b/>
                <w:bCs/>
                <w:lang w:eastAsia="en-GB"/>
              </w:rPr>
            </w:pPr>
            <w:r w:rsidRPr="00E84F6C">
              <w:rPr>
                <w:b/>
                <w:bCs/>
                <w:lang w:eastAsia="en-GB"/>
              </w:rPr>
              <w:t>3. Sprendžiant problemos priežastį</w:t>
            </w:r>
            <w:r w:rsidRPr="00E84F6C">
              <w:rPr>
                <w:b/>
                <w:bCs/>
                <w:i/>
                <w:iCs/>
                <w:lang w:eastAsia="en-GB"/>
              </w:rPr>
              <w:t xml:space="preserve"> 6.3. didėja invazinių rūšių atsiradimo ir paplitimo grėsmė ir žala, vangiai vykdomas jų plitimo ribojimas</w:t>
            </w:r>
            <w:r w:rsidRPr="00E84F6C">
              <w:rPr>
                <w:b/>
                <w:bCs/>
                <w:lang w:eastAsia="en-GB"/>
              </w:rPr>
              <w:t xml:space="preserve"> siekiami pokyčiai</w:t>
            </w:r>
            <w:r w:rsidR="59AB36FE" w:rsidRPr="00E84F6C">
              <w:rPr>
                <w:b/>
                <w:bCs/>
                <w:lang w:eastAsia="en-GB"/>
              </w:rPr>
              <w:t>.</w:t>
            </w:r>
          </w:p>
          <w:p w14:paraId="12238021" w14:textId="39A525E7" w:rsidR="00777355" w:rsidRPr="00E84F6C" w:rsidRDefault="7BF0DEB3" w:rsidP="0018457A">
            <w:pPr>
              <w:shd w:val="clear" w:color="auto" w:fill="FFFFFF" w:themeFill="background1"/>
              <w:spacing w:before="240" w:after="120"/>
              <w:jc w:val="both"/>
              <w:rPr>
                <w:color w:val="000000" w:themeColor="text1"/>
              </w:rPr>
            </w:pPr>
            <w:r w:rsidRPr="00E84F6C">
              <w:lastRenderedPageBreak/>
              <w:t>Invazinės rūšys ir jų</w:t>
            </w:r>
            <w:r w:rsidR="3B662159" w:rsidRPr="00E84F6C">
              <w:t xml:space="preserve"> plitimas </w:t>
            </w:r>
            <w:r w:rsidRPr="00E84F6C">
              <w:t xml:space="preserve">daro neigiamą poveikį „Natura 2000” teritorijoms, saugomoms rūšims ir </w:t>
            </w:r>
            <w:r w:rsidR="1D8B213B" w:rsidRPr="00E84F6C">
              <w:t xml:space="preserve">visoms </w:t>
            </w:r>
            <w:r w:rsidRPr="00E84F6C">
              <w:t>ekosistemoms plačiąja prasme, todėl būtina imtis priemonių joms sunaikinti arba reguliuoti</w:t>
            </w:r>
            <w:r w:rsidR="35FDA894" w:rsidRPr="00E84F6C">
              <w:t xml:space="preserve"> jų</w:t>
            </w:r>
            <w:r w:rsidRPr="00E84F6C">
              <w:t xml:space="preserve"> plitimą</w:t>
            </w:r>
            <w:r w:rsidRPr="00E84F6C">
              <w:rPr>
                <w:rFonts w:ascii="Calibri" w:eastAsia="Calibri" w:hAnsi="Calibri" w:cs="Calibri"/>
                <w:sz w:val="20"/>
              </w:rPr>
              <w:t>.</w:t>
            </w:r>
            <w:r w:rsidR="3B662159" w:rsidRPr="00E84F6C">
              <w:t xml:space="preserve"> Plintančios invazinės rūšys suardo ekosistemų pusiausvyrą, nes užima vietinių rūšių buveines.</w:t>
            </w:r>
            <w:r w:rsidR="15FE3826" w:rsidRPr="00E84F6C">
              <w:t xml:space="preserve"> </w:t>
            </w:r>
            <w:r w:rsidR="15FE3826" w:rsidRPr="00E84F6C">
              <w:rPr>
                <w:color w:val="000000"/>
                <w:shd w:val="clear" w:color="auto" w:fill="FFFFFF"/>
              </w:rPr>
              <w:t>Pastaraisiais metais invazinių svetimų rūšių į aplinką patenka vis daugiau. Iš 1 872 rūšių, kurios šiuo metu Europoje laikomos nykstančiomis, 354 rūšims išnykimo grėsmę kelia invazinės svetimos rūšys. ES Biologinės įvairovės</w:t>
            </w:r>
            <w:r w:rsidR="1B668E16" w:rsidRPr="00E84F6C">
              <w:rPr>
                <w:color w:val="000000"/>
                <w:shd w:val="clear" w:color="auto" w:fill="FFFFFF"/>
              </w:rPr>
              <w:t xml:space="preserve"> išsaugojimo iki 2030 m.</w:t>
            </w:r>
            <w:r w:rsidR="15FE3826" w:rsidRPr="00E84F6C">
              <w:rPr>
                <w:color w:val="000000"/>
                <w:shd w:val="clear" w:color="auto" w:fill="FFFFFF"/>
              </w:rPr>
              <w:t xml:space="preserve"> strategijoje pabrėžiama, kad </w:t>
            </w:r>
            <w:r w:rsidR="4D2A7125" w:rsidRPr="00E84F6C">
              <w:rPr>
                <w:color w:val="000000"/>
                <w:shd w:val="clear" w:color="auto" w:fill="FFFFFF"/>
              </w:rPr>
              <w:t>j</w:t>
            </w:r>
            <w:r w:rsidR="15FE3826" w:rsidRPr="00E84F6C">
              <w:rPr>
                <w:color w:val="000000"/>
                <w:shd w:val="clear" w:color="auto" w:fill="FFFFFF"/>
              </w:rPr>
              <w:t xml:space="preserve">ei nebus imtasi veiksmingų kontrolės priemonių, invazijos lygis ir jos keliama rizika mūsų gamtai ir sveikatai toliau didės. </w:t>
            </w:r>
            <w:r w:rsidR="4C24E4D7" w:rsidRPr="00E84F6C">
              <w:rPr>
                <w:color w:val="000000"/>
                <w:shd w:val="clear" w:color="auto" w:fill="FFFFFF"/>
              </w:rPr>
              <w:t>Strategijoje keliamas tikslas paspartinti</w:t>
            </w:r>
            <w:r w:rsidR="1131D9A2" w:rsidRPr="00E84F6C">
              <w:rPr>
                <w:color w:val="000000" w:themeColor="text1"/>
              </w:rPr>
              <w:t xml:space="preserve"> </w:t>
            </w:r>
            <w:r w:rsidR="13CB187A" w:rsidRPr="00E84F6C">
              <w:rPr>
                <w:color w:val="000000" w:themeColor="text1"/>
                <w:szCs w:val="24"/>
              </w:rPr>
              <w:t xml:space="preserve">2014 m. </w:t>
            </w:r>
            <w:r w:rsidR="21EDAB7D" w:rsidRPr="00E84F6C">
              <w:rPr>
                <w:rFonts w:eastAsia="Aptos"/>
                <w:color w:val="000000" w:themeColor="text1"/>
                <w:szCs w:val="24"/>
              </w:rPr>
              <w:t xml:space="preserve">spalio 22 d. Europos Parlamento ir Tarybos reglamento Nr. dėl invazinių svetimų rūšių </w:t>
            </w:r>
            <w:proofErr w:type="spellStart"/>
            <w:r w:rsidR="21EDAB7D" w:rsidRPr="00E84F6C">
              <w:rPr>
                <w:rFonts w:eastAsia="Aptos"/>
                <w:color w:val="000000" w:themeColor="text1"/>
                <w:szCs w:val="24"/>
              </w:rPr>
              <w:t>introdukcijos</w:t>
            </w:r>
            <w:proofErr w:type="spellEnd"/>
            <w:r w:rsidR="21EDAB7D" w:rsidRPr="00E84F6C">
              <w:rPr>
                <w:rFonts w:eastAsia="Aptos"/>
                <w:color w:val="000000" w:themeColor="text1"/>
                <w:sz w:val="22"/>
                <w:szCs w:val="22"/>
              </w:rPr>
              <w:t xml:space="preserve"> ir plitimo prevencijos ir valdymo</w:t>
            </w:r>
            <w:r w:rsidR="13CB187A" w:rsidRPr="00E84F6C">
              <w:rPr>
                <w:color w:val="000000" w:themeColor="text1"/>
              </w:rPr>
              <w:t xml:space="preserve"> </w:t>
            </w:r>
            <w:r w:rsidR="1714BDE5" w:rsidRPr="00E84F6C">
              <w:rPr>
                <w:color w:val="000000" w:themeColor="text1"/>
              </w:rPr>
              <w:t xml:space="preserve">Nr. 1143/2014 </w:t>
            </w:r>
            <w:r w:rsidR="0686A68B" w:rsidRPr="00E84F6C">
              <w:rPr>
                <w:color w:val="000000"/>
                <w:bdr w:val="none" w:sz="0" w:space="0" w:color="auto" w:frame="1"/>
                <w:shd w:val="clear" w:color="auto" w:fill="FFFFFF"/>
              </w:rPr>
              <w:t> </w:t>
            </w:r>
            <w:r w:rsidR="13EEA7DE" w:rsidRPr="00E84F6C">
              <w:t xml:space="preserve"> (toliau – Reglamentas (ES) Nr. 1143/2014)</w:t>
            </w:r>
            <w:r w:rsidR="4C24E4D7" w:rsidRPr="00E84F6C">
              <w:rPr>
                <w:color w:val="000000"/>
                <w:bdr w:val="none" w:sz="0" w:space="0" w:color="auto" w:frame="1"/>
                <w:shd w:val="clear" w:color="auto" w:fill="FFFFFF"/>
              </w:rPr>
              <w:t xml:space="preserve"> ir</w:t>
            </w:r>
            <w:r w:rsidR="0686A68B" w:rsidRPr="00E84F6C">
              <w:rPr>
                <w:color w:val="000000"/>
                <w:bdr w:val="none" w:sz="0" w:space="0" w:color="auto" w:frame="1"/>
                <w:shd w:val="clear" w:color="auto" w:fill="FFFFFF"/>
              </w:rPr>
              <w:t xml:space="preserve"> kitų atitinkamų teisės aktų bei tarptautinių susitarimų įgyvendinim</w:t>
            </w:r>
            <w:r w:rsidR="4C24E4D7" w:rsidRPr="00E84F6C">
              <w:rPr>
                <w:color w:val="000000"/>
                <w:bdr w:val="none" w:sz="0" w:space="0" w:color="auto" w:frame="1"/>
                <w:shd w:val="clear" w:color="auto" w:fill="FFFFFF"/>
              </w:rPr>
              <w:t>ą, taip pat raginama siekti</w:t>
            </w:r>
            <w:r w:rsidR="0686A68B" w:rsidRPr="00E84F6C">
              <w:rPr>
                <w:color w:val="000000"/>
                <w:bdr w:val="none" w:sz="0" w:space="0" w:color="auto" w:frame="1"/>
                <w:shd w:val="clear" w:color="auto" w:fill="FFFFFF"/>
              </w:rPr>
              <w:t xml:space="preserve"> kuo labiau sumažinti ir, jei įmanoma, panaikinti svetimų rūšių </w:t>
            </w:r>
            <w:proofErr w:type="spellStart"/>
            <w:r w:rsidR="0686A68B" w:rsidRPr="00E84F6C">
              <w:rPr>
                <w:color w:val="000000"/>
                <w:bdr w:val="none" w:sz="0" w:space="0" w:color="auto" w:frame="1"/>
                <w:shd w:val="clear" w:color="auto" w:fill="FFFFFF"/>
              </w:rPr>
              <w:t>introdukciją</w:t>
            </w:r>
            <w:proofErr w:type="spellEnd"/>
            <w:r w:rsidR="0686A68B" w:rsidRPr="00E84F6C">
              <w:rPr>
                <w:color w:val="000000"/>
                <w:bdr w:val="none" w:sz="0" w:space="0" w:color="auto" w:frame="1"/>
                <w:shd w:val="clear" w:color="auto" w:fill="FFFFFF"/>
              </w:rPr>
              <w:t xml:space="preserve"> ir įsitvirtinimą ES aplinkoje. </w:t>
            </w:r>
            <w:r w:rsidR="4C24E4D7" w:rsidRPr="00E84F6C">
              <w:rPr>
                <w:color w:val="000000"/>
                <w:bdr w:val="none" w:sz="0" w:space="0" w:color="auto" w:frame="1"/>
                <w:shd w:val="clear" w:color="auto" w:fill="FFFFFF"/>
              </w:rPr>
              <w:t>Keliamas pagrindinis t</w:t>
            </w:r>
            <w:r w:rsidR="0686A68B" w:rsidRPr="00E84F6C">
              <w:rPr>
                <w:color w:val="000000"/>
                <w:bdr w:val="none" w:sz="0" w:space="0" w:color="auto" w:frame="1"/>
                <w:shd w:val="clear" w:color="auto" w:fill="FFFFFF"/>
              </w:rPr>
              <w:t>ikslas</w:t>
            </w:r>
            <w:r w:rsidR="4C24E4D7" w:rsidRPr="00E84F6C">
              <w:rPr>
                <w:color w:val="000000"/>
                <w:bdr w:val="none" w:sz="0" w:space="0" w:color="auto" w:frame="1"/>
                <w:shd w:val="clear" w:color="auto" w:fill="FFFFFF"/>
              </w:rPr>
              <w:t xml:space="preserve"> </w:t>
            </w:r>
            <w:r w:rsidR="5DBAEEFE" w:rsidRPr="00E84F6C">
              <w:rPr>
                <w:color w:val="000000"/>
                <w:bdr w:val="none" w:sz="0" w:space="0" w:color="auto" w:frame="1"/>
                <w:shd w:val="clear" w:color="auto" w:fill="FFFFFF"/>
              </w:rPr>
              <w:t>–</w:t>
            </w:r>
            <w:r w:rsidR="4C24E4D7" w:rsidRPr="00E84F6C">
              <w:rPr>
                <w:color w:val="000000"/>
                <w:bdr w:val="none" w:sz="0" w:space="0" w:color="auto" w:frame="1"/>
                <w:shd w:val="clear" w:color="auto" w:fill="FFFFFF"/>
              </w:rPr>
              <w:t xml:space="preserve"> </w:t>
            </w:r>
            <w:r w:rsidR="5DBAEEFE" w:rsidRPr="00E84F6C">
              <w:rPr>
                <w:color w:val="000000"/>
                <w:bdr w:val="none" w:sz="0" w:space="0" w:color="auto" w:frame="1"/>
                <w:shd w:val="clear" w:color="auto" w:fill="FFFFFF"/>
              </w:rPr>
              <w:t>iki 2030 m.</w:t>
            </w:r>
            <w:r w:rsidR="0686A68B" w:rsidRPr="00E84F6C">
              <w:rPr>
                <w:color w:val="000000"/>
                <w:bdr w:val="none" w:sz="0" w:space="0" w:color="auto" w:frame="1"/>
                <w:shd w:val="clear" w:color="auto" w:fill="FFFFFF"/>
              </w:rPr>
              <w:t xml:space="preserve"> </w:t>
            </w:r>
            <w:r w:rsidR="5DBAEEFE" w:rsidRPr="00E84F6C">
              <w:rPr>
                <w:color w:val="000000"/>
                <w:bdr w:val="none" w:sz="0" w:space="0" w:color="auto" w:frame="1"/>
                <w:shd w:val="clear" w:color="auto" w:fill="FFFFFF"/>
              </w:rPr>
              <w:t>su</w:t>
            </w:r>
            <w:r w:rsidR="0686A68B" w:rsidRPr="00E84F6C">
              <w:rPr>
                <w:color w:val="000000"/>
                <w:bdr w:val="none" w:sz="0" w:space="0" w:color="auto" w:frame="1"/>
                <w:shd w:val="clear" w:color="auto" w:fill="FFFFFF"/>
              </w:rPr>
              <w:t>valdyti įsitvirtinusias invazines svetimas rūšis ir 50 proc. sumažinti į Raudonąją knygą įrašytų rūšių, kurioms jos kelia grėsmę, skaičių</w:t>
            </w:r>
            <w:r w:rsidR="5DBAEEFE" w:rsidRPr="00E84F6C">
              <w:rPr>
                <w:color w:val="000000"/>
                <w:bdr w:val="none" w:sz="0" w:space="0" w:color="auto" w:frame="1"/>
                <w:shd w:val="clear" w:color="auto" w:fill="FFFFFF"/>
              </w:rPr>
              <w:t>.</w:t>
            </w:r>
          </w:p>
          <w:p w14:paraId="12A5AC3D" w14:textId="1AD02DBD" w:rsidR="00CF532A" w:rsidRPr="00E84F6C" w:rsidRDefault="26C76C5D" w:rsidP="21403C15">
            <w:pPr>
              <w:ind w:firstLine="567"/>
              <w:jc w:val="both"/>
            </w:pPr>
            <w:r w:rsidRPr="00E84F6C">
              <w:t>202</w:t>
            </w:r>
            <w:r w:rsidR="214E0FC5" w:rsidRPr="00E84F6C">
              <w:t>3</w:t>
            </w:r>
            <w:r w:rsidR="71BF3DB9" w:rsidRPr="00E84F6C">
              <w:t xml:space="preserve"> m. duomenimis, Lietuvoje invazinėmis rūšimis laikomos 35 rūšys, įtrauktos į Invazinių Lietuvoje rūšių sąrašą</w:t>
            </w:r>
            <w:r w:rsidR="2ABF95AD" w:rsidRPr="00E84F6C">
              <w:t>,</w:t>
            </w:r>
            <w:r w:rsidR="71BF3DB9" w:rsidRPr="00E84F6C">
              <w:t xml:space="preserve"> </w:t>
            </w:r>
            <w:r w:rsidR="2ABF95AD" w:rsidRPr="00E84F6C">
              <w:rPr>
                <w:rFonts w:eastAsia="Aptos"/>
              </w:rPr>
              <w:t>patvirtintą Lietuvos Respublikos aplinkos ministro 2004 m. rugpjūčio 16 d. įsakymu Nr. D1-433 „Dėl Invazinių Lietuvoje rūšių sąrašo patvirtinimo</w:t>
            </w:r>
            <w:r w:rsidR="2ABF95AD" w:rsidRPr="00E84F6C">
              <w:t xml:space="preserve"> (toliau - Invazinių Lietuvoje rūšių sąrašas )</w:t>
            </w:r>
            <w:r w:rsidR="71BF3DB9" w:rsidRPr="00E84F6C">
              <w:t xml:space="preserve"> ir </w:t>
            </w:r>
            <w:r w:rsidR="6A65CBD5" w:rsidRPr="00E84F6C">
              <w:t>88</w:t>
            </w:r>
            <w:r w:rsidR="71BF3DB9" w:rsidRPr="00E84F6C">
              <w:t xml:space="preserve"> rūšys, įtrauktos į </w:t>
            </w:r>
            <w:r w:rsidR="66BA002C" w:rsidRPr="00E84F6C">
              <w:t>Europos Bendrijai</w:t>
            </w:r>
            <w:r w:rsidR="71BF3DB9" w:rsidRPr="00E84F6C">
              <w:t xml:space="preserve"> susirūpinimą keliančių invazinių svetimų rūšių sąrašą</w:t>
            </w:r>
            <w:r w:rsidR="450993A3" w:rsidRPr="00E84F6C">
              <w:t xml:space="preserve">, </w:t>
            </w:r>
            <w:r w:rsidR="450993A3" w:rsidRPr="00E84F6C">
              <w:rPr>
                <w:rFonts w:eastAsia="Aptos"/>
              </w:rPr>
              <w:t>nustatytą 2016 m. liepos 13 dieną patvirtintu Komisijos įgyvendinimo reglamentu (ES) Nr. 2016/1141</w:t>
            </w:r>
            <w:r w:rsidR="450993A3" w:rsidRPr="00E84F6C">
              <w:t xml:space="preserve"> (toliau</w:t>
            </w:r>
            <w:r w:rsidR="13431D6F" w:rsidRPr="00E84F6C">
              <w:t xml:space="preserve"> –</w:t>
            </w:r>
            <w:r w:rsidR="450993A3" w:rsidRPr="00E84F6C">
              <w:t xml:space="preserve"> Sąjungos sąrašas)</w:t>
            </w:r>
            <w:r w:rsidR="71BF3DB9" w:rsidRPr="00E84F6C">
              <w:t>. Kai kurios iš invazinių rūšių (</w:t>
            </w:r>
            <w:proofErr w:type="spellStart"/>
            <w:r w:rsidR="71BF3DB9" w:rsidRPr="00E84F6C">
              <w:t>Sosnovskio</w:t>
            </w:r>
            <w:proofErr w:type="spellEnd"/>
            <w:r w:rsidR="71BF3DB9" w:rsidRPr="00E84F6C">
              <w:t xml:space="preserve"> barštis, didžioji ir kanadinė rykštenės, </w:t>
            </w:r>
            <w:proofErr w:type="spellStart"/>
            <w:r w:rsidR="71BF3DB9" w:rsidRPr="00E84F6C">
              <w:t>rainuotasis</w:t>
            </w:r>
            <w:proofErr w:type="spellEnd"/>
            <w:r w:rsidR="71BF3DB9" w:rsidRPr="00E84F6C">
              <w:t xml:space="preserve"> ir žymėtasis </w:t>
            </w:r>
            <w:r w:rsidR="06D21D8D" w:rsidRPr="00E84F6C">
              <w:t>vėž</w:t>
            </w:r>
            <w:r w:rsidR="3C26EEB4" w:rsidRPr="00E84F6C">
              <w:t>ys</w:t>
            </w:r>
            <w:r w:rsidR="71BF3DB9" w:rsidRPr="00E84F6C">
              <w:t xml:space="preserve"> </w:t>
            </w:r>
            <w:proofErr w:type="spellStart"/>
            <w:r w:rsidR="71BF3DB9" w:rsidRPr="00E84F6C">
              <w:t>juodažiotis</w:t>
            </w:r>
            <w:proofErr w:type="spellEnd"/>
            <w:r w:rsidR="71BF3DB9" w:rsidRPr="00E84F6C">
              <w:t xml:space="preserve"> ir </w:t>
            </w:r>
            <w:proofErr w:type="spellStart"/>
            <w:r w:rsidR="71BF3DB9" w:rsidRPr="00E84F6C">
              <w:t>nuodėgulinis</w:t>
            </w:r>
            <w:proofErr w:type="spellEnd"/>
            <w:r w:rsidR="71BF3DB9" w:rsidRPr="00E84F6C">
              <w:t xml:space="preserve"> </w:t>
            </w:r>
            <w:proofErr w:type="spellStart"/>
            <w:r w:rsidR="71BF3DB9" w:rsidRPr="00E84F6C">
              <w:t>grundalai</w:t>
            </w:r>
            <w:proofErr w:type="spellEnd"/>
            <w:r w:rsidR="71BF3DB9" w:rsidRPr="00E84F6C">
              <w:t xml:space="preserve">, kanadinė audinė) yra pripažintos plačiai paplitusiomis Lietuvoje dėl gebėjimo užimti naujas buveines ir ypač neigiamo poveikio ekosistemoms ir vietinėms rūšims. </w:t>
            </w:r>
            <w:r w:rsidR="77FB06B7" w:rsidRPr="00E84F6C">
              <w:t>Moksliniai tyrimai Lietuvoje invazinių rūšių klausimais labai išsklaidyti, tik fundamentalūs ir retai pritaikomi praktikoje.</w:t>
            </w:r>
            <w:r w:rsidR="6CF2172E" w:rsidRPr="00E84F6C">
              <w:t xml:space="preserve"> Būtina įgyvendinti</w:t>
            </w:r>
            <w:r w:rsidR="68BC7C3A" w:rsidRPr="00E84F6C">
              <w:t xml:space="preserve"> Reglament</w:t>
            </w:r>
            <w:r w:rsidR="5A204D1A" w:rsidRPr="00E84F6C">
              <w:t>o</w:t>
            </w:r>
            <w:r w:rsidR="68BC7C3A" w:rsidRPr="00E84F6C">
              <w:t xml:space="preserve"> (ES) Nr. 1143/2014</w:t>
            </w:r>
            <w:r w:rsidR="6CF2172E" w:rsidRPr="00E84F6C">
              <w:t xml:space="preserve"> nuostatas ir valdyti invazinių rūšių plitimą vertingiausiose šalies gamtinėse teritorijose ir kontroliuoti jų plitimą į kitas ES šalis.</w:t>
            </w:r>
            <w:r w:rsidR="538A685C" w:rsidRPr="00E84F6C">
              <w:t xml:space="preserve"> </w:t>
            </w:r>
          </w:p>
          <w:p w14:paraId="20917528" w14:textId="6F9BB68F" w:rsidR="008B156F" w:rsidRPr="00E84F6C" w:rsidRDefault="00437DF0" w:rsidP="008B156F">
            <w:pPr>
              <w:ind w:right="142" w:firstLine="567"/>
              <w:jc w:val="both"/>
              <w:rPr>
                <w:i/>
                <w:color w:val="333333"/>
                <w:shd w:val="clear" w:color="auto" w:fill="FFFFFF"/>
              </w:rPr>
            </w:pPr>
            <w:r w:rsidRPr="00E84F6C">
              <w:rPr>
                <w:color w:val="000000"/>
              </w:rPr>
              <w:t>Lietuva, įgyvendindama</w:t>
            </w:r>
            <w:r w:rsidRPr="00E84F6C">
              <w:t xml:space="preserve"> </w:t>
            </w:r>
            <w:r w:rsidR="60B6B5A6" w:rsidRPr="00E84F6C">
              <w:t xml:space="preserve">Reglamentą (ES) Nr. </w:t>
            </w:r>
            <w:r w:rsidR="00F41D09" w:rsidRPr="00E84F6C">
              <w:t>1143/2014</w:t>
            </w:r>
            <w:r w:rsidR="00F41D09" w:rsidRPr="00E84F6C">
              <w:rPr>
                <w:color w:val="000000"/>
              </w:rPr>
              <w:t xml:space="preserve">, </w:t>
            </w:r>
            <w:r w:rsidR="26FE0AE3" w:rsidRPr="00E84F6C">
              <w:rPr>
                <w:color w:val="000000"/>
              </w:rPr>
              <w:t xml:space="preserve">Lietuvos Respublikos </w:t>
            </w:r>
            <w:r w:rsidR="00F41D09" w:rsidRPr="00E84F6C">
              <w:rPr>
                <w:color w:val="000000"/>
              </w:rPr>
              <w:t xml:space="preserve">aplinkos ministro </w:t>
            </w:r>
            <w:r w:rsidRPr="00E84F6C">
              <w:rPr>
                <w:color w:val="000000"/>
              </w:rPr>
              <w:t>2022 m. birželio 7 d. </w:t>
            </w:r>
            <w:r w:rsidR="00F41D09" w:rsidRPr="00E84F6C">
              <w:rPr>
                <w:color w:val="000000"/>
              </w:rPr>
              <w:t>įsakymu</w:t>
            </w:r>
            <w:r w:rsidRPr="00E84F6C">
              <w:rPr>
                <w:color w:val="000000"/>
              </w:rPr>
              <w:t xml:space="preserve"> Nr. D1-171</w:t>
            </w:r>
            <w:r w:rsidR="00F41D09" w:rsidRPr="00E84F6C">
              <w:rPr>
                <w:color w:val="000000"/>
              </w:rPr>
              <w:t xml:space="preserve"> </w:t>
            </w:r>
            <w:r w:rsidR="00C93B5F" w:rsidRPr="00E84F6C">
              <w:rPr>
                <w:color w:val="000000"/>
              </w:rPr>
              <w:t>„</w:t>
            </w:r>
            <w:r w:rsidR="00C93B5F" w:rsidRPr="00E84F6C">
              <w:rPr>
                <w:color w:val="333333"/>
                <w:shd w:val="clear" w:color="auto" w:fill="FFFFFF"/>
              </w:rPr>
              <w:t xml:space="preserve">Dėl Į Sąjungai susirūpinimą keliančių invazinių svetimų rūšių sąrašą įrašytų augalų rūšių patekimo kelių ir plitimo valdymo veiksmų plano patvirtinimo“ ir </w:t>
            </w:r>
            <w:r w:rsidR="56BD93FA" w:rsidRPr="00E84F6C">
              <w:rPr>
                <w:color w:val="333333"/>
                <w:shd w:val="clear" w:color="auto" w:fill="FFFFFF"/>
              </w:rPr>
              <w:t xml:space="preserve">Lietuvos Respublikos </w:t>
            </w:r>
            <w:r w:rsidR="00C93B5F" w:rsidRPr="00E84F6C">
              <w:rPr>
                <w:color w:val="333333"/>
                <w:shd w:val="clear" w:color="auto" w:fill="FFFFFF"/>
              </w:rPr>
              <w:t xml:space="preserve">aplinkos ministro </w:t>
            </w:r>
            <w:r w:rsidR="00F2522F" w:rsidRPr="00E84F6C">
              <w:rPr>
                <w:color w:val="000000"/>
              </w:rPr>
              <w:t>2022 m. birželio 7 d. įsakymu Nr. D1-172 „</w:t>
            </w:r>
            <w:r w:rsidR="00604AD7" w:rsidRPr="00E84F6C">
              <w:rPr>
                <w:color w:val="333333"/>
                <w:shd w:val="clear" w:color="auto" w:fill="FFFFFF"/>
              </w:rPr>
              <w:t>Dėl Į Sąjungai susirūpinimą keliančių invazinių svetimų rūšių sąrašą įrašytų gyvūnų rūšių patekimo kelių ir plitimo valdymo veiksmų plano patvirtinimo“ yra patvirtinusi</w:t>
            </w:r>
            <w:r w:rsidR="00604AD7" w:rsidRPr="00E84F6C">
              <w:rPr>
                <w:color w:val="333333"/>
              </w:rPr>
              <w:t xml:space="preserve"> </w:t>
            </w:r>
            <w:r w:rsidR="64E308C4" w:rsidRPr="00E84F6C">
              <w:rPr>
                <w:color w:val="333333"/>
              </w:rPr>
              <w:t xml:space="preserve">į Sąjungos sąrašą įtrauktų </w:t>
            </w:r>
            <w:r w:rsidR="001C41FB" w:rsidRPr="00E84F6C">
              <w:rPr>
                <w:color w:val="333333"/>
                <w:shd w:val="clear" w:color="auto" w:fill="FFFFFF"/>
              </w:rPr>
              <w:t>invazinių rūšių valdymo veiksmų planus</w:t>
            </w:r>
            <w:r w:rsidR="17220363" w:rsidRPr="00E84F6C">
              <w:rPr>
                <w:color w:val="333333"/>
              </w:rPr>
              <w:t xml:space="preserve"> (toliau</w:t>
            </w:r>
            <w:r w:rsidR="0006554B" w:rsidRPr="00E84F6C">
              <w:rPr>
                <w:color w:val="333333"/>
              </w:rPr>
              <w:t xml:space="preserve"> –</w:t>
            </w:r>
            <w:r w:rsidR="17220363" w:rsidRPr="00E84F6C">
              <w:rPr>
                <w:color w:val="333333"/>
              </w:rPr>
              <w:t xml:space="preserve"> Veiksmų planai)</w:t>
            </w:r>
            <w:r w:rsidR="001C41FB" w:rsidRPr="00E84F6C">
              <w:rPr>
                <w:color w:val="333333"/>
                <w:shd w:val="clear" w:color="auto" w:fill="FFFFFF"/>
              </w:rPr>
              <w:t xml:space="preserve">. </w:t>
            </w:r>
            <w:r w:rsidR="00DA0CE4" w:rsidRPr="00E84F6C">
              <w:rPr>
                <w:color w:val="333333"/>
                <w:shd w:val="clear" w:color="auto" w:fill="FFFFFF"/>
              </w:rPr>
              <w:t xml:space="preserve">Pagrindiniai šių </w:t>
            </w:r>
            <w:r w:rsidR="75B37F2D" w:rsidRPr="00E84F6C">
              <w:rPr>
                <w:color w:val="333333"/>
              </w:rPr>
              <w:t>V</w:t>
            </w:r>
            <w:r w:rsidR="0A33D548" w:rsidRPr="00E84F6C">
              <w:rPr>
                <w:color w:val="333333"/>
                <w:shd w:val="clear" w:color="auto" w:fill="FFFFFF"/>
              </w:rPr>
              <w:t>eiksmų</w:t>
            </w:r>
            <w:r w:rsidR="00DA0CE4" w:rsidRPr="00E84F6C">
              <w:rPr>
                <w:color w:val="333333"/>
                <w:shd w:val="clear" w:color="auto" w:fill="FFFFFF"/>
              </w:rPr>
              <w:t xml:space="preserve"> planų uždaviniai: </w:t>
            </w:r>
            <w:r w:rsidR="0031456E" w:rsidRPr="00E84F6C">
              <w:rPr>
                <w:i/>
                <w:color w:val="333333"/>
                <w:shd w:val="clear" w:color="auto" w:fill="FFFFFF"/>
              </w:rPr>
              <w:t xml:space="preserve">augalų rūšių </w:t>
            </w:r>
            <w:r w:rsidR="008B156F" w:rsidRPr="00E84F6C">
              <w:rPr>
                <w:i/>
                <w:color w:val="333333"/>
                <w:shd w:val="clear" w:color="auto" w:fill="FFFFFF"/>
              </w:rPr>
              <w:t>srityje:</w:t>
            </w:r>
          </w:p>
          <w:p w14:paraId="50BB0650" w14:textId="1A54A474" w:rsidR="008B156F" w:rsidRPr="00E84F6C" w:rsidRDefault="008B156F" w:rsidP="008B156F">
            <w:pPr>
              <w:ind w:right="142" w:firstLine="567"/>
              <w:jc w:val="both"/>
              <w:rPr>
                <w:color w:val="000000"/>
                <w:szCs w:val="24"/>
                <w:lang w:eastAsia="lt-LT"/>
              </w:rPr>
            </w:pPr>
            <w:r w:rsidRPr="00E84F6C">
              <w:rPr>
                <w:color w:val="000000"/>
              </w:rPr>
              <w:t>-</w:t>
            </w:r>
            <w:r w:rsidR="00C25599" w:rsidRPr="00E84F6C">
              <w:rPr>
                <w:color w:val="000000"/>
              </w:rPr>
              <w:t xml:space="preserve"> </w:t>
            </w:r>
            <w:r w:rsidRPr="00E84F6C">
              <w:rPr>
                <w:color w:val="000000"/>
                <w:szCs w:val="24"/>
                <w:lang w:eastAsia="lt-LT"/>
              </w:rPr>
              <w:t>numatyti priemones riboti Lietuvoje natūralizavusių rūšių augalų tolesnį plitimą šalies viduje ir į gretimas teritorijas, kontroliuoti ir naikinti esamas populiacijas;</w:t>
            </w:r>
          </w:p>
          <w:p w14:paraId="31EE1503" w14:textId="3D01F6BF" w:rsidR="008B156F" w:rsidRPr="00E84F6C" w:rsidRDefault="008B156F" w:rsidP="008B156F">
            <w:pPr>
              <w:ind w:right="142" w:firstLine="567"/>
              <w:jc w:val="both"/>
              <w:rPr>
                <w:color w:val="000000"/>
                <w:szCs w:val="24"/>
                <w:lang w:eastAsia="lt-LT"/>
              </w:rPr>
            </w:pPr>
            <w:bookmarkStart w:id="0" w:name="part_59a8735daa8646d498be08b0f19d7e4e"/>
            <w:bookmarkEnd w:id="0"/>
            <w:r w:rsidRPr="00E84F6C">
              <w:rPr>
                <w:color w:val="000000"/>
                <w:szCs w:val="24"/>
                <w:lang w:eastAsia="lt-LT"/>
              </w:rPr>
              <w:t>- numatyti Lietuvoje dirbtinėmis sąlygomis pasitaikančių, bet gamtoje dar neaptinkamų rūšių augalų plitimo prevencijos ir naikinimo priemones;</w:t>
            </w:r>
          </w:p>
          <w:p w14:paraId="15A8E7CA" w14:textId="40ECDCEC" w:rsidR="008B156F" w:rsidRPr="00E84F6C" w:rsidRDefault="008B156F" w:rsidP="008B156F">
            <w:pPr>
              <w:ind w:right="142" w:firstLine="567"/>
              <w:jc w:val="both"/>
              <w:rPr>
                <w:color w:val="000000"/>
                <w:szCs w:val="24"/>
                <w:lang w:eastAsia="lt-LT"/>
              </w:rPr>
            </w:pPr>
            <w:bookmarkStart w:id="1" w:name="part_fd9f1aea7de04b8c824f602e81c468f2"/>
            <w:bookmarkEnd w:id="1"/>
            <w:r w:rsidRPr="00E84F6C">
              <w:rPr>
                <w:color w:val="000000"/>
                <w:szCs w:val="24"/>
                <w:lang w:eastAsia="lt-LT"/>
              </w:rPr>
              <w:t>- parengti Lietuvoje mažą natūralizacijos ir plitimo tikimybę turinčių rūšių patekimo į šalį prevencijos priemonių sistemą, siekiant užkirsti kelią jų patekimui į aplinką šalyje ir į kitas Sąjungos valstybes;</w:t>
            </w:r>
          </w:p>
          <w:p w14:paraId="0BD0DFBE" w14:textId="50731C81" w:rsidR="008B156F" w:rsidRPr="00E84F6C" w:rsidRDefault="008B156F" w:rsidP="008B156F">
            <w:pPr>
              <w:ind w:right="142" w:firstLine="567"/>
              <w:jc w:val="both"/>
              <w:rPr>
                <w:color w:val="000000"/>
                <w:szCs w:val="24"/>
                <w:lang w:eastAsia="lt-LT"/>
              </w:rPr>
            </w:pPr>
            <w:bookmarkStart w:id="2" w:name="part_3a6199f11cec4130b8a846b7d1c95329"/>
            <w:bookmarkEnd w:id="2"/>
            <w:r w:rsidRPr="00E84F6C">
              <w:rPr>
                <w:color w:val="000000"/>
                <w:szCs w:val="24"/>
                <w:lang w:eastAsia="lt-LT"/>
              </w:rPr>
              <w:t>- įvertinti nuolatinių mokslinių tyrimų poreikį ir apimtis, kad būtų anksti aptinkamos į Sąjungos sąrašą įrašytos rūšys ir kuo anksčiau būtų imamasi jų kontrolės ir naikinimo priemonių;</w:t>
            </w:r>
          </w:p>
          <w:p w14:paraId="672427B4" w14:textId="07156AC7" w:rsidR="008B156F" w:rsidRPr="00E84F6C" w:rsidRDefault="008B156F" w:rsidP="008B156F">
            <w:pPr>
              <w:ind w:right="142" w:firstLine="567"/>
              <w:jc w:val="both"/>
              <w:rPr>
                <w:color w:val="000000"/>
                <w:szCs w:val="24"/>
                <w:lang w:eastAsia="lt-LT"/>
              </w:rPr>
            </w:pPr>
            <w:bookmarkStart w:id="3" w:name="part_cf84c5999f794ef5b1245dc024dee20b"/>
            <w:bookmarkEnd w:id="3"/>
            <w:r w:rsidRPr="00E84F6C">
              <w:rPr>
                <w:color w:val="000000"/>
                <w:szCs w:val="24"/>
                <w:lang w:eastAsia="lt-LT"/>
              </w:rPr>
              <w:t>- numatyti teisės aktų pakeitimus ir (ar) papildymus, būtinus veiksmingai vykdyti į Sąjungos sąrašą įrašytų augalų rūšių plitimo prevenciją, kontrolę ir naikinimą;</w:t>
            </w:r>
          </w:p>
          <w:p w14:paraId="7114209E" w14:textId="4104D499" w:rsidR="008B156F" w:rsidRPr="00E84F6C" w:rsidRDefault="008B156F" w:rsidP="008B156F">
            <w:pPr>
              <w:ind w:right="142" w:firstLine="567"/>
              <w:jc w:val="both"/>
              <w:rPr>
                <w:color w:val="000000"/>
                <w:szCs w:val="24"/>
                <w:lang w:eastAsia="lt-LT"/>
              </w:rPr>
            </w:pPr>
            <w:bookmarkStart w:id="4" w:name="part_0e0343534e1642b6ba985434719a58b5"/>
            <w:bookmarkEnd w:id="4"/>
            <w:r w:rsidRPr="00E84F6C">
              <w:rPr>
                <w:color w:val="000000"/>
                <w:szCs w:val="24"/>
                <w:lang w:eastAsia="lt-LT"/>
              </w:rPr>
              <w:t>- numatyti visuomenės švietimo apie invazines rūšis ir jų daromą žalą biologinei įvairovei, ekonomikai ir žmonių sveikatai veiksmus.</w:t>
            </w:r>
          </w:p>
          <w:p w14:paraId="0FC1023D" w14:textId="68FF4748" w:rsidR="008B156F" w:rsidRPr="00E84F6C" w:rsidRDefault="008B156F" w:rsidP="008B156F">
            <w:pPr>
              <w:ind w:right="142" w:firstLine="567"/>
              <w:jc w:val="both"/>
              <w:rPr>
                <w:i/>
                <w:iCs/>
                <w:color w:val="000000"/>
                <w:szCs w:val="24"/>
                <w:lang w:eastAsia="lt-LT"/>
              </w:rPr>
            </w:pPr>
            <w:r w:rsidRPr="00E84F6C">
              <w:rPr>
                <w:i/>
                <w:iCs/>
                <w:color w:val="000000"/>
                <w:szCs w:val="24"/>
                <w:lang w:eastAsia="lt-LT"/>
              </w:rPr>
              <w:t>Gyvūnų rūšių srityje:</w:t>
            </w:r>
          </w:p>
          <w:p w14:paraId="7B5333F7" w14:textId="7636D98A" w:rsidR="00B94D34" w:rsidRPr="00E84F6C" w:rsidRDefault="00B94D34" w:rsidP="00B94D34">
            <w:pPr>
              <w:ind w:firstLine="567"/>
              <w:jc w:val="both"/>
              <w:rPr>
                <w:color w:val="000000"/>
                <w:szCs w:val="24"/>
                <w:lang w:eastAsia="lt-LT"/>
              </w:rPr>
            </w:pPr>
            <w:r w:rsidRPr="00E84F6C">
              <w:rPr>
                <w:color w:val="000000"/>
                <w:szCs w:val="24"/>
                <w:lang w:eastAsia="lt-LT"/>
              </w:rPr>
              <w:t>- numatyti priemones riboti Lietuvoje paplitusių gyvūnų rūšių tolesnį plitimą šalies viduje ir į gretimas teritorijas, kontroliuoti ir naikinti esamas populiacijas;</w:t>
            </w:r>
          </w:p>
          <w:p w14:paraId="41FD8E3B" w14:textId="24024770" w:rsidR="00B94D34" w:rsidRPr="00E84F6C" w:rsidRDefault="00B94D34" w:rsidP="00B94D34">
            <w:pPr>
              <w:ind w:firstLine="567"/>
              <w:jc w:val="both"/>
              <w:rPr>
                <w:color w:val="000000"/>
                <w:szCs w:val="24"/>
                <w:lang w:eastAsia="lt-LT"/>
              </w:rPr>
            </w:pPr>
            <w:bookmarkStart w:id="5" w:name="part_ebc6ab6c20fa44f18afb4d8c6fb68d18"/>
            <w:bookmarkEnd w:id="5"/>
            <w:r w:rsidRPr="00E84F6C">
              <w:rPr>
                <w:color w:val="000000"/>
                <w:szCs w:val="24"/>
                <w:lang w:eastAsia="lt-LT"/>
              </w:rPr>
              <w:lastRenderedPageBreak/>
              <w:t>- numatyti priemones Lietuvoje dirbtinėmis sąlygomis pasitaikančių, bet gamtoje dar neaptinkamų gyvūnų rūšių plitimo prevencijos ir naikinimo priemones;</w:t>
            </w:r>
          </w:p>
          <w:p w14:paraId="37463EE2" w14:textId="167E9A4A" w:rsidR="00B94D34" w:rsidRPr="00E84F6C" w:rsidRDefault="00B94D34" w:rsidP="00B94D34">
            <w:pPr>
              <w:ind w:firstLine="567"/>
              <w:jc w:val="both"/>
              <w:rPr>
                <w:color w:val="000000"/>
                <w:szCs w:val="24"/>
                <w:lang w:eastAsia="lt-LT"/>
              </w:rPr>
            </w:pPr>
            <w:bookmarkStart w:id="6" w:name="part_1de9fa94392e4960b74707176a5d2edb"/>
            <w:bookmarkEnd w:id="6"/>
            <w:r w:rsidRPr="00E84F6C">
              <w:rPr>
                <w:color w:val="000000"/>
                <w:szCs w:val="24"/>
                <w:lang w:eastAsia="lt-LT"/>
              </w:rPr>
              <w:t>- parengti Lietuvoje mažą natūralizacijos ir plitimo tikimybę turinčių rūšių patekimo į šalį prevencijos priemonių sistemą, siekiant užkirsti kelią jų patekimui į aplinką šalyje ir į kitas Sąjungos valstybes;</w:t>
            </w:r>
          </w:p>
          <w:p w14:paraId="1CE72897" w14:textId="04FDFC76" w:rsidR="00B94D34" w:rsidRPr="00E84F6C" w:rsidRDefault="00B94D34" w:rsidP="00B94D34">
            <w:pPr>
              <w:ind w:firstLine="567"/>
              <w:jc w:val="both"/>
              <w:rPr>
                <w:color w:val="000000"/>
                <w:szCs w:val="24"/>
                <w:lang w:eastAsia="lt-LT"/>
              </w:rPr>
            </w:pPr>
            <w:bookmarkStart w:id="7" w:name="part_2bc5a4f80521487caedff6c007cccee3"/>
            <w:bookmarkEnd w:id="7"/>
            <w:r w:rsidRPr="00E84F6C">
              <w:rPr>
                <w:color w:val="000000"/>
                <w:szCs w:val="24"/>
                <w:lang w:eastAsia="lt-LT"/>
              </w:rPr>
              <w:t>- įvertinti nuolatinių mokslinių tyrimų poreikį ir apimtis, kad būtų anksti aptinkamos į Sąjungos sąrašą įrašytos rūšys ir kuo anksčiau būtų imamasi jų kontrolės ir naikinimo priemonių;</w:t>
            </w:r>
          </w:p>
          <w:p w14:paraId="6B0CDD14" w14:textId="1777CF67" w:rsidR="00B94D34" w:rsidRPr="00E84F6C" w:rsidRDefault="00B94D34" w:rsidP="00B94D34">
            <w:pPr>
              <w:ind w:firstLine="567"/>
              <w:jc w:val="both"/>
              <w:rPr>
                <w:color w:val="000000"/>
                <w:szCs w:val="24"/>
                <w:lang w:eastAsia="lt-LT"/>
              </w:rPr>
            </w:pPr>
            <w:bookmarkStart w:id="8" w:name="part_8b757d5791f04aafad94fb697549960a"/>
            <w:bookmarkEnd w:id="8"/>
            <w:r w:rsidRPr="00E84F6C">
              <w:rPr>
                <w:color w:val="000000"/>
                <w:szCs w:val="24"/>
                <w:lang w:eastAsia="lt-LT"/>
              </w:rPr>
              <w:t>- numatyti teisės aktų pakeitimus ir (ar) papildymus, būtinus veiksmingai vykdyti į Sąjungos sąrašą įrašytų gyvūnų rūšių plitimo prevenciją, kontrolę ir naikinimą;</w:t>
            </w:r>
          </w:p>
          <w:p w14:paraId="4A368AEF" w14:textId="3A0E37B5" w:rsidR="00437DF0" w:rsidRPr="00E84F6C" w:rsidRDefault="00B94D34" w:rsidP="00B94D34">
            <w:pPr>
              <w:ind w:firstLine="567"/>
              <w:jc w:val="both"/>
              <w:rPr>
                <w:color w:val="000000"/>
                <w:szCs w:val="24"/>
                <w:lang w:eastAsia="lt-LT"/>
              </w:rPr>
            </w:pPr>
            <w:bookmarkStart w:id="9" w:name="part_7defa6f3a1454c31aa07ae79bc63918c"/>
            <w:bookmarkEnd w:id="9"/>
            <w:r w:rsidRPr="00E84F6C">
              <w:rPr>
                <w:color w:val="000000"/>
                <w:szCs w:val="24"/>
                <w:lang w:eastAsia="lt-LT"/>
              </w:rPr>
              <w:t>- numatyti visuomenės švietimo apie invazines rūšis ir jų daromą žalą biologinei įvairovei, ekonomikai ir žmonių sveikatai veiksmus.</w:t>
            </w:r>
          </w:p>
          <w:p w14:paraId="0CD52B16" w14:textId="4D875BB9" w:rsidR="00665413" w:rsidRPr="00E84F6C" w:rsidRDefault="000F36CE" w:rsidP="00B94D34">
            <w:pPr>
              <w:ind w:firstLine="567"/>
              <w:jc w:val="both"/>
              <w:rPr>
                <w:color w:val="000000"/>
                <w:lang w:eastAsia="lt-LT"/>
              </w:rPr>
            </w:pPr>
            <w:r w:rsidRPr="00E84F6C">
              <w:rPr>
                <w:color w:val="000000" w:themeColor="text1"/>
                <w:lang w:eastAsia="lt-LT"/>
              </w:rPr>
              <w:t xml:space="preserve">Šia pažangos priemone siekiama prisidėti prie </w:t>
            </w:r>
            <w:r w:rsidR="7564352B" w:rsidRPr="00E84F6C">
              <w:rPr>
                <w:color w:val="000000" w:themeColor="text1"/>
                <w:lang w:eastAsia="lt-LT"/>
              </w:rPr>
              <w:t>V</w:t>
            </w:r>
            <w:r w:rsidRPr="00E84F6C">
              <w:rPr>
                <w:color w:val="000000" w:themeColor="text1"/>
                <w:lang w:eastAsia="lt-LT"/>
              </w:rPr>
              <w:t>eiksmų plan</w:t>
            </w:r>
            <w:r w:rsidR="00ED6F67" w:rsidRPr="00E84F6C">
              <w:rPr>
                <w:color w:val="000000" w:themeColor="text1"/>
                <w:lang w:eastAsia="lt-LT"/>
              </w:rPr>
              <w:t>uose</w:t>
            </w:r>
            <w:r w:rsidRPr="00E84F6C">
              <w:rPr>
                <w:color w:val="000000" w:themeColor="text1"/>
                <w:lang w:eastAsia="lt-LT"/>
              </w:rPr>
              <w:t xml:space="preserve"> numatytų uždavinių</w:t>
            </w:r>
            <w:r w:rsidR="00ED6F67" w:rsidRPr="00E84F6C">
              <w:rPr>
                <w:color w:val="000000" w:themeColor="text1"/>
                <w:lang w:eastAsia="lt-LT"/>
              </w:rPr>
              <w:t xml:space="preserve"> ir ES biologinės įvairovės </w:t>
            </w:r>
            <w:r w:rsidR="23830528" w:rsidRPr="00E84F6C">
              <w:rPr>
                <w:color w:val="000000" w:themeColor="text1"/>
                <w:lang w:eastAsia="lt-LT"/>
              </w:rPr>
              <w:t xml:space="preserve">išsaugojimo iki 2030 m. </w:t>
            </w:r>
            <w:r w:rsidR="00ED6F67" w:rsidRPr="00E84F6C">
              <w:rPr>
                <w:color w:val="000000" w:themeColor="text1"/>
                <w:lang w:eastAsia="lt-LT"/>
              </w:rPr>
              <w:t xml:space="preserve">strategijoje keliamų tikslų </w:t>
            </w:r>
            <w:r w:rsidRPr="00E84F6C">
              <w:rPr>
                <w:color w:val="000000" w:themeColor="text1"/>
                <w:lang w:eastAsia="lt-LT"/>
              </w:rPr>
              <w:t>įgyvendinimo</w:t>
            </w:r>
            <w:r w:rsidR="0015134F" w:rsidRPr="00E84F6C">
              <w:rPr>
                <w:color w:val="000000" w:themeColor="text1"/>
                <w:lang w:eastAsia="lt-LT"/>
              </w:rPr>
              <w:t>.</w:t>
            </w:r>
          </w:p>
          <w:p w14:paraId="0312EC07" w14:textId="68E2A728" w:rsidR="00B94D34" w:rsidRPr="00E84F6C" w:rsidRDefault="0015134F" w:rsidP="00B94D34">
            <w:pPr>
              <w:ind w:firstLine="567"/>
              <w:jc w:val="both"/>
              <w:rPr>
                <w:color w:val="000000"/>
                <w:szCs w:val="24"/>
                <w:lang w:eastAsia="lt-LT"/>
              </w:rPr>
            </w:pPr>
            <w:r w:rsidRPr="00E84F6C">
              <w:rPr>
                <w:b/>
                <w:bCs/>
                <w:color w:val="000000"/>
                <w:szCs w:val="24"/>
                <w:lang w:eastAsia="lt-LT"/>
              </w:rPr>
              <w:t>Pagrindiniai siekiami pokyčiai:</w:t>
            </w:r>
          </w:p>
          <w:p w14:paraId="70ECE17C" w14:textId="14E82D43" w:rsidR="00CF532A" w:rsidRPr="00E84F6C" w:rsidRDefault="60ED2C14" w:rsidP="57F6AF76">
            <w:pPr>
              <w:ind w:firstLine="567"/>
              <w:jc w:val="both"/>
              <w:rPr>
                <w:szCs w:val="24"/>
              </w:rPr>
            </w:pPr>
            <w:r w:rsidRPr="00E84F6C">
              <w:rPr>
                <w:b/>
                <w:bCs/>
              </w:rPr>
              <w:t xml:space="preserve">- </w:t>
            </w:r>
            <w:r w:rsidR="0028596E" w:rsidRPr="00E84F6C">
              <w:t xml:space="preserve">užtikrinti </w:t>
            </w:r>
            <w:r w:rsidR="0069720B" w:rsidRPr="00E84F6C">
              <w:t xml:space="preserve">tikslių duomenų apie invazinių rūšių išplitimą surinkimą, </w:t>
            </w:r>
            <w:r w:rsidR="00B90C9D" w:rsidRPr="00E84F6C">
              <w:t xml:space="preserve">jų plitimo greitį ir kelius, </w:t>
            </w:r>
            <w:r w:rsidR="00B90C9D" w:rsidRPr="00E84F6C">
              <w:rPr>
                <w:szCs w:val="24"/>
              </w:rPr>
              <w:t>jų patekimo į Lietuvos Respublikos teritoriją būdus;</w:t>
            </w:r>
          </w:p>
          <w:p w14:paraId="0D550C6A" w14:textId="473634A0" w:rsidR="0038503A" w:rsidRPr="00E84F6C" w:rsidRDefault="450FBF91" w:rsidP="00EC6C34">
            <w:pPr>
              <w:ind w:firstLine="567"/>
              <w:jc w:val="both"/>
            </w:pPr>
            <w:r w:rsidRPr="00E84F6C">
              <w:rPr>
                <w:color w:val="000000"/>
                <w:bdr w:val="none" w:sz="0" w:space="0" w:color="auto" w:frame="1"/>
                <w:shd w:val="clear" w:color="auto" w:fill="FFFFFF"/>
              </w:rPr>
              <w:t>- suvaldyti įsitvirtinusias invazines svetimas</w:t>
            </w:r>
            <w:r w:rsidR="2BBE1B65" w:rsidRPr="00E84F6C">
              <w:rPr>
                <w:color w:val="000000"/>
                <w:bdr w:val="none" w:sz="0" w:space="0" w:color="auto" w:frame="1"/>
                <w:shd w:val="clear" w:color="auto" w:fill="FFFFFF"/>
              </w:rPr>
              <w:t xml:space="preserve"> rūšis</w:t>
            </w:r>
            <w:r w:rsidRPr="00E84F6C">
              <w:rPr>
                <w:color w:val="000000"/>
                <w:bdr w:val="none" w:sz="0" w:space="0" w:color="auto" w:frame="1"/>
                <w:shd w:val="clear" w:color="auto" w:fill="FFFFFF"/>
              </w:rPr>
              <w:t>, kurios kelia grėsm</w:t>
            </w:r>
            <w:r w:rsidR="2BE937CF" w:rsidRPr="00E84F6C">
              <w:rPr>
                <w:color w:val="000000"/>
                <w:bdr w:val="none" w:sz="0" w:space="0" w:color="auto" w:frame="1"/>
                <w:shd w:val="clear" w:color="auto" w:fill="FFFFFF"/>
              </w:rPr>
              <w:t xml:space="preserve">ę į </w:t>
            </w:r>
            <w:r w:rsidR="4B038C01" w:rsidRPr="00E84F6C">
              <w:rPr>
                <w:color w:val="000000"/>
                <w:bdr w:val="none" w:sz="0" w:space="0" w:color="auto" w:frame="1"/>
                <w:shd w:val="clear" w:color="auto" w:fill="FFFFFF"/>
              </w:rPr>
              <w:t>Raudonąją</w:t>
            </w:r>
            <w:r w:rsidR="2BE937CF" w:rsidRPr="00E84F6C">
              <w:rPr>
                <w:color w:val="000000"/>
                <w:bdr w:val="none" w:sz="0" w:space="0" w:color="auto" w:frame="1"/>
                <w:shd w:val="clear" w:color="auto" w:fill="FFFFFF"/>
              </w:rPr>
              <w:t xml:space="preserve"> knygą įrašytoms rūšims, taip pat </w:t>
            </w:r>
            <w:r w:rsidR="0DEC4D14" w:rsidRPr="00E84F6C">
              <w:rPr>
                <w:color w:val="000000"/>
                <w:bdr w:val="none" w:sz="0" w:space="0" w:color="auto" w:frame="1"/>
                <w:shd w:val="clear" w:color="auto" w:fill="FFFFFF"/>
              </w:rPr>
              <w:t xml:space="preserve">ES svarbos rūšims ir buveinėms </w:t>
            </w:r>
          </w:p>
          <w:p w14:paraId="3946B015" w14:textId="1DF5B5C8" w:rsidR="004A7495" w:rsidRPr="00E84F6C" w:rsidRDefault="004A7495" w:rsidP="004558C2">
            <w:pPr>
              <w:tabs>
                <w:tab w:val="left" w:pos="598"/>
              </w:tabs>
              <w:ind w:firstLine="567"/>
              <w:jc w:val="both"/>
              <w:rPr>
                <w:color w:val="000000"/>
              </w:rPr>
            </w:pPr>
            <w:r w:rsidRPr="00E84F6C">
              <w:rPr>
                <w:szCs w:val="24"/>
              </w:rPr>
              <w:t xml:space="preserve">- </w:t>
            </w:r>
            <w:r w:rsidRPr="00E84F6C">
              <w:rPr>
                <w:color w:val="000000"/>
              </w:rPr>
              <w:t>veiksmingai valdyti jau esančių rūšių populiacijas, siekiant efektyviai mažinti jų daromą žalą biologinei įvairovei, ekonomikai ir žmonių sveikatai</w:t>
            </w:r>
            <w:r w:rsidR="00EF7024" w:rsidRPr="00E84F6C">
              <w:rPr>
                <w:color w:val="000000"/>
              </w:rPr>
              <w:t>, p</w:t>
            </w:r>
            <w:r w:rsidR="00E966B7" w:rsidRPr="00E84F6C">
              <w:rPr>
                <w:color w:val="000000"/>
              </w:rPr>
              <w:t>irmenybę</w:t>
            </w:r>
            <w:r w:rsidR="00EF7024" w:rsidRPr="00E84F6C">
              <w:rPr>
                <w:color w:val="000000"/>
              </w:rPr>
              <w:t xml:space="preserve"> teikiant teritorijoms, priskirtoms </w:t>
            </w:r>
            <w:r w:rsidR="00E966B7" w:rsidRPr="00E84F6C">
              <w:rPr>
                <w:color w:val="000000"/>
              </w:rPr>
              <w:t>aukštesnio prioriteto teritorijoms;</w:t>
            </w:r>
          </w:p>
          <w:p w14:paraId="68DF08FF" w14:textId="1E42CA1B" w:rsidR="00D52621" w:rsidRPr="00E84F6C" w:rsidRDefault="00EA575E" w:rsidP="004558C2">
            <w:pPr>
              <w:tabs>
                <w:tab w:val="left" w:pos="598"/>
              </w:tabs>
              <w:ind w:firstLine="567"/>
              <w:jc w:val="both"/>
              <w:rPr>
                <w:color w:val="000000"/>
              </w:rPr>
            </w:pPr>
            <w:r w:rsidRPr="00E84F6C">
              <w:rPr>
                <w:color w:val="000000" w:themeColor="text1"/>
              </w:rPr>
              <w:t xml:space="preserve">- užkirsti kelią į Sąjungos </w:t>
            </w:r>
            <w:r w:rsidR="367B6030" w:rsidRPr="00E84F6C">
              <w:rPr>
                <w:color w:val="000000" w:themeColor="text1"/>
              </w:rPr>
              <w:t>sąraš</w:t>
            </w:r>
            <w:r w:rsidR="6303892F" w:rsidRPr="00E84F6C">
              <w:rPr>
                <w:color w:val="000000" w:themeColor="text1"/>
              </w:rPr>
              <w:t>ą</w:t>
            </w:r>
            <w:r w:rsidR="367B6030" w:rsidRPr="00E84F6C">
              <w:rPr>
                <w:color w:val="000000" w:themeColor="text1"/>
              </w:rPr>
              <w:t xml:space="preserve"> </w:t>
            </w:r>
            <w:r w:rsidRPr="00E84F6C">
              <w:rPr>
                <w:color w:val="000000" w:themeColor="text1"/>
              </w:rPr>
              <w:t xml:space="preserve">įrašytoms </w:t>
            </w:r>
            <w:r w:rsidR="00BE6F8F" w:rsidRPr="00E84F6C">
              <w:rPr>
                <w:color w:val="000000" w:themeColor="text1"/>
              </w:rPr>
              <w:t xml:space="preserve">augalų ir </w:t>
            </w:r>
            <w:r w:rsidRPr="00E84F6C">
              <w:rPr>
                <w:color w:val="000000" w:themeColor="text1"/>
              </w:rPr>
              <w:t>gyvūnų rūšims patekti į Lietuvos Respubliką</w:t>
            </w:r>
            <w:r w:rsidR="005901A1" w:rsidRPr="00E84F6C">
              <w:rPr>
                <w:color w:val="000000" w:themeColor="text1"/>
              </w:rPr>
              <w:t xml:space="preserve"> </w:t>
            </w:r>
          </w:p>
          <w:p w14:paraId="4FFF2183" w14:textId="17F106EE" w:rsidR="003379CC" w:rsidRPr="00E84F6C" w:rsidRDefault="003379CC" w:rsidP="004558C2">
            <w:pPr>
              <w:tabs>
                <w:tab w:val="left" w:pos="598"/>
              </w:tabs>
              <w:ind w:firstLine="567"/>
              <w:jc w:val="both"/>
            </w:pPr>
            <w:r w:rsidRPr="00E84F6C">
              <w:t xml:space="preserve">- </w:t>
            </w:r>
            <w:r w:rsidR="0015134F" w:rsidRPr="00E84F6C">
              <w:t>a</w:t>
            </w:r>
            <w:r w:rsidRPr="00E84F6C">
              <w:t>trasti nauj</w:t>
            </w:r>
            <w:r w:rsidR="0015134F" w:rsidRPr="00E84F6C">
              <w:t>us</w:t>
            </w:r>
            <w:r w:rsidRPr="00E84F6C">
              <w:t xml:space="preserve"> kovos su invazinėmis rūšimis metod</w:t>
            </w:r>
            <w:r w:rsidR="0015134F" w:rsidRPr="00E84F6C">
              <w:t>us</w:t>
            </w:r>
            <w:r w:rsidR="00665413" w:rsidRPr="00E84F6C">
              <w:t>;</w:t>
            </w:r>
          </w:p>
          <w:p w14:paraId="0ADD6FD7" w14:textId="57A3EC7F" w:rsidR="001A7384" w:rsidRPr="00E84F6C" w:rsidRDefault="00E164AC" w:rsidP="004558C2">
            <w:pPr>
              <w:ind w:left="-57" w:right="-57" w:firstLine="624"/>
              <w:jc w:val="both"/>
            </w:pPr>
            <w:r w:rsidRPr="00E84F6C">
              <w:t xml:space="preserve">- </w:t>
            </w:r>
            <w:r w:rsidR="003304A3" w:rsidRPr="00E84F6C">
              <w:t xml:space="preserve">stiprinti specialistų gebėjimus </w:t>
            </w:r>
            <w:r w:rsidR="4468FEA9" w:rsidRPr="00E84F6C">
              <w:t xml:space="preserve">ir kompetencijas </w:t>
            </w:r>
            <w:r w:rsidR="00A54764" w:rsidRPr="00E84F6C">
              <w:t>invazinių rūšių reguliavimo srityje</w:t>
            </w:r>
            <w:r w:rsidR="006A5096" w:rsidRPr="00E84F6C">
              <w:t>;</w:t>
            </w:r>
          </w:p>
          <w:p w14:paraId="43505581" w14:textId="0B84767E" w:rsidR="00B16D2A" w:rsidRPr="00E84F6C" w:rsidRDefault="006A5096" w:rsidP="004558C2">
            <w:pPr>
              <w:ind w:left="-57" w:right="-57" w:firstLine="624"/>
              <w:jc w:val="both"/>
              <w:rPr>
                <w:b/>
                <w:color w:val="FF0000"/>
              </w:rPr>
            </w:pPr>
            <w:r w:rsidRPr="00E84F6C">
              <w:t>-</w:t>
            </w:r>
            <w:r w:rsidR="009F6C82" w:rsidRPr="00E84F6C">
              <w:rPr>
                <w:color w:val="000000" w:themeColor="text1"/>
              </w:rPr>
              <w:t xml:space="preserve"> </w:t>
            </w:r>
            <w:r w:rsidR="00D21605" w:rsidRPr="00E84F6C">
              <w:rPr>
                <w:color w:val="000000" w:themeColor="text1"/>
              </w:rPr>
              <w:t xml:space="preserve">padidinti visuomenės sąmoningumą apie </w:t>
            </w:r>
            <w:r w:rsidR="00534454" w:rsidRPr="00E84F6C">
              <w:rPr>
                <w:color w:val="000000" w:themeColor="text1"/>
              </w:rPr>
              <w:t xml:space="preserve">invazinių </w:t>
            </w:r>
            <w:proofErr w:type="spellStart"/>
            <w:r w:rsidR="00534454" w:rsidRPr="00E84F6C">
              <w:rPr>
                <w:color w:val="000000" w:themeColor="text1"/>
              </w:rPr>
              <w:t>svetimžemių</w:t>
            </w:r>
            <w:proofErr w:type="spellEnd"/>
            <w:r w:rsidR="00534454" w:rsidRPr="00E84F6C">
              <w:rPr>
                <w:color w:val="000000" w:themeColor="text1"/>
              </w:rPr>
              <w:t xml:space="preserve"> rūšių keliamas grėsmes</w:t>
            </w:r>
            <w:r w:rsidR="00F30849" w:rsidRPr="00E84F6C">
              <w:rPr>
                <w:color w:val="000000" w:themeColor="text1"/>
              </w:rPr>
              <w:t>, s</w:t>
            </w:r>
            <w:r w:rsidR="001A6252" w:rsidRPr="00E84F6C">
              <w:rPr>
                <w:color w:val="000000" w:themeColor="text1"/>
              </w:rPr>
              <w:t>iekiant vietos bendruomenes ir sui</w:t>
            </w:r>
            <w:r w:rsidR="004558C2" w:rsidRPr="00E84F6C">
              <w:rPr>
                <w:color w:val="000000" w:themeColor="text1"/>
              </w:rPr>
              <w:t>n</w:t>
            </w:r>
            <w:r w:rsidR="001A6252" w:rsidRPr="00E84F6C">
              <w:rPr>
                <w:color w:val="000000" w:themeColor="text1"/>
              </w:rPr>
              <w:t>teresuotus sek</w:t>
            </w:r>
            <w:r w:rsidR="00F57435" w:rsidRPr="00E84F6C">
              <w:rPr>
                <w:color w:val="000000" w:themeColor="text1"/>
              </w:rPr>
              <w:t xml:space="preserve">torius </w:t>
            </w:r>
            <w:r w:rsidR="00F30849" w:rsidRPr="00E84F6C">
              <w:rPr>
                <w:color w:val="000000" w:themeColor="text1"/>
              </w:rPr>
              <w:t xml:space="preserve">paskatinti </w:t>
            </w:r>
            <w:r w:rsidR="00FC1905" w:rsidRPr="00E84F6C">
              <w:rPr>
                <w:color w:val="000000" w:themeColor="text1"/>
              </w:rPr>
              <w:t xml:space="preserve">prisidėti </w:t>
            </w:r>
            <w:r w:rsidR="005E62CD" w:rsidRPr="00E84F6C">
              <w:rPr>
                <w:color w:val="000000" w:themeColor="text1"/>
              </w:rPr>
              <w:t>invazinių rūšių plitim</w:t>
            </w:r>
            <w:r w:rsidR="00146B0C" w:rsidRPr="00E84F6C">
              <w:rPr>
                <w:color w:val="000000" w:themeColor="text1"/>
              </w:rPr>
              <w:t xml:space="preserve">ą mažinančių </w:t>
            </w:r>
            <w:r w:rsidR="004558C2" w:rsidRPr="00E84F6C">
              <w:rPr>
                <w:color w:val="000000" w:themeColor="text1"/>
              </w:rPr>
              <w:t>priemonių įgyvendinimo.</w:t>
            </w:r>
            <w:r w:rsidRPr="00E84F6C" w:rsidDel="006A5096">
              <w:rPr>
                <w:color w:val="000000" w:themeColor="text1"/>
              </w:rPr>
              <w:t xml:space="preserve"> </w:t>
            </w:r>
          </w:p>
          <w:p w14:paraId="00505152" w14:textId="548C2CBC" w:rsidR="00CF532A" w:rsidRPr="00E84F6C" w:rsidRDefault="4CF011C6" w:rsidP="23135202">
            <w:pPr>
              <w:ind w:firstLine="567"/>
              <w:jc w:val="both"/>
              <w:rPr>
                <w:b/>
                <w:bCs/>
              </w:rPr>
            </w:pPr>
            <w:r w:rsidRPr="00E84F6C">
              <w:rPr>
                <w:b/>
                <w:bCs/>
                <w:lang w:eastAsia="en-GB"/>
              </w:rPr>
              <w:t xml:space="preserve">4. </w:t>
            </w:r>
            <w:r w:rsidR="59F46DEE" w:rsidRPr="00E84F6C">
              <w:rPr>
                <w:b/>
                <w:bCs/>
                <w:lang w:eastAsia="en-GB"/>
              </w:rPr>
              <w:t>Sprendžiant problemos pr</w:t>
            </w:r>
            <w:r w:rsidR="6702DD31" w:rsidRPr="00E84F6C">
              <w:rPr>
                <w:b/>
                <w:bCs/>
                <w:lang w:eastAsia="en-GB"/>
              </w:rPr>
              <w:t>ie</w:t>
            </w:r>
            <w:r w:rsidR="59F46DEE" w:rsidRPr="00E84F6C">
              <w:rPr>
                <w:b/>
                <w:bCs/>
                <w:lang w:eastAsia="en-GB"/>
              </w:rPr>
              <w:t xml:space="preserve">žastį </w:t>
            </w:r>
            <w:r w:rsidR="59F46DEE" w:rsidRPr="00E84F6C">
              <w:rPr>
                <w:b/>
                <w:bCs/>
                <w:i/>
                <w:iCs/>
                <w:lang w:eastAsia="en-GB"/>
              </w:rPr>
              <w:t xml:space="preserve">6.4. </w:t>
            </w:r>
            <w:r w:rsidRPr="00E84F6C">
              <w:rPr>
                <w:b/>
                <w:bCs/>
                <w:i/>
                <w:iCs/>
                <w:lang w:eastAsia="en-GB"/>
              </w:rPr>
              <w:t xml:space="preserve">per mažas žemės ir miško savininkų ir valdytojų įsitraukimas į gamtosaugos priemonių įgyvendinimą, ypač saugomų teritorijų </w:t>
            </w:r>
            <w:r w:rsidR="5CF44A4F" w:rsidRPr="00E84F6C">
              <w:rPr>
                <w:b/>
                <w:bCs/>
                <w:i/>
                <w:iCs/>
                <w:lang w:eastAsia="en-GB"/>
              </w:rPr>
              <w:t xml:space="preserve">vertybių </w:t>
            </w:r>
            <w:r w:rsidRPr="00E84F6C">
              <w:rPr>
                <w:b/>
                <w:bCs/>
                <w:i/>
                <w:iCs/>
                <w:lang w:eastAsia="en-GB"/>
              </w:rPr>
              <w:t>priežiūrą</w:t>
            </w:r>
            <w:r w:rsidR="11678783" w:rsidRPr="00E84F6C">
              <w:rPr>
                <w:b/>
                <w:bCs/>
                <w:lang w:eastAsia="en-GB"/>
              </w:rPr>
              <w:t xml:space="preserve"> siekiami pokyčiai</w:t>
            </w:r>
            <w:r w:rsidR="70CCABD3" w:rsidRPr="00E84F6C">
              <w:rPr>
                <w:b/>
                <w:bCs/>
                <w:lang w:eastAsia="en-GB"/>
              </w:rPr>
              <w:t>.</w:t>
            </w:r>
          </w:p>
          <w:p w14:paraId="5CCE3C30" w14:textId="21B8C450" w:rsidR="00CF532A" w:rsidRPr="00E84F6C" w:rsidRDefault="0853755B" w:rsidP="21403C15">
            <w:pPr>
              <w:ind w:firstLine="567"/>
              <w:jc w:val="both"/>
            </w:pPr>
            <w:r w:rsidRPr="00E84F6C">
              <w:t xml:space="preserve">Iš ūkinių veiklų didžiausią grėsmę natūralioms buveinėms kelia </w:t>
            </w:r>
            <w:r w:rsidR="24AAEC4A" w:rsidRPr="00E84F6C">
              <w:t>mišk</w:t>
            </w:r>
            <w:r w:rsidR="7774BDA6" w:rsidRPr="00E84F6C">
              <w:t>ų</w:t>
            </w:r>
            <w:r w:rsidR="7FFCB3EC" w:rsidRPr="00E84F6C">
              <w:t xml:space="preserve"> ūkis</w:t>
            </w:r>
            <w:r w:rsidRPr="00E84F6C">
              <w:t xml:space="preserve">, </w:t>
            </w:r>
            <w:r w:rsidR="00842932" w:rsidRPr="00E84F6C">
              <w:t xml:space="preserve">intensyvus </w:t>
            </w:r>
            <w:r w:rsidRPr="00E84F6C">
              <w:t xml:space="preserve">žemės ūkis ir </w:t>
            </w:r>
            <w:r w:rsidR="70E0315A" w:rsidRPr="00E84F6C">
              <w:t xml:space="preserve">inžinerinės </w:t>
            </w:r>
            <w:r w:rsidRPr="00E84F6C">
              <w:t>infrastruktūros plėtra. Didel</w:t>
            </w:r>
            <w:r w:rsidR="3A6E7CF8" w:rsidRPr="00E84F6C">
              <w:t>į</w:t>
            </w:r>
            <w:r w:rsidRPr="00E84F6C">
              <w:t xml:space="preserve"> neigiamą </w:t>
            </w:r>
            <w:r w:rsidR="66CE8CB3" w:rsidRPr="00E84F6C">
              <w:t>poveikį</w:t>
            </w:r>
            <w:r w:rsidRPr="00E84F6C">
              <w:t xml:space="preserve"> daro invazinės rūšys bei </w:t>
            </w:r>
            <w:r w:rsidR="3AE8883A" w:rsidRPr="00E84F6C">
              <w:t xml:space="preserve">aplinkos pokyčiai dėl besikeičiančios žmogaus </w:t>
            </w:r>
            <w:r w:rsidR="00842932" w:rsidRPr="00E84F6C">
              <w:t xml:space="preserve">ūkinės </w:t>
            </w:r>
            <w:r w:rsidR="3AE8883A" w:rsidRPr="00E84F6C">
              <w:t>veiklos</w:t>
            </w:r>
            <w:r w:rsidRPr="00E84F6C">
              <w:t xml:space="preserve">, pavyzdžiui, apleistų pievų užaugimas mišku. Lietuvai didelis iššūkis </w:t>
            </w:r>
            <w:r w:rsidR="71DD831E" w:rsidRPr="00E84F6C">
              <w:t>yra</w:t>
            </w:r>
            <w:r w:rsidRPr="00E84F6C">
              <w:t xml:space="preserve"> buveinių, kurioms reikalingas ekstensyvus ganymas nederlingose vietose ir miškuose</w:t>
            </w:r>
            <w:r w:rsidR="50CE544B" w:rsidRPr="00E84F6C">
              <w:t>, išsaugojimas</w:t>
            </w:r>
            <w:r w:rsidRPr="00E84F6C">
              <w:t xml:space="preserve">. </w:t>
            </w:r>
          </w:p>
          <w:p w14:paraId="371E2B66" w14:textId="4DEA8CA2" w:rsidR="00CF532A" w:rsidRPr="00E84F6C" w:rsidRDefault="1C07D053" w:rsidP="21403C15">
            <w:pPr>
              <w:ind w:firstLine="567"/>
              <w:jc w:val="both"/>
            </w:pPr>
            <w:r w:rsidRPr="00E84F6C">
              <w:t>Vienu iš kertinių instrumentų, skatinančių žemės naudotojus vykdyti ekstensyvią ūkinę veiklą yra į biologinės įvairovės ir kraštovaizdžio erdvinės struktūros apsaugą orientuotų</w:t>
            </w:r>
            <w:r w:rsidR="2B6055DC" w:rsidRPr="00E84F6C">
              <w:t xml:space="preserve"> žemės ūkio ir kaimo plėtros</w:t>
            </w:r>
            <w:r w:rsidR="048A9973" w:rsidRPr="00E84F6C">
              <w:t xml:space="preserve"> </w:t>
            </w:r>
            <w:r w:rsidRPr="00E84F6C">
              <w:t>priemonių</w:t>
            </w:r>
            <w:r w:rsidR="048A9973" w:rsidRPr="00E84F6C">
              <w:t xml:space="preserve"> </w:t>
            </w:r>
            <w:r w:rsidRPr="00E84F6C">
              <w:t>įgyvendinimo skatinimas</w:t>
            </w:r>
            <w:r w:rsidR="37C4CC9C" w:rsidRPr="00E84F6C">
              <w:t xml:space="preserve"> (priemon</w:t>
            </w:r>
            <w:r w:rsidR="048A9973" w:rsidRPr="00E84F6C">
              <w:t xml:space="preserve">ių planavimui skirtas </w:t>
            </w:r>
            <w:r w:rsidR="37C4CC9C" w:rsidRPr="00E84F6C">
              <w:t>strateginis dokumentas „Lietuvos žemės ūkio ir kaimo plėtros 2023–2027 m. strateginiu planas</w:t>
            </w:r>
            <w:r w:rsidR="009371B3" w:rsidRPr="00E84F6C">
              <w:t>“</w:t>
            </w:r>
            <w:r w:rsidR="37C4CC9C" w:rsidRPr="00E84F6C">
              <w:t>)</w:t>
            </w:r>
            <w:r w:rsidRPr="00E84F6C">
              <w:t>. Viena svarbiausių asmenų grupių, suinteresuotų šių priemonių įgyvendinimu, yra ūkininkaujantys asmenys. Dabartinis ši</w:t>
            </w:r>
            <w:r w:rsidR="7C3E709A" w:rsidRPr="00E84F6C">
              <w:t>as</w:t>
            </w:r>
            <w:r w:rsidR="11D3B1E3" w:rsidRPr="00E84F6C">
              <w:t xml:space="preserve"> priemon</w:t>
            </w:r>
            <w:r w:rsidR="63159AE7" w:rsidRPr="00E84F6C">
              <w:t>es</w:t>
            </w:r>
            <w:r w:rsidRPr="00E84F6C">
              <w:t xml:space="preserve"> bei „Natura 2000“ teritorijas administruojančių institucijų bendradarbiavimo su ūkininkais aktyvumas vertintinas kaip nepakankamas. Pavyzdžiui: pagal veiklą „Specifinių pievų tvarkymas“, skirtą Europos Bendrijos (EB) svarbos pievų buveinėms tvarkyti, 2018 m. deklaruotas plotas sudarė vos 2,7 proc. viso Lietuvoje esančio EB svarbos pievų buveinių ploto, taigi šios priemonės Lietuvoje nepopuliarios. Valstybinių institucijų įsitraukimas į </w:t>
            </w:r>
            <w:r w:rsidR="7B73D116" w:rsidRPr="00E84F6C">
              <w:t xml:space="preserve">žemės ūkio ir kaimo plėtros </w:t>
            </w:r>
            <w:r w:rsidRPr="00E84F6C">
              <w:t xml:space="preserve">priemonių įgyvendinimą yra per mažas ir tai stabdo efektyvų konsultavimo procesą, </w:t>
            </w:r>
            <w:r w:rsidR="646CC1D9" w:rsidRPr="00E84F6C">
              <w:t>todėl</w:t>
            </w:r>
            <w:r w:rsidR="11D3B1E3" w:rsidRPr="00E84F6C">
              <w:t xml:space="preserve"> </w:t>
            </w:r>
            <w:r w:rsidRPr="00E84F6C">
              <w:t>žemės ūkio veiklos subjektai per mažai įsitrauki</w:t>
            </w:r>
            <w:r w:rsidR="66A91DB7" w:rsidRPr="00E84F6C">
              <w:t>a</w:t>
            </w:r>
            <w:r w:rsidRPr="00E84F6C">
              <w:t xml:space="preserve"> į aktyvias biologinės įvairovės ir kraštovaizdžio erdvinės struktūros apsaugos veiklas ir agrarinės aplinkosaugos vaidmuo biologinės įvairovės ir buveinių išsaugojime silpnėja.</w:t>
            </w:r>
          </w:p>
          <w:p w14:paraId="1DCF7B48" w14:textId="2851B965" w:rsidR="00CF532A" w:rsidRPr="00E84F6C" w:rsidRDefault="1000F53E" w:rsidP="21403C15">
            <w:pPr>
              <w:ind w:firstLine="567"/>
              <w:jc w:val="both"/>
            </w:pPr>
            <w:r w:rsidRPr="00E84F6C">
              <w:t xml:space="preserve">Šiuo metu šalyje taikomi mechanizmai, skatinantys miško savininkus aktyviau įsitraukti į saugomų teritorijų </w:t>
            </w:r>
            <w:r w:rsidR="22D21EC5" w:rsidRPr="00E84F6C">
              <w:t xml:space="preserve">vertybių </w:t>
            </w:r>
            <w:r w:rsidRPr="00E84F6C">
              <w:t>apsaugą</w:t>
            </w:r>
            <w:r w:rsidR="4BE05AFF" w:rsidRPr="00E84F6C">
              <w:t>,</w:t>
            </w:r>
            <w:r w:rsidRPr="00E84F6C">
              <w:t xml:space="preserve"> taip pat yra nepatrauklūs savininkams finansiškai</w:t>
            </w:r>
            <w:r w:rsidR="00FD2348" w:rsidRPr="00E84F6C">
              <w:t xml:space="preserve"> - </w:t>
            </w:r>
            <w:r w:rsidR="00FD2348" w:rsidRPr="00E84F6C">
              <w:lastRenderedPageBreak/>
              <w:t xml:space="preserve">nepakankamai finansiškai patrauklios kompensacijos ir nesudarytos prielaidos išpirkti biologinės įvairovės požiūriu vertingiausius privačius miškus. </w:t>
            </w:r>
          </w:p>
          <w:p w14:paraId="2096BA6A" w14:textId="4F57FC01" w:rsidR="57396272" w:rsidRPr="00E84F6C" w:rsidRDefault="21BB65E3" w:rsidP="7929784E">
            <w:pPr>
              <w:ind w:firstLine="567"/>
              <w:jc w:val="both"/>
            </w:pPr>
            <w:r w:rsidRPr="00E84F6C">
              <w:t xml:space="preserve">ES </w:t>
            </w:r>
            <w:r w:rsidR="07B46956" w:rsidRPr="00E84F6C">
              <w:t>Gamtos atkūrimo reglament</w:t>
            </w:r>
            <w:r w:rsidR="5A0ECA37" w:rsidRPr="00E84F6C">
              <w:t>o projekte</w:t>
            </w:r>
            <w:r w:rsidR="07B46956" w:rsidRPr="00E84F6C">
              <w:t xml:space="preserve"> </w:t>
            </w:r>
            <w:r w:rsidR="7604983D" w:rsidRPr="00E84F6C">
              <w:t>va</w:t>
            </w:r>
            <w:r w:rsidR="2C8D339B" w:rsidRPr="00E84F6C">
              <w:t>l</w:t>
            </w:r>
            <w:r w:rsidR="7604983D" w:rsidRPr="00E84F6C">
              <w:t xml:space="preserve">stybėms narėms </w:t>
            </w:r>
            <w:r w:rsidR="07B46956" w:rsidRPr="00E84F6C">
              <w:t>numat</w:t>
            </w:r>
            <w:r w:rsidR="5636EC30" w:rsidRPr="00E84F6C">
              <w:t>yta pareiga</w:t>
            </w:r>
            <w:r w:rsidR="07B46956" w:rsidRPr="00E84F6C">
              <w:t xml:space="preserve"> </w:t>
            </w:r>
            <w:r w:rsidR="6C978855" w:rsidRPr="00E84F6C">
              <w:t>taikyti atkūrimo priemones siekiant didinti biologinę įvairovę žemės ūkio ir miškų ekosistemose</w:t>
            </w:r>
            <w:r w:rsidR="5EC3773A" w:rsidRPr="00E84F6C">
              <w:t>, numatomi privalomi ir pasirenkami rodikliai minėtų ekosistemų būklei vertinti</w:t>
            </w:r>
            <w:r w:rsidR="6C978855" w:rsidRPr="00E84F6C">
              <w:t>.</w:t>
            </w:r>
            <w:r w:rsidR="2B79F83E" w:rsidRPr="00E84F6C">
              <w:t xml:space="preserve"> Valstybės narės turės dėti pastangas </w:t>
            </w:r>
            <w:r w:rsidR="3883B33A" w:rsidRPr="00E84F6C">
              <w:t>organinių dirvožemių</w:t>
            </w:r>
            <w:r w:rsidR="2B79F83E" w:rsidRPr="00E84F6C">
              <w:t>, naudojamų žemės ūkio tikslais, nusausintuose durpynuose, atkūrimui</w:t>
            </w:r>
            <w:r w:rsidR="1345960A" w:rsidRPr="00E84F6C">
              <w:t>.</w:t>
            </w:r>
            <w:r w:rsidR="2B79F83E" w:rsidRPr="00E84F6C">
              <w:t xml:space="preserve"> </w:t>
            </w:r>
          </w:p>
          <w:p w14:paraId="65295F32" w14:textId="64EC5648" w:rsidR="00CF532A" w:rsidRPr="00E84F6C" w:rsidRDefault="27181859" w:rsidP="21403C15">
            <w:pPr>
              <w:ind w:firstLine="567"/>
              <w:jc w:val="both"/>
              <w:rPr>
                <w:b/>
                <w:bCs/>
                <w:szCs w:val="24"/>
              </w:rPr>
            </w:pPr>
            <w:r w:rsidRPr="00E84F6C">
              <w:rPr>
                <w:b/>
                <w:bCs/>
                <w:szCs w:val="24"/>
              </w:rPr>
              <w:t>Įgyvendinant biologinės įvairovės pažangos priemonę siekiami pokyčiai:</w:t>
            </w:r>
          </w:p>
          <w:p w14:paraId="6F0BA11F" w14:textId="5C9AC8D8" w:rsidR="6E54ADE2" w:rsidRPr="00E84F6C" w:rsidRDefault="1F8ECB26" w:rsidP="276CCD23">
            <w:pPr>
              <w:ind w:firstLine="567"/>
              <w:jc w:val="both"/>
            </w:pPr>
            <w:r w:rsidRPr="00E84F6C">
              <w:t>-</w:t>
            </w:r>
            <w:r w:rsidR="4B41C2A1" w:rsidRPr="00E84F6C">
              <w:t xml:space="preserve"> </w:t>
            </w:r>
            <w:r w:rsidR="74F6719A" w:rsidRPr="00E84F6C">
              <w:t xml:space="preserve">padidėjęs žemės </w:t>
            </w:r>
            <w:r w:rsidR="44A2F351" w:rsidRPr="00E84F6C">
              <w:t xml:space="preserve">ir miško </w:t>
            </w:r>
            <w:r w:rsidR="74F6719A" w:rsidRPr="00E84F6C">
              <w:t>savininkų</w:t>
            </w:r>
            <w:r w:rsidR="1E65DBF0" w:rsidRPr="00E84F6C">
              <w:t xml:space="preserve"> </w:t>
            </w:r>
            <w:r w:rsidR="74F6719A" w:rsidRPr="00E84F6C">
              <w:t>, apsi</w:t>
            </w:r>
            <w:r w:rsidR="15B246CF" w:rsidRPr="00E84F6C">
              <w:t xml:space="preserve">sprendusių prisiimti įsipareigojimus dėl biologinės įvairovės apsaugos </w:t>
            </w:r>
            <w:r w:rsidR="206653AD" w:rsidRPr="00E84F6C">
              <w:t>ir prisidėti prie</w:t>
            </w:r>
            <w:r w:rsidR="74F6719A" w:rsidRPr="00E84F6C">
              <w:t xml:space="preserve"> </w:t>
            </w:r>
            <w:r w:rsidR="610C5965" w:rsidRPr="00E84F6C">
              <w:t>gamtosaugos uždavinių, susijus</w:t>
            </w:r>
            <w:r w:rsidR="30758FDD" w:rsidRPr="00E84F6C">
              <w:t>i</w:t>
            </w:r>
            <w:r w:rsidR="610C5965" w:rsidRPr="00E84F6C">
              <w:t xml:space="preserve">ų su </w:t>
            </w:r>
            <w:r w:rsidR="1406A59B" w:rsidRPr="00E84F6C">
              <w:t>Europos Bendrijos</w:t>
            </w:r>
            <w:r w:rsidR="6C8908D9" w:rsidRPr="00E84F6C">
              <w:t xml:space="preserve"> </w:t>
            </w:r>
            <w:r w:rsidR="610C5965" w:rsidRPr="00E84F6C">
              <w:t>svarbos rūšių ir buveinių išsaugojimu, įgyvendinimo</w:t>
            </w:r>
            <w:r w:rsidR="4C0EAE71" w:rsidRPr="00E84F6C">
              <w:t>, skaičius</w:t>
            </w:r>
            <w:r w:rsidR="2B2C4C05" w:rsidRPr="00E84F6C">
              <w:t>;</w:t>
            </w:r>
            <w:r w:rsidR="74F6719A" w:rsidRPr="00E84F6C">
              <w:t xml:space="preserve"> </w:t>
            </w:r>
          </w:p>
          <w:p w14:paraId="333B9EDD" w14:textId="566C3665" w:rsidR="00590C64" w:rsidRPr="00E84F6C" w:rsidRDefault="19A100A8" w:rsidP="7929784E">
            <w:pPr>
              <w:ind w:firstLine="567"/>
              <w:jc w:val="both"/>
            </w:pPr>
            <w:r w:rsidRPr="00E84F6C">
              <w:rPr>
                <w:szCs w:val="24"/>
              </w:rPr>
              <w:t>-</w:t>
            </w:r>
            <w:r w:rsidR="007E23C5" w:rsidRPr="00E84F6C">
              <w:rPr>
                <w:shd w:val="clear" w:color="auto" w:fill="FFFFFF"/>
              </w:rPr>
              <w:t xml:space="preserve"> </w:t>
            </w:r>
            <w:r w:rsidR="00590C64" w:rsidRPr="00E84F6C">
              <w:t>užtikrin</w:t>
            </w:r>
            <w:r w:rsidR="00930D2C" w:rsidRPr="00E84F6C">
              <w:t>ta</w:t>
            </w:r>
            <w:r w:rsidR="00590C64" w:rsidRPr="00E84F6C">
              <w:t xml:space="preserve"> geresn</w:t>
            </w:r>
            <w:r w:rsidR="00930D2C" w:rsidRPr="00E84F6C">
              <w:t>ė</w:t>
            </w:r>
            <w:r w:rsidR="00590C64" w:rsidRPr="00E84F6C">
              <w:t xml:space="preserve"> apsaug</w:t>
            </w:r>
            <w:r w:rsidR="00930D2C" w:rsidRPr="00E84F6C">
              <w:t>a</w:t>
            </w:r>
            <w:r w:rsidR="00590C64" w:rsidRPr="00E84F6C">
              <w:t xml:space="preserve"> nykstančioms Europos Bendrijos svarbos miško buveinėms ir jų rūšims privačiuose miškuose, kuriuose yra Europos Bendrijos svarbos natūralių miško buveinių</w:t>
            </w:r>
            <w:r w:rsidR="6AB60691" w:rsidRPr="00E84F6C">
              <w:t xml:space="preserve"> ir/ar rūšių</w:t>
            </w:r>
            <w:r w:rsidR="00590C64" w:rsidRPr="00E84F6C">
              <w:t>, kurių apsaugos būklė nepalanki</w:t>
            </w:r>
            <w:r w:rsidR="00930D2C" w:rsidRPr="00E84F6C">
              <w:t>;</w:t>
            </w:r>
          </w:p>
          <w:p w14:paraId="6B325881" w14:textId="58DE88E0" w:rsidR="00590C64" w:rsidRPr="00E84F6C" w:rsidRDefault="00B75AAF" w:rsidP="006570B8">
            <w:pPr>
              <w:ind w:firstLine="567"/>
              <w:jc w:val="both"/>
            </w:pPr>
            <w:r w:rsidRPr="00E84F6C">
              <w:t>-</w:t>
            </w:r>
            <w:r w:rsidR="006570B8" w:rsidRPr="00E84F6C">
              <w:t xml:space="preserve"> </w:t>
            </w:r>
            <w:r w:rsidR="00094DD5" w:rsidRPr="00E84F6C">
              <w:t xml:space="preserve">efektyvesnė </w:t>
            </w:r>
            <w:r w:rsidR="00B874C6" w:rsidRPr="00E84F6C">
              <w:t xml:space="preserve">komunikacija su žemės </w:t>
            </w:r>
            <w:r w:rsidR="3FE0A133" w:rsidRPr="00E84F6C">
              <w:t xml:space="preserve">ir miško </w:t>
            </w:r>
            <w:r w:rsidR="26A4B13C" w:rsidRPr="00E84F6C">
              <w:t xml:space="preserve"> </w:t>
            </w:r>
            <w:r w:rsidR="00B874C6" w:rsidRPr="00E84F6C">
              <w:t>valdytojais, nuomininkais ir suinteresuotais asmenimis</w:t>
            </w:r>
            <w:r w:rsidR="00712551" w:rsidRPr="00E84F6C">
              <w:t xml:space="preserve"> apie gamtosaugos tikslus, jos naudą,</w:t>
            </w:r>
            <w:r w:rsidR="00B874C6" w:rsidRPr="00E84F6C">
              <w:t xml:space="preserve">  informavimas </w:t>
            </w:r>
            <w:r w:rsidR="57F1141D" w:rsidRPr="00E84F6C">
              <w:t>laiku</w:t>
            </w:r>
            <w:r w:rsidR="26A4B13C" w:rsidRPr="00E84F6C">
              <w:t xml:space="preserve"> </w:t>
            </w:r>
            <w:r w:rsidR="00B874C6" w:rsidRPr="00E84F6C">
              <w:t xml:space="preserve">apie </w:t>
            </w:r>
            <w:r w:rsidR="000901E9" w:rsidRPr="00E84F6C">
              <w:t xml:space="preserve">saugomų teritorijų ir </w:t>
            </w:r>
            <w:r w:rsidR="00BF6ADD" w:rsidRPr="00E84F6C">
              <w:t>„</w:t>
            </w:r>
            <w:r w:rsidR="000901E9" w:rsidRPr="00E84F6C">
              <w:t>Natura 2000</w:t>
            </w:r>
            <w:r w:rsidR="00BF6ADD" w:rsidRPr="00E84F6C">
              <w:t>“</w:t>
            </w:r>
            <w:r w:rsidR="000901E9" w:rsidRPr="00E84F6C">
              <w:t xml:space="preserve"> teritorijų tvarkymo poreikius, </w:t>
            </w:r>
            <w:r w:rsidR="00D07E0F" w:rsidRPr="00E84F6C">
              <w:t xml:space="preserve">skirtingų veiklų suderinimo galimybes; </w:t>
            </w:r>
          </w:p>
          <w:p w14:paraId="7153DC9A" w14:textId="019181AE" w:rsidR="001A3C82" w:rsidRPr="00E84F6C" w:rsidRDefault="009D3332" w:rsidP="009F073F">
            <w:pPr>
              <w:ind w:firstLine="567"/>
              <w:jc w:val="both"/>
            </w:pPr>
            <w:r w:rsidRPr="00E84F6C">
              <w:t xml:space="preserve">- </w:t>
            </w:r>
            <w:r w:rsidR="00BD0FDE" w:rsidRPr="00E84F6C">
              <w:t xml:space="preserve">sudarytos sąlygos teisingai kompensuoti </w:t>
            </w:r>
            <w:r w:rsidR="00360BEE" w:rsidRPr="00E84F6C">
              <w:t xml:space="preserve">žemės </w:t>
            </w:r>
            <w:r w:rsidR="72281C97" w:rsidRPr="00E84F6C">
              <w:t xml:space="preserve">ir miško </w:t>
            </w:r>
            <w:r w:rsidR="00360BEE" w:rsidRPr="00E84F6C">
              <w:t xml:space="preserve">savininkams </w:t>
            </w:r>
            <w:r w:rsidR="00DB5AB7" w:rsidRPr="00E84F6C">
              <w:t>už reikalingą nutraukti veiklą</w:t>
            </w:r>
            <w:r w:rsidR="00360BEE" w:rsidRPr="00E84F6C">
              <w:t xml:space="preserve"> siekiant EB svarbos buveinių ir rūšių išsaugojimo</w:t>
            </w:r>
            <w:r w:rsidR="001A3C82" w:rsidRPr="00E84F6C">
              <w:t>;</w:t>
            </w:r>
          </w:p>
          <w:p w14:paraId="572F625F" w14:textId="4DE63C72" w:rsidR="00BF6ADD" w:rsidRPr="00E84F6C" w:rsidRDefault="41E4C128" w:rsidP="009F073F">
            <w:pPr>
              <w:ind w:firstLine="567"/>
              <w:jc w:val="both"/>
            </w:pPr>
            <w:r w:rsidRPr="00E84F6C">
              <w:t>- gausinti biologinę įvairovę, kraštovaizdžio įvairovę žemės ūkio ekosistemose nacionaliniu lygiu gerinant ES Gamtos atkūrimo reglament</w:t>
            </w:r>
            <w:r w:rsidR="54635C2F" w:rsidRPr="00E84F6C">
              <w:t>o projekte</w:t>
            </w:r>
            <w:r w:rsidRPr="00E84F6C">
              <w:t xml:space="preserve"> numatytus agrarinio kraštovaizdžio paukščių populiacijų indekso (a</w:t>
            </w:r>
            <w:r w:rsidRPr="00E84F6C">
              <w:rPr>
                <w:i/>
                <w:iCs/>
              </w:rPr>
              <w:t>grarinio kraštovaizdžio paukščių populiacijų indeksas, [</w:t>
            </w:r>
            <w:r w:rsidR="59F3F536" w:rsidRPr="00E84F6C">
              <w:rPr>
                <w:i/>
                <w:iCs/>
              </w:rPr>
              <w:t xml:space="preserve">Bus </w:t>
            </w:r>
            <w:r w:rsidR="1AB5AF41" w:rsidRPr="00E84F6C">
              <w:rPr>
                <w:i/>
                <w:iCs/>
              </w:rPr>
              <w:t>įrašyt</w:t>
            </w:r>
            <w:r w:rsidR="4C8AB773" w:rsidRPr="00E84F6C">
              <w:rPr>
                <w:i/>
                <w:iCs/>
              </w:rPr>
              <w:t>a</w:t>
            </w:r>
            <w:r w:rsidR="1AB5AF41" w:rsidRPr="00E84F6C">
              <w:rPr>
                <w:i/>
                <w:iCs/>
              </w:rPr>
              <w:t xml:space="preserve"> dat</w:t>
            </w:r>
            <w:r w:rsidR="63E36B2F" w:rsidRPr="00E84F6C">
              <w:rPr>
                <w:i/>
                <w:iCs/>
              </w:rPr>
              <w:t>a</w:t>
            </w:r>
            <w:r w:rsidRPr="00E84F6C">
              <w:rPr>
                <w:i/>
                <w:iCs/>
              </w:rPr>
              <w:t>, kuri yra pirmoji mėnesio, einančio po 12 mėnesių nuo šio reglamento įsigaliojimo, diena] lygus 100, iki 2030 m. reikia pasiekti –110</w:t>
            </w:r>
            <w:r w:rsidRPr="00E84F6C">
              <w:t>), organinės anglies sankaupų pasėlių mineraliniuose dirvožemiuose, žemės ūkio paskirties žemės, kurioje yra didelės įvairovės kraštovaizdžio elementų, dalies, pradėti naudoti (skaičiuoti) ir  gerinti pievų drugių indekso ir apdulkintojų būklės rodiklius</w:t>
            </w:r>
            <w:r w:rsidR="50EE8173" w:rsidRPr="00E84F6C">
              <w:t>;</w:t>
            </w:r>
          </w:p>
          <w:p w14:paraId="55BE3379" w14:textId="7BDD1FDC" w:rsidR="293F3F8B" w:rsidRPr="00E84F6C" w:rsidRDefault="5DA7A086" w:rsidP="00595508">
            <w:pPr>
              <w:ind w:left="-20" w:right="-20" w:firstLine="567"/>
              <w:jc w:val="both"/>
            </w:pPr>
            <w:r w:rsidRPr="00E84F6C">
              <w:rPr>
                <w:b/>
                <w:bCs/>
              </w:rPr>
              <w:t xml:space="preserve">- </w:t>
            </w:r>
            <w:r w:rsidRPr="00E84F6C">
              <w:t>gausinti biologinę įvairovę, kraštovaizdžio įvairovę miškų ekosistemose nacionaliniu lygiu pradedant naudoti ES Gamtos atkūrimo reglament</w:t>
            </w:r>
            <w:r w:rsidR="25E4329A" w:rsidRPr="00E84F6C">
              <w:t>o projekte</w:t>
            </w:r>
            <w:r w:rsidRPr="00E84F6C">
              <w:t xml:space="preserve"> numatytus</w:t>
            </w:r>
            <w:r w:rsidRPr="00E84F6C">
              <w:rPr>
                <w:b/>
                <w:bCs/>
              </w:rPr>
              <w:t xml:space="preserve"> </w:t>
            </w:r>
            <w:r w:rsidRPr="00E84F6C">
              <w:t>miškų ekosistemų būklės rodiklius, t.</w:t>
            </w:r>
            <w:r w:rsidR="50EE8173" w:rsidRPr="00E84F6C">
              <w:t xml:space="preserve"> </w:t>
            </w:r>
            <w:r w:rsidRPr="00E84F6C">
              <w:t xml:space="preserve">y. įprastų miško paukščių indekso, stovinčios negyvos medienos, gulinčios negyvos medienos, </w:t>
            </w:r>
            <w:proofErr w:type="spellStart"/>
            <w:r w:rsidRPr="00E84F6C">
              <w:t>įvairiaamžių</w:t>
            </w:r>
            <w:proofErr w:type="spellEnd"/>
            <w:r w:rsidRPr="00E84F6C">
              <w:t xml:space="preserve"> miškų dalies, miškų jungčių, organinės anglies sankaupų, miškų, kuriuos dominuoja vietinės medžių rūšys, dalies</w:t>
            </w:r>
            <w:r w:rsidR="04224282" w:rsidRPr="00E84F6C">
              <w:t>, medžių rūšių įvairovės</w:t>
            </w:r>
            <w:r w:rsidRPr="00E84F6C">
              <w:t xml:space="preserve"> rodiklius. Prisidėti prie ES tikslo iki 2030 m. pasodinti 3 milijardus papildomų medžių</w:t>
            </w:r>
            <w:r w:rsidR="494D6782" w:rsidRPr="00E84F6C">
              <w:t>;</w:t>
            </w:r>
            <w:r w:rsidRPr="00E84F6C">
              <w:t xml:space="preserve"> </w:t>
            </w:r>
          </w:p>
          <w:p w14:paraId="61F543BF" w14:textId="1858F5DC" w:rsidR="363B3432" w:rsidRPr="00E84F6C" w:rsidRDefault="363B3432" w:rsidP="00595508">
            <w:pPr>
              <w:ind w:left="-20" w:right="-20" w:firstLine="567"/>
              <w:jc w:val="both"/>
              <w:rPr>
                <w:lang w:val="lt"/>
              </w:rPr>
            </w:pPr>
            <w:r w:rsidRPr="00E84F6C">
              <w:t xml:space="preserve">- </w:t>
            </w:r>
            <w:r w:rsidR="775AE58F" w:rsidRPr="00E84F6C">
              <w:t>t</w:t>
            </w:r>
            <w:r w:rsidRPr="00E84F6C">
              <w:t xml:space="preserve">aikyti </w:t>
            </w:r>
            <w:r w:rsidRPr="00E84F6C">
              <w:rPr>
                <w:lang w:val="lt"/>
              </w:rPr>
              <w:t>žemės ūkio reikmėms naudojamo organinio dirvožemio, kuris yra nusausintuose durpynuose, atkūrimo priemones, iki 2030 m. apimant 30 proc. tokių plotų</w:t>
            </w:r>
            <w:r w:rsidR="0729FA65" w:rsidRPr="00E84F6C">
              <w:rPr>
                <w:lang w:val="lt"/>
              </w:rPr>
              <w:t>, iš kurių</w:t>
            </w:r>
            <w:r w:rsidRPr="00E84F6C">
              <w:rPr>
                <w:lang w:val="lt"/>
              </w:rPr>
              <w:t xml:space="preserve"> bent ketvirtadalyje </w:t>
            </w:r>
            <w:r w:rsidR="42A3C05E" w:rsidRPr="00E84F6C">
              <w:rPr>
                <w:lang w:val="lt"/>
              </w:rPr>
              <w:t>turi</w:t>
            </w:r>
            <w:r w:rsidRPr="00E84F6C">
              <w:rPr>
                <w:lang w:val="lt"/>
              </w:rPr>
              <w:t xml:space="preserve"> </w:t>
            </w:r>
            <w:r w:rsidR="2A12DA7F" w:rsidRPr="00E84F6C">
              <w:rPr>
                <w:lang w:val="lt"/>
              </w:rPr>
              <w:t xml:space="preserve">būti </w:t>
            </w:r>
            <w:r w:rsidRPr="00E84F6C">
              <w:rPr>
                <w:lang w:val="lt"/>
              </w:rPr>
              <w:t>atkurt</w:t>
            </w:r>
            <w:r w:rsidR="7B2D70E0" w:rsidRPr="00E84F6C">
              <w:rPr>
                <w:lang w:val="lt"/>
              </w:rPr>
              <w:t>as</w:t>
            </w:r>
            <w:r w:rsidRPr="00E84F6C">
              <w:rPr>
                <w:lang w:val="lt"/>
              </w:rPr>
              <w:t xml:space="preserve"> drėgnum</w:t>
            </w:r>
            <w:r w:rsidR="68F1F5A1" w:rsidRPr="00E84F6C">
              <w:rPr>
                <w:lang w:val="lt"/>
              </w:rPr>
              <w:t>as</w:t>
            </w:r>
            <w:r w:rsidRPr="00E84F6C">
              <w:rPr>
                <w:lang w:val="lt"/>
              </w:rPr>
              <w:t>.</w:t>
            </w:r>
          </w:p>
          <w:p w14:paraId="6D281445" w14:textId="705002C6" w:rsidR="23E51044" w:rsidRPr="00E84F6C" w:rsidRDefault="5417506E" w:rsidP="00EB0E1F">
            <w:pPr>
              <w:ind w:firstLine="567"/>
              <w:jc w:val="both"/>
            </w:pPr>
            <w:r w:rsidRPr="00E84F6C">
              <w:t xml:space="preserve">Prie problemos sprendimo prisidės </w:t>
            </w:r>
            <w:r w:rsidRPr="00E84F6C">
              <w:rPr>
                <w:color w:val="333333"/>
              </w:rPr>
              <w:t xml:space="preserve">Žemės ir maisto ūkio, kaimo plėtros bei žuvininkystės </w:t>
            </w:r>
            <w:r w:rsidRPr="00E84F6C">
              <w:t xml:space="preserve">pažangos </w:t>
            </w:r>
            <w:r w:rsidRPr="00E84F6C">
              <w:rPr>
                <w:color w:val="333333"/>
              </w:rPr>
              <w:t xml:space="preserve">priemonės: </w:t>
            </w:r>
            <w:r w:rsidRPr="00E84F6C">
              <w:rPr>
                <w:b/>
                <w:bCs/>
                <w:color w:val="333333"/>
              </w:rPr>
              <w:t>15-001-06-02-01</w:t>
            </w:r>
            <w:r w:rsidRPr="00E84F6C">
              <w:rPr>
                <w:color w:val="333333"/>
              </w:rPr>
              <w:t xml:space="preserve"> „Pritaikyti aplinkos, klimato kaitos ir kitus valdymo įsipareigojimus bei inovatyvias, tausias technologijas žemės ūkio ir miškininkystės veikloje“; priemonė </w:t>
            </w:r>
            <w:r w:rsidRPr="00E84F6C">
              <w:rPr>
                <w:b/>
                <w:bCs/>
                <w:color w:val="333333"/>
              </w:rPr>
              <w:t>15-001-06-02-03</w:t>
            </w:r>
            <w:r w:rsidRPr="00E84F6C">
              <w:rPr>
                <w:color w:val="333333"/>
              </w:rPr>
              <w:t xml:space="preserve"> „Atkurti ir gerinti su žemės ūkiu ir miškininkyste susijusias ekosistemas</w:t>
            </w:r>
            <w:r w:rsidRPr="00E84F6C">
              <w:rPr>
                <w:b/>
                <w:bCs/>
                <w:color w:val="333333"/>
              </w:rPr>
              <w:t xml:space="preserve">“ </w:t>
            </w:r>
            <w:r w:rsidRPr="00E84F6C">
              <w:rPr>
                <w:color w:val="333333"/>
              </w:rPr>
              <w:t xml:space="preserve">bei </w:t>
            </w:r>
            <w:r w:rsidRPr="00E84F6C">
              <w:t xml:space="preserve">2022–2030 metų plėtros programos valdytojos Lietuvos Respublikos žemės ūkio ministerijos </w:t>
            </w:r>
            <w:r w:rsidR="46B889A1" w:rsidRPr="00E84F6C">
              <w:t>Ž</w:t>
            </w:r>
            <w:r w:rsidRPr="00E84F6C">
              <w:t xml:space="preserve">emės ir maisto ūkio, kaimo, žuvininkystės ir </w:t>
            </w:r>
            <w:proofErr w:type="spellStart"/>
            <w:r w:rsidRPr="00E84F6C">
              <w:t>fitosanitarijos</w:t>
            </w:r>
            <w:proofErr w:type="spellEnd"/>
            <w:r w:rsidRPr="00E84F6C">
              <w:t xml:space="preserve"> vystymo programos pažangos priemonė Nr. 15-001-06-02-02 „Didinti ŠESD absorbcinius pajėgumus (atkuriant pelkių (durpžemių) hidrologinį režimą)“.</w:t>
            </w:r>
          </w:p>
          <w:p w14:paraId="29671424" w14:textId="7EBFAFE3" w:rsidR="00CF532A" w:rsidRPr="00E84F6C" w:rsidRDefault="00F36D77" w:rsidP="21403C15">
            <w:pPr>
              <w:ind w:firstLine="567"/>
              <w:jc w:val="both"/>
            </w:pPr>
            <w:r w:rsidRPr="00E84F6C">
              <w:rPr>
                <w:b/>
              </w:rPr>
              <w:t>5</w:t>
            </w:r>
            <w:r w:rsidR="27181859" w:rsidRPr="00E84F6C">
              <w:rPr>
                <w:b/>
              </w:rPr>
              <w:t xml:space="preserve">. Sprendžiant problemos priežastį </w:t>
            </w:r>
            <w:r w:rsidR="27181859" w:rsidRPr="00E84F6C">
              <w:rPr>
                <w:b/>
                <w:i/>
              </w:rPr>
              <w:t>6.</w:t>
            </w:r>
            <w:r w:rsidR="00847F52" w:rsidRPr="00E84F6C">
              <w:rPr>
                <w:b/>
                <w:bCs/>
                <w:i/>
                <w:iCs/>
              </w:rPr>
              <w:t>6</w:t>
            </w:r>
            <w:r w:rsidR="27181859" w:rsidRPr="00E84F6C">
              <w:rPr>
                <w:b/>
                <w:i/>
              </w:rPr>
              <w:t>. trūksta verslinės žvejybos suderinimo su biologinės įvairovės išsaugojimo tikslais</w:t>
            </w:r>
            <w:r w:rsidR="27181859" w:rsidRPr="00E84F6C">
              <w:rPr>
                <w:b/>
              </w:rPr>
              <w:t xml:space="preserve"> siekiami pokyčiai</w:t>
            </w:r>
          </w:p>
          <w:p w14:paraId="70A200EF" w14:textId="710F1957" w:rsidR="7F73159E" w:rsidRPr="00E84F6C" w:rsidRDefault="0739DC05" w:rsidP="276CCD23">
            <w:pPr>
              <w:ind w:firstLine="567"/>
              <w:jc w:val="both"/>
              <w:rPr>
                <w:color w:val="4F81BD" w:themeColor="accent1"/>
                <w:lang w:val="lt"/>
              </w:rPr>
            </w:pPr>
            <w:r w:rsidRPr="00E84F6C">
              <w:rPr>
                <w:lang w:val="lt"/>
              </w:rPr>
              <w:t>Žuvų išteklių būklės indeksas daugumoje ežerų nesiekia gerą išteklių būklę apib</w:t>
            </w:r>
            <w:r w:rsidR="04D97F00" w:rsidRPr="00E84F6C">
              <w:rPr>
                <w:lang w:val="lt"/>
              </w:rPr>
              <w:t>ū</w:t>
            </w:r>
            <w:r w:rsidRPr="00E84F6C">
              <w:rPr>
                <w:lang w:val="lt"/>
              </w:rPr>
              <w:t>dinančių reikšmių. Kuršių mariose žuvų bendrijos gausumo indekso ir žuvų bendrijos dydžio indekso reikšmės neatitinka geros aplinkos būklės kriterijaus (atitinkamai bloga ir labai bloga būklė), sterko populiacijos amžinė struktūra rodo stiprų žvejybos poveikį jų ištekliams.</w:t>
            </w:r>
          </w:p>
          <w:p w14:paraId="29A346FF" w14:textId="02944177" w:rsidR="00CF532A" w:rsidRPr="00E84F6C" w:rsidRDefault="2C98D363" w:rsidP="276CCD23">
            <w:pPr>
              <w:ind w:firstLine="567"/>
              <w:jc w:val="both"/>
              <w:rPr>
                <w:b/>
              </w:rPr>
            </w:pPr>
            <w:r w:rsidRPr="00E84F6C">
              <w:t xml:space="preserve">Nepakankamos priemonės, kuriomis būtų sumažinta jūros paukščių, žinduolių ir netikslinė žuvų priegauda, didelis šalutinis saugomų ir neverslinio dydžio žuvų laimikis. Per didelis verslinės </w:t>
            </w:r>
            <w:r w:rsidRPr="00E84F6C">
              <w:lastRenderedPageBreak/>
              <w:t xml:space="preserve">žvejybos intensyvumas jūroje. Nepriimtinai dideli kiekiai paukščių žūva tinkluose jūroje ir Kuršių mariose. </w:t>
            </w:r>
          </w:p>
          <w:p w14:paraId="33588877" w14:textId="70E566E8" w:rsidR="00CF532A" w:rsidRPr="00E84F6C" w:rsidRDefault="203188CD" w:rsidP="73C4B61C">
            <w:pPr>
              <w:ind w:firstLine="567"/>
              <w:jc w:val="both"/>
              <w:rPr>
                <w:color w:val="4F81BD" w:themeColor="accent1"/>
                <w:szCs w:val="24"/>
                <w:lang w:val="lt"/>
              </w:rPr>
            </w:pPr>
            <w:r w:rsidRPr="00E84F6C">
              <w:t xml:space="preserve"> </w:t>
            </w:r>
            <w:r w:rsidR="21F16F52" w:rsidRPr="00E84F6C">
              <w:rPr>
                <w:b/>
                <w:bCs/>
              </w:rPr>
              <w:t>Įgyvendinant pažangos priemonę siekiami pokyčiai:</w:t>
            </w:r>
            <w:r w:rsidR="21F16F52" w:rsidRPr="00E84F6C">
              <w:rPr>
                <w:color w:val="4F81BD" w:themeColor="accent1"/>
                <w:szCs w:val="24"/>
                <w:lang w:val="lt"/>
              </w:rPr>
              <w:t xml:space="preserve"> </w:t>
            </w:r>
          </w:p>
          <w:p w14:paraId="24EB663D" w14:textId="4ACD9C4F" w:rsidR="006E52F9" w:rsidRPr="00E84F6C" w:rsidRDefault="02F87117" w:rsidP="276CCD23">
            <w:pPr>
              <w:ind w:firstLine="567"/>
              <w:jc w:val="both"/>
              <w:rPr>
                <w:color w:val="4F81BD" w:themeColor="accent1"/>
                <w:szCs w:val="24"/>
                <w:lang w:val="lt"/>
              </w:rPr>
            </w:pPr>
            <w:r w:rsidRPr="00E84F6C">
              <w:rPr>
                <w:lang w:val="lt"/>
              </w:rPr>
              <w:t xml:space="preserve">- </w:t>
            </w:r>
            <w:r w:rsidR="725C70B4" w:rsidRPr="00E84F6C">
              <w:rPr>
                <w:szCs w:val="24"/>
                <w:lang w:val="lt"/>
              </w:rPr>
              <w:t xml:space="preserve">užtikrinta aplinkosauginiu požiūriu tvari </w:t>
            </w:r>
            <w:r w:rsidR="419EDA5F" w:rsidRPr="00E84F6C">
              <w:rPr>
                <w:szCs w:val="24"/>
                <w:lang w:val="lt"/>
              </w:rPr>
              <w:t xml:space="preserve">vidaus vandenų </w:t>
            </w:r>
            <w:r w:rsidR="725C70B4" w:rsidRPr="00E84F6C">
              <w:rPr>
                <w:szCs w:val="24"/>
                <w:lang w:val="lt"/>
              </w:rPr>
              <w:t>žvejyba, teikianti naudą ekonominėje, socialinėje ir užimtumo srityse</w:t>
            </w:r>
            <w:r w:rsidR="181E8FBD" w:rsidRPr="00E84F6C">
              <w:rPr>
                <w:szCs w:val="24"/>
                <w:lang w:val="lt"/>
              </w:rPr>
              <w:t>;</w:t>
            </w:r>
            <w:r w:rsidR="725C70B4" w:rsidRPr="00E84F6C">
              <w:rPr>
                <w:szCs w:val="24"/>
                <w:lang w:val="lt"/>
              </w:rPr>
              <w:t xml:space="preserve"> </w:t>
            </w:r>
          </w:p>
          <w:p w14:paraId="36A3975F" w14:textId="7989A6EE" w:rsidR="006E52F9" w:rsidRPr="00E84F6C" w:rsidRDefault="13C462FF" w:rsidP="276CCD23">
            <w:pPr>
              <w:ind w:firstLine="567"/>
              <w:jc w:val="both"/>
              <w:rPr>
                <w:color w:val="4F81BD" w:themeColor="accent1"/>
                <w:szCs w:val="24"/>
                <w:lang w:val="lt"/>
              </w:rPr>
            </w:pPr>
            <w:r w:rsidRPr="00E84F6C">
              <w:rPr>
                <w:szCs w:val="24"/>
                <w:lang w:val="lt"/>
              </w:rPr>
              <w:t xml:space="preserve">- </w:t>
            </w:r>
            <w:r w:rsidR="2E994306" w:rsidRPr="00E84F6C">
              <w:rPr>
                <w:szCs w:val="24"/>
                <w:lang w:val="lt"/>
              </w:rPr>
              <w:t xml:space="preserve">atkurtos </w:t>
            </w:r>
            <w:r w:rsidR="74F235AA" w:rsidRPr="00E84F6C">
              <w:rPr>
                <w:szCs w:val="24"/>
                <w:lang w:val="lt"/>
              </w:rPr>
              <w:t xml:space="preserve">plėšriųjų ir kitų intensyviai eksploatuojamų žuvų </w:t>
            </w:r>
            <w:r w:rsidR="65B7BBBC" w:rsidRPr="00E84F6C">
              <w:rPr>
                <w:szCs w:val="24"/>
                <w:lang w:val="lt"/>
              </w:rPr>
              <w:t>populiacijos;</w:t>
            </w:r>
          </w:p>
          <w:p w14:paraId="39F155C4" w14:textId="63D18766" w:rsidR="403E7E48" w:rsidRPr="00E84F6C" w:rsidRDefault="03603C6A" w:rsidP="276CCD23">
            <w:pPr>
              <w:ind w:firstLine="567"/>
              <w:jc w:val="both"/>
              <w:rPr>
                <w:color w:val="4F81BD" w:themeColor="accent1"/>
                <w:szCs w:val="24"/>
                <w:lang w:val="lt"/>
              </w:rPr>
            </w:pPr>
            <w:r w:rsidRPr="00E84F6C">
              <w:rPr>
                <w:szCs w:val="24"/>
                <w:lang w:val="lt"/>
              </w:rPr>
              <w:t>- sumažintas neigiamas žvejybos poveikis vandens ekosistemoms</w:t>
            </w:r>
            <w:r w:rsidR="63E69E0E" w:rsidRPr="00E84F6C">
              <w:rPr>
                <w:szCs w:val="24"/>
                <w:lang w:val="lt"/>
              </w:rPr>
              <w:t>.</w:t>
            </w:r>
          </w:p>
          <w:p w14:paraId="292117C6" w14:textId="39B93B3B" w:rsidR="00CF532A" w:rsidRPr="00E84F6C" w:rsidRDefault="6B1D7BB5" w:rsidP="5DFAB2CC">
            <w:pPr>
              <w:ind w:firstLine="567"/>
              <w:jc w:val="both"/>
              <w:rPr>
                <w:i/>
                <w:iCs/>
              </w:rPr>
            </w:pPr>
            <w:r w:rsidRPr="00E84F6C">
              <w:t xml:space="preserve">Prie problemos sprendimo taip pat prisidės ir kitos pažangos priemonės, numatytos Žemės ir maisto, kaimo plėtros bei žuvininkystės plėtros programoje: </w:t>
            </w:r>
            <w:r w:rsidRPr="00E84F6C">
              <w:rPr>
                <w:b/>
                <w:bCs/>
              </w:rPr>
              <w:t>15-001-06-02-01</w:t>
            </w:r>
            <w:r w:rsidRPr="00E84F6C">
              <w:t xml:space="preserve"> „Pritaikyti aplinkos, klimato kaitos ir kitus valdymo įsipareigojimus bei inovatyvias, tausias technologijas žemės ūkio ir miškininkystės veikloje“; </w:t>
            </w:r>
            <w:r w:rsidRPr="00E84F6C">
              <w:rPr>
                <w:b/>
                <w:bCs/>
              </w:rPr>
              <w:t>15-001-06-02-04</w:t>
            </w:r>
            <w:r w:rsidRPr="00E84F6C">
              <w:t xml:space="preserve"> „Pritaikyti aplinkos, klimato kaitos ir kitus valdymo įsipareigojimus bei inovatyvias, tausias technologijas jūrų reikalų ir žuvininkystės veikloje“; </w:t>
            </w:r>
            <w:r w:rsidRPr="00E84F6C">
              <w:rPr>
                <w:b/>
                <w:bCs/>
              </w:rPr>
              <w:t>15-001-06-02-03</w:t>
            </w:r>
            <w:r w:rsidRPr="00E84F6C">
              <w:t xml:space="preserve"> „Atkurti ir gerinti su žemės ūkiu ir miškininkyste susijusias ekosistemas“.</w:t>
            </w:r>
          </w:p>
          <w:p w14:paraId="3AB65760" w14:textId="0F892CAB" w:rsidR="00CF532A" w:rsidRPr="00E84F6C" w:rsidRDefault="00F36D77" w:rsidP="21403C15">
            <w:pPr>
              <w:ind w:firstLine="567"/>
              <w:jc w:val="both"/>
            </w:pPr>
            <w:r w:rsidRPr="00E84F6C">
              <w:rPr>
                <w:b/>
                <w:bCs/>
              </w:rPr>
              <w:t>6</w:t>
            </w:r>
            <w:r w:rsidR="2C98D363" w:rsidRPr="00E84F6C">
              <w:rPr>
                <w:b/>
                <w:bCs/>
              </w:rPr>
              <w:t xml:space="preserve">. Sprendžiant problemos priežastį </w:t>
            </w:r>
            <w:r w:rsidR="2C98D363" w:rsidRPr="00E84F6C">
              <w:rPr>
                <w:b/>
                <w:bCs/>
                <w:i/>
                <w:iCs/>
              </w:rPr>
              <w:t>6.</w:t>
            </w:r>
            <w:r w:rsidR="00847F52" w:rsidRPr="00E84F6C">
              <w:rPr>
                <w:b/>
                <w:bCs/>
                <w:i/>
                <w:iCs/>
              </w:rPr>
              <w:t>7</w:t>
            </w:r>
            <w:r w:rsidR="2C98D363" w:rsidRPr="00E84F6C">
              <w:rPr>
                <w:b/>
                <w:bCs/>
                <w:i/>
                <w:iCs/>
              </w:rPr>
              <w:t>. ribotos galimybės valdyti kai kurių saugomų rūšių ir elninių žvėrių daromą neigiamą poveikį žemės, miškų, žuvininkystės ūkiams</w:t>
            </w:r>
            <w:r w:rsidR="2C98D363" w:rsidRPr="00E84F6C">
              <w:rPr>
                <w:b/>
                <w:bCs/>
              </w:rPr>
              <w:t xml:space="preserve"> siekiami pokyčiai.</w:t>
            </w:r>
          </w:p>
          <w:p w14:paraId="4DBF44F6" w14:textId="386D5F05" w:rsidR="008E08D1" w:rsidRPr="00E84F6C" w:rsidRDefault="09CB946D" w:rsidP="5C3BCD0B">
            <w:pPr>
              <w:ind w:firstLine="567"/>
              <w:jc w:val="both"/>
            </w:pPr>
            <w:r w:rsidRPr="00E84F6C">
              <w:t xml:space="preserve">Vadovaujantis </w:t>
            </w:r>
            <w:r w:rsidR="2752712B" w:rsidRPr="00E84F6C">
              <w:t xml:space="preserve">Lietuvos Respublikos </w:t>
            </w:r>
            <w:r w:rsidR="22B594F8" w:rsidRPr="00E84F6C">
              <w:t>l</w:t>
            </w:r>
            <w:r w:rsidRPr="00E84F6C">
              <w:t xml:space="preserve">aukinės gyvūnijos įstatymu, </w:t>
            </w:r>
            <w:r w:rsidR="10B37621" w:rsidRPr="00E84F6C">
              <w:t xml:space="preserve">Lietuvos Respublikos </w:t>
            </w:r>
            <w:r w:rsidR="5431B198" w:rsidRPr="00E84F6C">
              <w:t>m</w:t>
            </w:r>
            <w:r w:rsidRPr="00E84F6C">
              <w:t>edžioklės įstatymu ir kitais teisės aktais žemės, miško, vandens telkinių savininkams, naudotojams ar valdytojams atlyginama į Lietuvos Respublikos griežtai saugomų gyvūnų, augalų ir grybų rūšių sąrašą įrašytų gyvūnų padaryta žala ir medžiojamųjų gyvūnų padaryta žala.</w:t>
            </w:r>
            <w:r w:rsidR="12613DA4" w:rsidRPr="00E84F6C">
              <w:t xml:space="preserve"> Kanopinių žvėrių ir bebrų padarytą žalą atlygina medžioklės plotų naudotojai, medžiojamųjų gyvūnų, kurių medžioklė uždrausta ištisus metus (stumbrų</w:t>
            </w:r>
            <w:r w:rsidR="08E2C29D" w:rsidRPr="00E84F6C">
              <w:t>)</w:t>
            </w:r>
            <w:r w:rsidR="25F43361" w:rsidRPr="00E84F6C">
              <w:t>,</w:t>
            </w:r>
            <w:r w:rsidR="12613DA4" w:rsidRPr="00E84F6C">
              <w:t xml:space="preserve"> padaryta žala ir vilkų padaryta žala atlyginama iš A</w:t>
            </w:r>
            <w:r w:rsidR="68C3739E" w:rsidRPr="00E84F6C">
              <w:t>plinkos apsaugos rėmimo programos lėšų</w:t>
            </w:r>
            <w:r w:rsidR="12613DA4" w:rsidRPr="00E84F6C">
              <w:t>. Stumbrų ir vilkų padaryta žala apskaičiuojama vadovaujantis Medžiojamųjų gyvūnų padarytos žalos žemės ūkio pasėliams, ūkiniams gyvūnams ir miškui apskaičiavimo metodika, patvirtinta Lietuvos Respublikos aplinkos ministro ir Lietuvos Respublikos žemės ūkio ministro 2002 m. rugsėjo 23 d. įsakymu Nr. 486/359</w:t>
            </w:r>
            <w:r w:rsidR="088CBE79" w:rsidRPr="00E84F6C">
              <w:t xml:space="preserve"> ,,Dėl medžiojamųjų gyvūnų padarytos žalos žemės ūkio pasėliams, ūkiniams gyvūnams ir miškui apskaičiavimo metodikos patvirtinimo</w:t>
            </w:r>
            <w:r w:rsidR="00EB0E1F" w:rsidRPr="00E84F6C">
              <w:t>“</w:t>
            </w:r>
            <w:r w:rsidR="12613DA4" w:rsidRPr="00E84F6C">
              <w:t xml:space="preserve">. </w:t>
            </w:r>
          </w:p>
          <w:p w14:paraId="6C0A1DB6" w14:textId="6D2D8CAF" w:rsidR="00CF532A" w:rsidRPr="00E84F6C" w:rsidRDefault="27181859" w:rsidP="21403C15">
            <w:pPr>
              <w:ind w:firstLine="567"/>
              <w:jc w:val="both"/>
            </w:pPr>
            <w:r w:rsidRPr="00E84F6C">
              <w:t>Pastaraisiais metais didėja saugomų rūšių</w:t>
            </w:r>
            <w:r w:rsidR="537E74F2" w:rsidRPr="00E84F6C">
              <w:t>,</w:t>
            </w:r>
            <w:r w:rsidRPr="00E84F6C">
              <w:t xml:space="preserve"> ypač stumbrų, laukinių paukščių (gervių, gulbių, žąsų, kormoranų, baltųjų garnių) ir elninių žvėrių daroma žala žemės, miškų, žuvininkystės ūkiams. Šis augantis visuomeninis konfliktas trukdo pasiekti palankią saugomų rūšių ir buveinių apsaugos būklę.</w:t>
            </w:r>
          </w:p>
          <w:p w14:paraId="7E88E1F2" w14:textId="2FB4A2D4" w:rsidR="000B784E" w:rsidRPr="00E84F6C" w:rsidRDefault="000B784E" w:rsidP="000B784E">
            <w:pPr>
              <w:ind w:firstLine="567"/>
              <w:jc w:val="both"/>
              <w:rPr>
                <w:szCs w:val="24"/>
              </w:rPr>
            </w:pPr>
            <w:r w:rsidRPr="00E84F6C">
              <w:rPr>
                <w:szCs w:val="24"/>
              </w:rPr>
              <w:t xml:space="preserve">Žalos ir prevencinių priemonių įdiegimo kompensavimas leidžia išvengti gyvūnų trikdymo, nelegalaus gyvūnų žudymo, sukuria palankesnes mitybos ir </w:t>
            </w:r>
            <w:proofErr w:type="spellStart"/>
            <w:r w:rsidRPr="00E84F6C">
              <w:rPr>
                <w:szCs w:val="24"/>
              </w:rPr>
              <w:t>veisimosi</w:t>
            </w:r>
            <w:proofErr w:type="spellEnd"/>
            <w:r w:rsidRPr="00E84F6C">
              <w:rPr>
                <w:szCs w:val="24"/>
              </w:rPr>
              <w:t xml:space="preserve"> sąlygas, didina žmogaus ir saugomų rūšių sugyvenimą. </w:t>
            </w:r>
          </w:p>
          <w:p w14:paraId="7628676A" w14:textId="269A1877" w:rsidR="00CA4360" w:rsidRPr="00E84F6C" w:rsidRDefault="29B8E42C" w:rsidP="00CA4360">
            <w:pPr>
              <w:ind w:firstLine="567"/>
              <w:jc w:val="both"/>
            </w:pPr>
            <w:r w:rsidRPr="00E84F6C">
              <w:rPr>
                <w:b/>
                <w:bCs/>
              </w:rPr>
              <w:t>Įgyvendinant biologinės įvairovės pažangos priemonę siekiami pokyčiai:</w:t>
            </w:r>
          </w:p>
          <w:p w14:paraId="13094932" w14:textId="10649D55" w:rsidR="000B784E" w:rsidRPr="00E84F6C" w:rsidRDefault="405942A8" w:rsidP="276CCD23">
            <w:pPr>
              <w:ind w:firstLine="567"/>
              <w:jc w:val="both"/>
            </w:pPr>
            <w:r w:rsidRPr="00E84F6C">
              <w:t xml:space="preserve">- </w:t>
            </w:r>
            <w:r w:rsidR="4831ABAC" w:rsidRPr="00E84F6C">
              <w:t>taikant valdymo</w:t>
            </w:r>
            <w:r w:rsidR="08CA867E" w:rsidRPr="00E84F6C">
              <w:t xml:space="preserve"> </w:t>
            </w:r>
            <w:r w:rsidR="47E2550D" w:rsidRPr="00E84F6C">
              <w:t xml:space="preserve">priemones </w:t>
            </w:r>
            <w:r w:rsidR="29B8E42C" w:rsidRPr="00E84F6C">
              <w:t>užtikrinta</w:t>
            </w:r>
            <w:r w:rsidR="06707367" w:rsidRPr="00E84F6C">
              <w:t xml:space="preserve"> palanki stumbro apsaugos būklė, kai populiaciją sudaro ne mažiau kaip 180 laisvėje gyvenančių stumbrų individų</w:t>
            </w:r>
            <w:r w:rsidR="452B4663" w:rsidRPr="00E84F6C">
              <w:t>;</w:t>
            </w:r>
          </w:p>
          <w:p w14:paraId="38577C11" w14:textId="75E44B21" w:rsidR="000B784E" w:rsidRPr="00E84F6C" w:rsidRDefault="3294B9EF" w:rsidP="276CCD23">
            <w:pPr>
              <w:ind w:firstLine="567"/>
              <w:jc w:val="both"/>
            </w:pPr>
            <w:r w:rsidRPr="00E84F6C">
              <w:t xml:space="preserve">- stabilios </w:t>
            </w:r>
            <w:r w:rsidR="62304C47" w:rsidRPr="00E84F6C">
              <w:t>d</w:t>
            </w:r>
            <w:r w:rsidR="3364BBC2" w:rsidRPr="00E84F6C">
              <w:t xml:space="preserve">idžiųjų kormoranų </w:t>
            </w:r>
            <w:r w:rsidR="38FCE5B4" w:rsidRPr="00E84F6C">
              <w:t>populiacijos palaikymas</w:t>
            </w:r>
            <w:r w:rsidR="67F855D2" w:rsidRPr="00E84F6C">
              <w:t xml:space="preserve"> taikant valdymo priemones</w:t>
            </w:r>
            <w:r w:rsidR="38FCE5B4" w:rsidRPr="00E84F6C">
              <w:t xml:space="preserve"> </w:t>
            </w:r>
            <w:r w:rsidR="3364BBC2" w:rsidRPr="00E84F6C">
              <w:t>ties riba, kuri užtikrina ilgalaikį gyvybingos kormoranų populiacijos egzistavimą</w:t>
            </w:r>
            <w:r w:rsidR="60304316" w:rsidRPr="00E84F6C">
              <w:t>.</w:t>
            </w:r>
          </w:p>
          <w:p w14:paraId="58FE60C9" w14:textId="573B220D" w:rsidR="007D47B0" w:rsidRPr="00E84F6C" w:rsidRDefault="60D7C93B" w:rsidP="276CCD23">
            <w:pPr>
              <w:ind w:firstLine="567"/>
              <w:jc w:val="both"/>
            </w:pPr>
            <w:r w:rsidRPr="00E84F6C">
              <w:t>Prie problemos sprendimo prisidės ir kitos reguliariai vykdomos veiklos, numatytos teisės aktuose</w:t>
            </w:r>
            <w:r w:rsidR="4916AAA1" w:rsidRPr="00E84F6C">
              <w:t xml:space="preserve">, </w:t>
            </w:r>
            <w:r w:rsidRPr="00E84F6C">
              <w:t>kurios nėra traukiamos į pažangos priemonę:</w:t>
            </w:r>
          </w:p>
          <w:p w14:paraId="0DA6E83C" w14:textId="23E76C84" w:rsidR="007D47B0" w:rsidRPr="00E84F6C" w:rsidRDefault="60D7C93B" w:rsidP="276CCD23">
            <w:pPr>
              <w:ind w:firstLine="567"/>
              <w:jc w:val="both"/>
            </w:pPr>
            <w:r w:rsidRPr="00E84F6C">
              <w:rPr>
                <w:lang w:val="lt"/>
              </w:rPr>
              <w:t>-</w:t>
            </w:r>
            <w:r w:rsidR="2B05B7DF" w:rsidRPr="00E84F6C">
              <w:rPr>
                <w:lang w:val="lt"/>
              </w:rPr>
              <w:t>p</w:t>
            </w:r>
            <w:r w:rsidRPr="00E84F6C">
              <w:rPr>
                <w:lang w:val="lt"/>
              </w:rPr>
              <w:t xml:space="preserve">agal Lietuvos nacionalinės žuvininkystės 2022–2024 metų duomenų rinkimo programą, </w:t>
            </w:r>
            <w:r w:rsidRPr="00E84F6C">
              <w:t>patvirtintą Lietuvos Respublikos žemės ūkio ministro 2022 m. kovo 16 d. įsakymu Nr. 3D-184 „Dėl Lietuvos nacionalinės žuvininkystės 2022–2024 metų duomenų rinkimo programos patvirtinimo“ bus renkami duomenys apie visų saugomų rūšių jūrų paukščių, žinduolių, žuvų ir kitų organizmų, atsitiktinio sugavimo atvejus. Žvejai privalės registruoti duomenis apie paukščių ir žinduolių šalutinį laimikį,</w:t>
            </w:r>
            <w:r w:rsidRPr="00E84F6C">
              <w:rPr>
                <w:b/>
                <w:bCs/>
              </w:rPr>
              <w:t xml:space="preserve"> </w:t>
            </w:r>
            <w:r w:rsidRPr="00E84F6C">
              <w:t>pastebėtus ruonius ir jų padarytą žalą. Medžioklės plotų naudotojai privalės vieną kartą per medžioklės sezoną atlikti medžiojamųjų gyvūnų apskaitą pagal pėdsakus sniege ir ištisus metus rinkti ir teikti informaciją apie didžiųjų plėšrūnų (vilkų, lūšių ir rudųjų lokių) buvimą</w:t>
            </w:r>
            <w:r w:rsidR="24CA5AEC" w:rsidRPr="00E84F6C">
              <w:t>;</w:t>
            </w:r>
          </w:p>
          <w:p w14:paraId="6FE99122" w14:textId="0480AD6B" w:rsidR="007D47B0" w:rsidRPr="00E84F6C" w:rsidRDefault="60304316" w:rsidP="276CCD23">
            <w:pPr>
              <w:ind w:firstLine="567"/>
              <w:jc w:val="both"/>
            </w:pPr>
            <w:r w:rsidRPr="00E84F6C">
              <w:rPr>
                <w:lang w:val="lt"/>
              </w:rPr>
              <w:lastRenderedPageBreak/>
              <w:t>-</w:t>
            </w:r>
            <w:r w:rsidR="39177B1B" w:rsidRPr="00E84F6C">
              <w:rPr>
                <w:lang w:val="lt"/>
              </w:rPr>
              <w:t>Lietuvos Respublikos s</w:t>
            </w:r>
            <w:r w:rsidRPr="00E84F6C">
              <w:rPr>
                <w:lang w:val="lt"/>
              </w:rPr>
              <w:t xml:space="preserve">avivaldybių aplinkos apsaugos rėmimo specialiosios programos įstatymo nustatyta tvarka iš medžioklės plotų naudotojų mokamų mokesčių bus finansuojamos medžiojamų gyvūnų daromos žalos prevencijos priemonės. Iš ES paramos lėšų </w:t>
            </w:r>
            <w:r w:rsidRPr="00E84F6C">
              <w:t>- prevencinės priemonės prieš plėšrūnų ūkiniams gyvūnams daromą žalą, žvejybos laimikiui jūros žinduolių ir paukščių padarytos žalos kompensavimui, vandens paukščių padarytos žalos tvenkinių akvakultūrai kompensavimui</w:t>
            </w:r>
            <w:r w:rsidR="0F32B5DC" w:rsidRPr="00E84F6C">
              <w:t>;</w:t>
            </w:r>
          </w:p>
          <w:p w14:paraId="600FBFC5" w14:textId="57C64F0F" w:rsidR="007D47B0" w:rsidRPr="00E84F6C" w:rsidRDefault="60304316" w:rsidP="5C3BCD0B">
            <w:pPr>
              <w:ind w:firstLine="567"/>
              <w:jc w:val="both"/>
              <w:rPr>
                <w:lang w:val="lt"/>
              </w:rPr>
            </w:pPr>
            <w:r w:rsidRPr="00E84F6C">
              <w:rPr>
                <w:lang w:val="lt"/>
              </w:rPr>
              <w:t>-</w:t>
            </w:r>
            <w:r w:rsidR="015BC1CD" w:rsidRPr="00E84F6C">
              <w:rPr>
                <w:lang w:val="lt"/>
              </w:rPr>
              <w:t>a</w:t>
            </w:r>
            <w:r w:rsidRPr="00E84F6C">
              <w:rPr>
                <w:lang w:val="lt"/>
              </w:rPr>
              <w:t>tsižvelgiant į vilkų apskaitų pagal pėdsakus sniege duomenis, pranešimų apie vilkų buvimo registravimo visus metus duomenis, sumedžiotų vilkų genetinius, amžiaus ir produktyvumo tyrimus bus koreguojamas Vilko (</w:t>
            </w:r>
            <w:proofErr w:type="spellStart"/>
            <w:r w:rsidRPr="00E84F6C">
              <w:rPr>
                <w:i/>
                <w:iCs/>
                <w:lang w:val="lt"/>
              </w:rPr>
              <w:t>Canis</w:t>
            </w:r>
            <w:proofErr w:type="spellEnd"/>
            <w:r w:rsidRPr="00E84F6C">
              <w:rPr>
                <w:i/>
                <w:iCs/>
                <w:lang w:val="lt"/>
              </w:rPr>
              <w:t xml:space="preserve"> lupus</w:t>
            </w:r>
            <w:r w:rsidRPr="00E84F6C">
              <w:rPr>
                <w:lang w:val="lt"/>
              </w:rPr>
              <w:t>) apsaugos planas, patvirtintas Lietuvos Respublikos aplinkos ministro 2014 m. rugpjūčio 28 d. įsakymu Nr. D1-699</w:t>
            </w:r>
            <w:r w:rsidR="679ABF2D" w:rsidRPr="00E84F6C">
              <w:rPr>
                <w:lang w:val="lt"/>
              </w:rPr>
              <w:t xml:space="preserve"> ,,Dėl Vilko (</w:t>
            </w:r>
            <w:proofErr w:type="spellStart"/>
            <w:r w:rsidR="679ABF2D" w:rsidRPr="00E84F6C">
              <w:rPr>
                <w:i/>
                <w:iCs/>
                <w:lang w:val="lt"/>
              </w:rPr>
              <w:t>Canis</w:t>
            </w:r>
            <w:proofErr w:type="spellEnd"/>
            <w:r w:rsidR="679ABF2D" w:rsidRPr="00E84F6C">
              <w:rPr>
                <w:i/>
                <w:iCs/>
                <w:lang w:val="lt"/>
              </w:rPr>
              <w:t xml:space="preserve"> lupus</w:t>
            </w:r>
            <w:r w:rsidR="679ABF2D" w:rsidRPr="00E84F6C">
              <w:rPr>
                <w:lang w:val="lt"/>
              </w:rPr>
              <w:t>) apsaugos plano patvirtinimo</w:t>
            </w:r>
            <w:r w:rsidR="00EB0E1F" w:rsidRPr="00E84F6C">
              <w:rPr>
                <w:lang w:val="lt"/>
              </w:rPr>
              <w:t>“</w:t>
            </w:r>
            <w:r w:rsidRPr="00E84F6C">
              <w:rPr>
                <w:lang w:val="lt"/>
              </w:rPr>
              <w:t>, atitinkamai keičiant vilkų prieaugio vidurkio koeficientą, vilkų sumedžiojimo limito apskaičiavimo principus ar kitas vilkų populiacijos valdymo priemones, kurios leistų užtikrinti palankią vilko rūšies apsaugos būklę ir sumažintų vilkų daromą žalą ūkiniams gyvūnams</w:t>
            </w:r>
            <w:r w:rsidR="13F09C0B" w:rsidRPr="00E84F6C">
              <w:rPr>
                <w:lang w:val="lt"/>
              </w:rPr>
              <w:t>;</w:t>
            </w:r>
          </w:p>
          <w:p w14:paraId="754CB050" w14:textId="02F3B846" w:rsidR="007D47B0" w:rsidRPr="00E84F6C" w:rsidRDefault="60D7C93B" w:rsidP="276CCD23">
            <w:pPr>
              <w:ind w:firstLine="567"/>
              <w:jc w:val="both"/>
              <w:rPr>
                <w:lang w:val="lt"/>
              </w:rPr>
            </w:pPr>
            <w:r w:rsidRPr="00E84F6C">
              <w:t xml:space="preserve"> -</w:t>
            </w:r>
            <w:r w:rsidR="5FC86A03" w:rsidRPr="00E84F6C">
              <w:t>b</w:t>
            </w:r>
            <w:proofErr w:type="spellStart"/>
            <w:r w:rsidRPr="00E84F6C">
              <w:rPr>
                <w:lang w:val="lt"/>
              </w:rPr>
              <w:t>us</w:t>
            </w:r>
            <w:proofErr w:type="spellEnd"/>
            <w:r w:rsidRPr="00E84F6C">
              <w:rPr>
                <w:lang w:val="lt"/>
              </w:rPr>
              <w:t xml:space="preserve"> nustatytos didžiausios leistinos kanopinių medžiojamųjų gyvūnų tankumo normos, medžioklės plotų naudotojai įpareigoti sureguliuoti medžiojamųjų gyvūnų gausą, kad ji neviršytų nustatytų normų ir nedarytų didelės žalos žemės ir miškų savininkams  ar naudotojams</w:t>
            </w:r>
            <w:r w:rsidR="59CE53A0" w:rsidRPr="00E84F6C">
              <w:rPr>
                <w:lang w:val="lt"/>
              </w:rPr>
              <w:t>.</w:t>
            </w:r>
          </w:p>
          <w:p w14:paraId="610DB9F4" w14:textId="22CDFF28" w:rsidR="007D47B0" w:rsidRPr="00E84F6C" w:rsidRDefault="100C1AD9" w:rsidP="276CCD23">
            <w:pPr>
              <w:ind w:firstLine="567"/>
              <w:jc w:val="both"/>
              <w:rPr>
                <w:i/>
                <w:iCs/>
                <w:szCs w:val="24"/>
              </w:rPr>
            </w:pPr>
            <w:r w:rsidRPr="00E84F6C">
              <w:t xml:space="preserve">Prie problemos sprendimo </w:t>
            </w:r>
            <w:r w:rsidR="1E57C338" w:rsidRPr="00E84F6C">
              <w:t xml:space="preserve">taip pat </w:t>
            </w:r>
            <w:r w:rsidRPr="00E84F6C">
              <w:t>prisidės ir kitos pažangos priemonės, numatytos Žemės ir maisto, kaimo plėtros bei</w:t>
            </w:r>
            <w:r w:rsidR="2FCC9EB2" w:rsidRPr="00E84F6C">
              <w:t xml:space="preserve"> žuvininkystės plėtros programoje: </w:t>
            </w:r>
            <w:r w:rsidR="75807F4E" w:rsidRPr="00E84F6C">
              <w:rPr>
                <w:b/>
                <w:bCs/>
                <w:szCs w:val="24"/>
              </w:rPr>
              <w:t>15-001-06-02-01</w:t>
            </w:r>
            <w:r w:rsidR="75807F4E" w:rsidRPr="00E84F6C">
              <w:rPr>
                <w:szCs w:val="24"/>
              </w:rPr>
              <w:t xml:space="preserve"> „Pritaikyti aplinkos, klimato kaitos ir kitus valdymo įsipareigojimus bei inovatyvias, tausias technologijas žemės ūkio ir miškininkystės veikloje“; </w:t>
            </w:r>
            <w:r w:rsidR="75807F4E" w:rsidRPr="00E84F6C">
              <w:rPr>
                <w:b/>
                <w:bCs/>
                <w:szCs w:val="24"/>
              </w:rPr>
              <w:t>15-001-06-02-04</w:t>
            </w:r>
            <w:r w:rsidR="75807F4E" w:rsidRPr="00E84F6C">
              <w:rPr>
                <w:szCs w:val="24"/>
              </w:rPr>
              <w:t xml:space="preserve"> „Pritaikyti aplinkos, klimato kaitos ir kitus valdymo įsipareigojimus bei inovatyvias, tausias technologijas jūrų reikalų ir žuvininkystės veikloje“; </w:t>
            </w:r>
            <w:r w:rsidR="75807F4E" w:rsidRPr="00E84F6C">
              <w:rPr>
                <w:b/>
                <w:bCs/>
                <w:szCs w:val="24"/>
              </w:rPr>
              <w:t>15-001-06-02-03</w:t>
            </w:r>
            <w:r w:rsidR="75807F4E" w:rsidRPr="00E84F6C">
              <w:rPr>
                <w:szCs w:val="24"/>
              </w:rPr>
              <w:t xml:space="preserve"> „Atkurti ir gerinti su žemės ūkiu ir miškininkyste susijusias ekosistemas“</w:t>
            </w:r>
            <w:r w:rsidR="4ED2DAEA" w:rsidRPr="00E84F6C">
              <w:rPr>
                <w:szCs w:val="24"/>
              </w:rPr>
              <w:t>.</w:t>
            </w:r>
          </w:p>
          <w:p w14:paraId="48E70A14" w14:textId="5CF51A16" w:rsidR="00CF532A" w:rsidRPr="00E84F6C" w:rsidRDefault="24BF84D1" w:rsidP="003A7C6C">
            <w:pPr>
              <w:ind w:firstLine="567"/>
              <w:jc w:val="both"/>
            </w:pPr>
            <w:r w:rsidRPr="00E84F6C">
              <w:t>Įgyvendina</w:t>
            </w:r>
            <w:r w:rsidR="1B0C5A58" w:rsidRPr="00E84F6C">
              <w:t>n</w:t>
            </w:r>
            <w:r w:rsidRPr="00E84F6C">
              <w:t xml:space="preserve">t šias veiklas bus </w:t>
            </w:r>
            <w:r w:rsidR="611118E6" w:rsidRPr="00E84F6C">
              <w:t xml:space="preserve"> </w:t>
            </w:r>
            <w:r w:rsidR="3364BBC2" w:rsidRPr="00E84F6C">
              <w:t>sumažin</w:t>
            </w:r>
            <w:r w:rsidR="01007B92" w:rsidRPr="00E84F6C">
              <w:t xml:space="preserve">ta </w:t>
            </w:r>
            <w:r w:rsidR="6379B7F1" w:rsidRPr="00E84F6C">
              <w:t xml:space="preserve">laukinių </w:t>
            </w:r>
            <w:r w:rsidR="3364BBC2" w:rsidRPr="00E84F6C">
              <w:t xml:space="preserve">paukščių daroma žala </w:t>
            </w:r>
            <w:r w:rsidR="611118E6" w:rsidRPr="00E84F6C">
              <w:t>miškų</w:t>
            </w:r>
            <w:r w:rsidR="2B1441E0" w:rsidRPr="00E84F6C">
              <w:t xml:space="preserve"> ūkiui ir </w:t>
            </w:r>
            <w:r w:rsidR="611118E6" w:rsidRPr="00E84F6C">
              <w:t xml:space="preserve">akvakultūrai, </w:t>
            </w:r>
            <w:r w:rsidR="0A444756" w:rsidRPr="00E84F6C">
              <w:t xml:space="preserve"> </w:t>
            </w:r>
            <w:r w:rsidR="347A4001" w:rsidRPr="00E84F6C">
              <w:t xml:space="preserve">reguliuojama </w:t>
            </w:r>
            <w:r w:rsidR="0A444756" w:rsidRPr="00E84F6C">
              <w:t>medžiojamųjų gyvūnų gausa</w:t>
            </w:r>
            <w:r w:rsidR="1F4DC555" w:rsidRPr="00E84F6C">
              <w:t xml:space="preserve">, </w:t>
            </w:r>
            <w:r w:rsidR="4ABCD653" w:rsidRPr="00E84F6C">
              <w:t>ka</w:t>
            </w:r>
            <w:r w:rsidR="0417917B" w:rsidRPr="00E84F6C">
              <w:t>d</w:t>
            </w:r>
            <w:r w:rsidR="1F4DC555" w:rsidRPr="00E84F6C">
              <w:t xml:space="preserve"> ji neviršytų nustatytų normų ir </w:t>
            </w:r>
            <w:r w:rsidR="366DE1F5" w:rsidRPr="00E84F6C">
              <w:t xml:space="preserve"> būtų daroma mažesnė žala</w:t>
            </w:r>
            <w:r w:rsidR="1F4DC555" w:rsidRPr="00E84F6C">
              <w:t xml:space="preserve"> žemės ir miškų savininkams ir naudotojams</w:t>
            </w:r>
            <w:r w:rsidR="33B0469A" w:rsidRPr="00E84F6C">
              <w:t xml:space="preserve">; </w:t>
            </w:r>
            <w:r w:rsidR="626D5553" w:rsidRPr="00E84F6C">
              <w:t>užtikrinta palanki vilko apsaugos būklė – populiacija ne mažesnė kaip 31 šeima (250 individų žiemos pabaigoje).</w:t>
            </w:r>
          </w:p>
          <w:p w14:paraId="71367482" w14:textId="78D93537" w:rsidR="00CF532A" w:rsidRPr="00E84F6C" w:rsidRDefault="00F36D77" w:rsidP="21403C15">
            <w:pPr>
              <w:ind w:firstLine="567"/>
              <w:jc w:val="both"/>
            </w:pPr>
            <w:r w:rsidRPr="00E84F6C">
              <w:rPr>
                <w:b/>
              </w:rPr>
              <w:t>7</w:t>
            </w:r>
            <w:r w:rsidR="27181859" w:rsidRPr="00E84F6C">
              <w:rPr>
                <w:b/>
              </w:rPr>
              <w:t>. Sprendžiant problemos priežastį</w:t>
            </w:r>
            <w:r w:rsidR="27181859" w:rsidRPr="00E84F6C">
              <w:rPr>
                <w:b/>
                <w:i/>
              </w:rPr>
              <w:t xml:space="preserve"> 6.</w:t>
            </w:r>
            <w:r w:rsidR="00847F52" w:rsidRPr="00E84F6C">
              <w:rPr>
                <w:b/>
                <w:bCs/>
                <w:i/>
                <w:iCs/>
              </w:rPr>
              <w:t>8</w:t>
            </w:r>
            <w:r w:rsidR="27181859" w:rsidRPr="00E84F6C">
              <w:rPr>
                <w:b/>
                <w:i/>
              </w:rPr>
              <w:t>. neužtikrinama nelaisvėje laikomų laukinių gyvūnų gerovė</w:t>
            </w:r>
            <w:r w:rsidR="27181859" w:rsidRPr="00E84F6C">
              <w:rPr>
                <w:b/>
              </w:rPr>
              <w:t xml:space="preserve"> siekiami pokyčiai:</w:t>
            </w:r>
          </w:p>
          <w:p w14:paraId="4E7BAB25" w14:textId="58A77CAE" w:rsidR="00CF532A" w:rsidRPr="00E84F6C" w:rsidRDefault="27181859" w:rsidP="21403C15">
            <w:pPr>
              <w:ind w:firstLine="567"/>
              <w:jc w:val="both"/>
            </w:pPr>
            <w:r w:rsidRPr="00E84F6C">
              <w:rPr>
                <w:szCs w:val="24"/>
              </w:rPr>
              <w:t>Nelaisvėje laikomi laukiniai gyvūnai yra svarbi grandis biologinei įvairovei išsaugoti: jeigu neužtikrinama tinkama sužeistų laukinių gyvūnų globa, mažiau jų išgydoma ir paleidžiama į laisvę (tokiu būdu nyksta/mažėja bioįvairovė); jeigu netinkama laukinių gyvūnų priežiūra zoologijos soduose, tai gresia laukinių gyvūnų netektimi, arba zoologijos soduose nėra sąlygų vykdyti gyvūnų rūšių, pavyzdžiui, saugomų, veisimo programas, nėra galimybių išveisti ir išleisti į laisvę laukinių gyvūnų individus ir tokiu būdu gausinti biologinę įvairovę natūralioje aplinkoje (gamtoje). Nelaisvėje laikomų laukinių gyvūnų gerovės užtikrinimas taip pat prisideda prie Lietuvoje aptinkamų EB svarbos rūšių apsaugos būklės gerinimo, pvz., Lietuvos zoologijos sodui gausinant balinių vėžlių populiaciją, galimas teigiamas poveikis šios EB svarbos rūšies apsaugos būklei.</w:t>
            </w:r>
          </w:p>
          <w:p w14:paraId="6D7F4FC1" w14:textId="1348E7BA" w:rsidR="00CF532A" w:rsidRPr="00E84F6C" w:rsidRDefault="1C07D053" w:rsidP="21403C15">
            <w:pPr>
              <w:ind w:firstLine="567"/>
              <w:jc w:val="both"/>
            </w:pPr>
            <w:r w:rsidRPr="00E84F6C">
              <w:t>Kai kurios laukinių gyvūnų laikymą, prekybą, zoologijos sodų veiklą reglamentuojančių teisės aktų nuostatos yra pasenusios, neužtikrina neteisėtos prekybos prevencijos ir nelaisvėje laikomų laukinių gyvūnų gerovės standartų. Laukinių gyvūnų laikytojams trūksta susistemintos informacijos, mokymų apie laukinių gyvūnų laikymo teisinius reikalavimus, gerosios praktikos pavyzdžius</w:t>
            </w:r>
            <w:r w:rsidR="18EC8333" w:rsidRPr="00E84F6C">
              <w:t xml:space="preserve">. </w:t>
            </w:r>
            <w:r w:rsidRPr="00E84F6C">
              <w:t>Trūksta informacijos visuomenei apie teisingą elgesį su nelaimėn patekusiais gyvūnais sklaidos, neužtikrintas numatomos centrinės laukinių gyvūnų globos įstaigos veiklos tęstinumas.</w:t>
            </w:r>
          </w:p>
          <w:p w14:paraId="12975183" w14:textId="6DED8B4D" w:rsidR="007F2180" w:rsidRPr="00E84F6C" w:rsidRDefault="1F531997" w:rsidP="75196E51">
            <w:pPr>
              <w:ind w:firstLine="567"/>
              <w:jc w:val="both"/>
            </w:pPr>
            <w:r w:rsidRPr="00E84F6C">
              <w:t xml:space="preserve">Lietuvoje yra tik kelios visuomeninės organizacijos, globojančios laukinius gyvūnus, tačiau </w:t>
            </w:r>
            <w:r w:rsidR="2F236214" w:rsidRPr="00E84F6C">
              <w:t>jos neturi</w:t>
            </w:r>
            <w:r w:rsidRPr="00E84F6C">
              <w:t xml:space="preserve"> pakankamai lėšų ir sąlygų tinkamų laikyti, gydyti, reabilituoti ir grąžinti į laisvę saugomus laukinius gyvūnus.</w:t>
            </w:r>
            <w:r w:rsidR="3F80E9B4" w:rsidRPr="00E84F6C">
              <w:t xml:space="preserve"> Dažniausiai pagalbos reikia gyvūnams, kurie susiduria su žmogaus sukurtais objektais ar veiksmais: automobilių eismas, stiklo konstrukcijos, elektros oro perdavimo linijos, žvejybos priemonės (valai, kabliukai, tinklai), naftos produktų tarša, pastatų renovacija, gyvūnų jauniklių atskyrimas nuo tėvų dėl žmogaus veiklos ir pan. </w:t>
            </w:r>
            <w:r w:rsidR="38E715ED" w:rsidRPr="00E84F6C">
              <w:t>Prognozuojama, kad visos Lietuvos mastu per metus apie 1,2 tūkst. gyvūnų turėtų būti suteiktos kokybiškos laukinių gyvūnų globos paslaugos.</w:t>
            </w:r>
          </w:p>
          <w:p w14:paraId="2D0435E8" w14:textId="5126203F" w:rsidR="00D04400" w:rsidRPr="00E84F6C" w:rsidRDefault="00A804DA" w:rsidP="75196E51">
            <w:pPr>
              <w:ind w:firstLine="567"/>
              <w:jc w:val="both"/>
              <w:rPr>
                <w:szCs w:val="24"/>
              </w:rPr>
            </w:pPr>
            <w:r w:rsidRPr="00E84F6C">
              <w:rPr>
                <w:szCs w:val="24"/>
              </w:rPr>
              <w:lastRenderedPageBreak/>
              <w:t>Pokyčio šioje srityje bus siekiama taikant teisinio reguliavimo priemones ir vykdant tęstines veiklas iš specialiųjų rėmimo programų.</w:t>
            </w:r>
          </w:p>
          <w:p w14:paraId="5336721C" w14:textId="0E757C08" w:rsidR="00CF532A" w:rsidRPr="00E84F6C" w:rsidRDefault="00F36D77" w:rsidP="21403C15">
            <w:pPr>
              <w:ind w:firstLine="567"/>
              <w:jc w:val="both"/>
            </w:pPr>
            <w:r w:rsidRPr="00E84F6C">
              <w:rPr>
                <w:b/>
              </w:rPr>
              <w:t>8</w:t>
            </w:r>
            <w:r w:rsidR="27181859" w:rsidRPr="00E84F6C">
              <w:rPr>
                <w:b/>
              </w:rPr>
              <w:t xml:space="preserve">. Sprendžiant problemos priežastį </w:t>
            </w:r>
            <w:r w:rsidR="27181859" w:rsidRPr="00E84F6C">
              <w:rPr>
                <w:b/>
                <w:i/>
              </w:rPr>
              <w:t>6</w:t>
            </w:r>
            <w:r w:rsidR="00847F52" w:rsidRPr="00E84F6C">
              <w:rPr>
                <w:b/>
                <w:i/>
              </w:rPr>
              <w:t>.10</w:t>
            </w:r>
            <w:r w:rsidR="27181859" w:rsidRPr="00E84F6C">
              <w:rPr>
                <w:b/>
                <w:i/>
              </w:rPr>
              <w:t>. neefektyvi augalų nacionalinių genetinių išteklių apsauga</w:t>
            </w:r>
            <w:r w:rsidR="27181859" w:rsidRPr="00E84F6C">
              <w:rPr>
                <w:b/>
              </w:rPr>
              <w:t xml:space="preserve"> siekiami pokyčiai.</w:t>
            </w:r>
          </w:p>
          <w:p w14:paraId="0F3501F2" w14:textId="0EA18186" w:rsidR="00CF532A" w:rsidRPr="00E84F6C" w:rsidRDefault="10AA34C6" w:rsidP="21403C15">
            <w:pPr>
              <w:ind w:firstLine="567"/>
              <w:jc w:val="both"/>
            </w:pPr>
            <w:r w:rsidRPr="00E84F6C">
              <w:rPr>
                <w:szCs w:val="24"/>
              </w:rPr>
              <w:t>Pasenusi augalų nacionalinių genetinių išteklių apsaugą ir naudojimą reglamentuojanti teisinė bazė. Veikianti augalų nacionalinių genetinių išteklių centrinė duomenų bazė neturi informacinės sistemos statuso, reikalinga parengti IT sprendimus taip, kad vieningai būtų kaupiama ir tvarkoma informacija apie visus augalų genetinius išteklius. Neatlikti vaistinių augalų genetinių sklypų, kurie užima 318 ha plotą, geodeziniai matavimai, dėl to silpnėja šių genetinių sklypų teisinė apsauga, nėra skiriama pakankamai lėšų augalų genetinių išteklių lauko kolekcijų palaikymui (priežiūrai).</w:t>
            </w:r>
          </w:p>
          <w:p w14:paraId="4A5B5432" w14:textId="77777777" w:rsidR="00F51126" w:rsidRPr="00E84F6C" w:rsidRDefault="2F59A5E2" w:rsidP="00F51126">
            <w:pPr>
              <w:ind w:firstLine="567"/>
              <w:jc w:val="both"/>
            </w:pPr>
            <w:r w:rsidRPr="00E84F6C">
              <w:rPr>
                <w:b/>
                <w:bCs/>
                <w:szCs w:val="24"/>
              </w:rPr>
              <w:t>Įgyvendinant biologinės įvairovės pažangos priemonę siekiami pokyčiai:</w:t>
            </w:r>
          </w:p>
          <w:p w14:paraId="43DF9496" w14:textId="2CE26874" w:rsidR="00461076" w:rsidRPr="00E84F6C" w:rsidRDefault="00F51126" w:rsidP="00461076">
            <w:pPr>
              <w:ind w:firstLine="567"/>
              <w:jc w:val="both"/>
            </w:pPr>
            <w:r w:rsidRPr="00E84F6C">
              <w:t xml:space="preserve">- </w:t>
            </w:r>
            <w:r w:rsidRPr="00E84F6C">
              <w:rPr>
                <w:szCs w:val="24"/>
              </w:rPr>
              <w:t>a</w:t>
            </w:r>
            <w:r w:rsidR="77D05552" w:rsidRPr="00E84F6C">
              <w:rPr>
                <w:szCs w:val="24"/>
              </w:rPr>
              <w:t xml:space="preserve">tsižvelgiant į tarptautinę ir ES pažangą, nustatytas efektyvesnis </w:t>
            </w:r>
            <w:r w:rsidR="76FF07CA" w:rsidRPr="00E84F6C">
              <w:rPr>
                <w:szCs w:val="24"/>
              </w:rPr>
              <w:t xml:space="preserve">nacionalinis </w:t>
            </w:r>
            <w:r w:rsidR="77D05552" w:rsidRPr="00E84F6C">
              <w:rPr>
                <w:szCs w:val="24"/>
              </w:rPr>
              <w:t>teisinis reguliavimas genetinių išteklių srityje</w:t>
            </w:r>
            <w:r w:rsidR="0FAF6FB5" w:rsidRPr="00E84F6C">
              <w:rPr>
                <w:b/>
                <w:bCs/>
                <w:szCs w:val="24"/>
              </w:rPr>
              <w:t xml:space="preserve">, </w:t>
            </w:r>
            <w:r w:rsidR="23179838" w:rsidRPr="00E84F6C">
              <w:rPr>
                <w:szCs w:val="24"/>
              </w:rPr>
              <w:t xml:space="preserve">pakeičiant ar priimant naujus teisės aktus, ypač </w:t>
            </w:r>
            <w:r w:rsidR="37D3AEA8" w:rsidRPr="00E84F6C">
              <w:rPr>
                <w:szCs w:val="24"/>
              </w:rPr>
              <w:t>a</w:t>
            </w:r>
            <w:r w:rsidR="23179838" w:rsidRPr="00E84F6C">
              <w:rPr>
                <w:szCs w:val="24"/>
              </w:rPr>
              <w:t xml:space="preserve">ugalų nacionalinių genetinių išteklių kaupimo, saugojimo, naudojimo ir atkūrimo, reglamentuoja augalų nacionalinių genetinių išteklių lauko kolekcijų įveisimo ir priežiūros, </w:t>
            </w:r>
            <w:r w:rsidR="0A49C197" w:rsidRPr="00E84F6C">
              <w:rPr>
                <w:szCs w:val="24"/>
              </w:rPr>
              <w:t>ž</w:t>
            </w:r>
            <w:r w:rsidR="23179838" w:rsidRPr="00E84F6C">
              <w:rPr>
                <w:szCs w:val="24"/>
              </w:rPr>
              <w:t xml:space="preserve">alos, padarytos augalų nacionaliniams genetiniams ištekliams bei jų </w:t>
            </w:r>
            <w:proofErr w:type="spellStart"/>
            <w:r w:rsidR="23179838" w:rsidRPr="00E84F6C">
              <w:rPr>
                <w:szCs w:val="24"/>
              </w:rPr>
              <w:t>augavietėms</w:t>
            </w:r>
            <w:proofErr w:type="spellEnd"/>
            <w:r w:rsidR="23179838" w:rsidRPr="00E84F6C">
              <w:rPr>
                <w:szCs w:val="24"/>
              </w:rPr>
              <w:t>, apskaičiavimo srityse</w:t>
            </w:r>
            <w:r w:rsidR="00D651C9" w:rsidRPr="00E84F6C">
              <w:rPr>
                <w:szCs w:val="24"/>
              </w:rPr>
              <w:t>;</w:t>
            </w:r>
          </w:p>
          <w:p w14:paraId="2DAA6DAE" w14:textId="2424A38E" w:rsidR="000009F7" w:rsidRPr="00E84F6C" w:rsidRDefault="00461076" w:rsidP="000009F7">
            <w:pPr>
              <w:ind w:firstLine="567"/>
              <w:jc w:val="both"/>
              <w:rPr>
                <w:szCs w:val="24"/>
              </w:rPr>
            </w:pPr>
            <w:r w:rsidRPr="00E84F6C">
              <w:t xml:space="preserve">- </w:t>
            </w:r>
            <w:r w:rsidR="00E6586B" w:rsidRPr="00E84F6C">
              <w:rPr>
                <w:szCs w:val="24"/>
              </w:rPr>
              <w:t>r</w:t>
            </w:r>
            <w:r w:rsidR="48F71148" w:rsidRPr="00E84F6C">
              <w:rPr>
                <w:szCs w:val="24"/>
              </w:rPr>
              <w:t xml:space="preserve">atifikavus Nagojos protokolą dėl </w:t>
            </w:r>
            <w:r w:rsidR="0FA90567" w:rsidRPr="00E84F6C">
              <w:t>galimybės naudotis genetiniais ištekliais ir sąžiningo bei teisingo naudos, gaunamos juos naudojant, pasidalijimo</w:t>
            </w:r>
            <w:r w:rsidR="48F71148" w:rsidRPr="00E84F6C">
              <w:rPr>
                <w:szCs w:val="24"/>
              </w:rPr>
              <w:t xml:space="preserve">, sustiprintas Lietuvos </w:t>
            </w:r>
            <w:r w:rsidR="1CD95710" w:rsidRPr="00E84F6C">
              <w:rPr>
                <w:szCs w:val="24"/>
              </w:rPr>
              <w:t>vaidmuo</w:t>
            </w:r>
            <w:r w:rsidR="48F71148" w:rsidRPr="00E84F6C">
              <w:rPr>
                <w:szCs w:val="24"/>
              </w:rPr>
              <w:t xml:space="preserve"> </w:t>
            </w:r>
            <w:r w:rsidR="312B6C46" w:rsidRPr="00E84F6C">
              <w:rPr>
                <w:szCs w:val="24"/>
              </w:rPr>
              <w:t>tarpt</w:t>
            </w:r>
            <w:r w:rsidR="77CA6A7F" w:rsidRPr="00E84F6C">
              <w:rPr>
                <w:szCs w:val="24"/>
              </w:rPr>
              <w:t xml:space="preserve">autiniu lygiu </w:t>
            </w:r>
            <w:r w:rsidR="312B6C46" w:rsidRPr="00E84F6C">
              <w:rPr>
                <w:szCs w:val="24"/>
              </w:rPr>
              <w:t xml:space="preserve">saugant ir naudojant </w:t>
            </w:r>
            <w:r w:rsidR="48F71148" w:rsidRPr="00E84F6C">
              <w:rPr>
                <w:szCs w:val="24"/>
              </w:rPr>
              <w:t>genetinių ištekli</w:t>
            </w:r>
            <w:r w:rsidR="2F6BEAB9" w:rsidRPr="00E84F6C">
              <w:rPr>
                <w:szCs w:val="24"/>
              </w:rPr>
              <w:t>us</w:t>
            </w:r>
            <w:r w:rsidR="000009F7" w:rsidRPr="00E84F6C">
              <w:rPr>
                <w:szCs w:val="24"/>
              </w:rPr>
              <w:t>;</w:t>
            </w:r>
          </w:p>
          <w:p w14:paraId="24E2797B" w14:textId="6F03923C" w:rsidR="2B956D49" w:rsidRPr="00E84F6C" w:rsidRDefault="2B956D49" w:rsidP="276CCD23">
            <w:pPr>
              <w:ind w:firstLine="567"/>
              <w:jc w:val="both"/>
            </w:pPr>
            <w:r w:rsidRPr="00E84F6C">
              <w:t xml:space="preserve">- </w:t>
            </w:r>
            <w:r w:rsidR="4EE6CA1A" w:rsidRPr="00E84F6C">
              <w:t>d</w:t>
            </w:r>
            <w:r w:rsidR="0BC043AF" w:rsidRPr="00E84F6C">
              <w:t>idėjantis augalų nacionalinių genetinių išteklių objektų skaičius</w:t>
            </w:r>
            <w:r w:rsidR="7ED2BD33" w:rsidRPr="00E84F6C">
              <w:t xml:space="preserve"> Lietuvoje</w:t>
            </w:r>
            <w:r w:rsidR="11C3C33C" w:rsidRPr="00E84F6C">
              <w:t>.</w:t>
            </w:r>
          </w:p>
          <w:p w14:paraId="2127DCE1" w14:textId="65AF7D41" w:rsidR="00CF532A" w:rsidRPr="00E84F6C" w:rsidRDefault="3CBF984B" w:rsidP="276CCD23">
            <w:pPr>
              <w:ind w:firstLine="567"/>
              <w:jc w:val="both"/>
            </w:pPr>
            <w:r w:rsidRPr="00E84F6C">
              <w:t xml:space="preserve">Prie problemos sprendimo </w:t>
            </w:r>
            <w:r w:rsidR="3585308B" w:rsidRPr="00E84F6C">
              <w:t xml:space="preserve">prisidės </w:t>
            </w:r>
            <w:r w:rsidR="386F8821" w:rsidRPr="00E84F6C">
              <w:t>specialiųjų programų lėšomis įgyvendinamos priemonės</w:t>
            </w:r>
            <w:r w:rsidR="7A2E60C6" w:rsidRPr="00E84F6C">
              <w:t xml:space="preserve">, susijusios su </w:t>
            </w:r>
            <w:r w:rsidR="6F18ACED" w:rsidRPr="00E84F6C">
              <w:t xml:space="preserve">Lietuvos Respublikos nacionalinių </w:t>
            </w:r>
            <w:r w:rsidR="42F312C3" w:rsidRPr="00E84F6C">
              <w:t>augalų nacionalinių genetinių ištekli</w:t>
            </w:r>
            <w:r w:rsidR="19F7F5AC" w:rsidRPr="00E84F6C">
              <w:t>ų</w:t>
            </w:r>
            <w:r w:rsidR="42F312C3" w:rsidRPr="00E84F6C">
              <w:t xml:space="preserve"> įstatym</w:t>
            </w:r>
            <w:r w:rsidR="362B4975" w:rsidRPr="00E84F6C">
              <w:t>o įgyvendinimu (</w:t>
            </w:r>
            <w:r w:rsidR="6F18ACED" w:rsidRPr="00E84F6C">
              <w:t>augalų nacionalinių</w:t>
            </w:r>
            <w:r w:rsidR="2B3144A8" w:rsidRPr="00E84F6C">
              <w:t xml:space="preserve"> genetinių išteklių informacinė</w:t>
            </w:r>
            <w:r w:rsidR="6ABA9B44" w:rsidRPr="00E84F6C">
              <w:t>s</w:t>
            </w:r>
            <w:r w:rsidR="2B3144A8" w:rsidRPr="00E84F6C">
              <w:t xml:space="preserve"> sistem</w:t>
            </w:r>
            <w:r w:rsidR="0AEC8EE5" w:rsidRPr="00E84F6C">
              <w:t>os diegimas, augalų genetinių išteklių lauko kolekcijų palaikymas ir kt.)</w:t>
            </w:r>
            <w:r w:rsidR="3885BB47" w:rsidRPr="00E84F6C">
              <w:t>, kurios nepriskiriamos pažangos priemonėms.</w:t>
            </w:r>
          </w:p>
          <w:p w14:paraId="75C80CBE" w14:textId="3B8CC1CD" w:rsidR="00CF532A" w:rsidRPr="00E84F6C" w:rsidRDefault="00F36D77" w:rsidP="21403C15">
            <w:pPr>
              <w:ind w:firstLine="567"/>
              <w:jc w:val="both"/>
            </w:pPr>
            <w:r w:rsidRPr="00E84F6C">
              <w:rPr>
                <w:b/>
                <w:bCs/>
              </w:rPr>
              <w:t>9</w:t>
            </w:r>
            <w:r w:rsidR="27181859" w:rsidRPr="00E84F6C">
              <w:rPr>
                <w:b/>
                <w:bCs/>
              </w:rPr>
              <w:t xml:space="preserve">. Sprendžiant problemos priežastį </w:t>
            </w:r>
            <w:r w:rsidR="27181859" w:rsidRPr="00E84F6C">
              <w:rPr>
                <w:b/>
                <w:bCs/>
                <w:i/>
                <w:iCs/>
              </w:rPr>
              <w:t>6.</w:t>
            </w:r>
            <w:r w:rsidR="006E08AB" w:rsidRPr="00E84F6C">
              <w:rPr>
                <w:b/>
                <w:bCs/>
                <w:i/>
                <w:iCs/>
              </w:rPr>
              <w:t>11</w:t>
            </w:r>
            <w:r w:rsidR="27181859" w:rsidRPr="00E84F6C">
              <w:rPr>
                <w:b/>
                <w:bCs/>
                <w:i/>
                <w:iCs/>
              </w:rPr>
              <w:t>. išlieka genetiškai modifikuotų organizmų galimo neigiamo poveikio ekosistemoms grėsmė</w:t>
            </w:r>
            <w:r w:rsidR="27181859" w:rsidRPr="00E84F6C">
              <w:rPr>
                <w:b/>
                <w:bCs/>
              </w:rPr>
              <w:t xml:space="preserve"> siekiami pokyčiai.</w:t>
            </w:r>
          </w:p>
          <w:p w14:paraId="096E33CE" w14:textId="1C07B43D" w:rsidR="007E4DEB" w:rsidRPr="00E84F6C" w:rsidRDefault="1E0D7E89" w:rsidP="48D75728">
            <w:pPr>
              <w:ind w:firstLine="567"/>
              <w:jc w:val="both"/>
              <w:rPr>
                <w:color w:val="000000" w:themeColor="text1"/>
              </w:rPr>
            </w:pPr>
            <w:r w:rsidRPr="00E84F6C">
              <w:t xml:space="preserve">Pagal </w:t>
            </w:r>
            <w:r w:rsidR="5149A800" w:rsidRPr="00E84F6C">
              <w:t xml:space="preserve">Lietuvos Respublikos </w:t>
            </w:r>
            <w:r w:rsidR="229B8D0F" w:rsidRPr="00E84F6C">
              <w:t>g</w:t>
            </w:r>
            <w:r w:rsidRPr="00E84F6C">
              <w:t xml:space="preserve">enetiškai modifikuotų organizmų įstatymo 8 </w:t>
            </w:r>
            <w:r w:rsidR="4D08A5DE" w:rsidRPr="00E84F6C">
              <w:t>str</w:t>
            </w:r>
            <w:r w:rsidR="7FE450FD" w:rsidRPr="00E84F6C">
              <w:t>aipsnio</w:t>
            </w:r>
            <w:r w:rsidRPr="00E84F6C">
              <w:t xml:space="preserve"> 1 dalį Aplinkos ministerija ar jos įgaliota institucija atlieka </w:t>
            </w:r>
            <w:r w:rsidRPr="00E84F6C">
              <w:rPr>
                <w:color w:val="000000" w:themeColor="text1"/>
              </w:rPr>
              <w:t xml:space="preserve">genetiškai modifikuotų organizmų </w:t>
            </w:r>
            <w:r w:rsidR="34F5FAAA" w:rsidRPr="00E84F6C">
              <w:rPr>
                <w:color w:val="000000" w:themeColor="text1"/>
              </w:rPr>
              <w:t xml:space="preserve">(toliau – GMO) </w:t>
            </w:r>
            <w:r w:rsidRPr="00E84F6C">
              <w:rPr>
                <w:color w:val="000000" w:themeColor="text1"/>
              </w:rPr>
              <w:t xml:space="preserve">išleidimo į aplinką kontrolę. Nors GMO lauko bandymai nėra vykdomi Lietuvoje ir nėra autorizuoto </w:t>
            </w:r>
            <w:r w:rsidR="18A998A9" w:rsidRPr="00E84F6C">
              <w:rPr>
                <w:color w:val="000000" w:themeColor="text1"/>
              </w:rPr>
              <w:t xml:space="preserve">genetiškai </w:t>
            </w:r>
            <w:r w:rsidR="325725D9" w:rsidRPr="00E84F6C">
              <w:rPr>
                <w:color w:val="000000" w:themeColor="text1"/>
              </w:rPr>
              <w:t>modifikuot</w:t>
            </w:r>
            <w:r w:rsidR="1841C37A" w:rsidRPr="00E84F6C">
              <w:rPr>
                <w:color w:val="000000" w:themeColor="text1"/>
              </w:rPr>
              <w:t>o</w:t>
            </w:r>
            <w:r w:rsidR="18A998A9" w:rsidRPr="00E84F6C">
              <w:rPr>
                <w:color w:val="000000" w:themeColor="text1"/>
              </w:rPr>
              <w:t xml:space="preserve"> (toliau – GM)</w:t>
            </w:r>
            <w:r w:rsidRPr="00E84F6C">
              <w:rPr>
                <w:color w:val="000000" w:themeColor="text1"/>
              </w:rPr>
              <w:t xml:space="preserve"> rapso auginimui Europos Sąjungoje, tačiau, pvz., transportuojant autorizuotą </w:t>
            </w:r>
            <w:r w:rsidR="551F55EF" w:rsidRPr="00E84F6C">
              <w:rPr>
                <w:color w:val="000000" w:themeColor="text1"/>
              </w:rPr>
              <w:t xml:space="preserve">GM rapsą </w:t>
            </w:r>
            <w:r w:rsidRPr="00E84F6C">
              <w:rPr>
                <w:color w:val="000000" w:themeColor="text1"/>
              </w:rPr>
              <w:t>maistui ir pašarams, jis gali išbyrėti pakelėse, geležinkelio ruožuose ir savaime sudygti</w:t>
            </w:r>
            <w:r w:rsidR="6D344977" w:rsidRPr="00E84F6C">
              <w:rPr>
                <w:color w:val="000000" w:themeColor="text1"/>
              </w:rPr>
              <w:t>, išplisti į natūralias ekosistemas</w:t>
            </w:r>
            <w:r w:rsidR="4CF584BA" w:rsidRPr="00E84F6C">
              <w:rPr>
                <w:color w:val="000000" w:themeColor="text1"/>
              </w:rPr>
              <w:t xml:space="preserve"> bei</w:t>
            </w:r>
            <w:r w:rsidR="6D344977" w:rsidRPr="00E84F6C">
              <w:rPr>
                <w:color w:val="000000" w:themeColor="text1"/>
              </w:rPr>
              <w:t xml:space="preserve"> susikryžminti su giminingomis rūšimis ir tapti </w:t>
            </w:r>
            <w:proofErr w:type="spellStart"/>
            <w:r w:rsidR="6D344977" w:rsidRPr="00E84F6C">
              <w:rPr>
                <w:color w:val="000000" w:themeColor="text1"/>
              </w:rPr>
              <w:t>superpiktžolėmis</w:t>
            </w:r>
            <w:proofErr w:type="spellEnd"/>
            <w:r w:rsidR="323FC50D" w:rsidRPr="00E84F6C">
              <w:rPr>
                <w:color w:val="000000" w:themeColor="text1"/>
              </w:rPr>
              <w:t>.</w:t>
            </w:r>
          </w:p>
          <w:p w14:paraId="3F2AC9E5" w14:textId="28FE935D" w:rsidR="009E3DEF" w:rsidRPr="00E84F6C" w:rsidRDefault="1E0D7E89" w:rsidP="009E3DEF">
            <w:pPr>
              <w:ind w:firstLine="567"/>
              <w:jc w:val="both"/>
            </w:pPr>
            <w:r w:rsidRPr="00E84F6C">
              <w:rPr>
                <w:color w:val="000000" w:themeColor="text1"/>
              </w:rPr>
              <w:t xml:space="preserve">2022 m. balandžio mėn. Europos </w:t>
            </w:r>
            <w:r w:rsidR="2E039F64" w:rsidRPr="00E84F6C">
              <w:rPr>
                <w:color w:val="000000" w:themeColor="text1"/>
              </w:rPr>
              <w:t>K</w:t>
            </w:r>
            <w:r w:rsidR="4D08A5DE" w:rsidRPr="00E84F6C">
              <w:rPr>
                <w:color w:val="000000" w:themeColor="text1"/>
              </w:rPr>
              <w:t>omisija</w:t>
            </w:r>
            <w:r w:rsidRPr="00E84F6C">
              <w:rPr>
                <w:color w:val="000000" w:themeColor="text1"/>
              </w:rPr>
              <w:t xml:space="preserve"> informavo apie  atvejį</w:t>
            </w:r>
            <w:r w:rsidR="542315B2" w:rsidRPr="00E84F6C">
              <w:rPr>
                <w:color w:val="000000" w:themeColor="text1"/>
              </w:rPr>
              <w:t xml:space="preserve"> Prancūzijoje</w:t>
            </w:r>
            <w:r w:rsidRPr="00E84F6C">
              <w:rPr>
                <w:color w:val="000000" w:themeColor="text1"/>
              </w:rPr>
              <w:t>, kai 15 km kelio atkarpoje GMO kontrolę vykdanti įstaiga surinko savaime išsisėjusio rapso augalų mėginius ir atlikus laboratorinius tyrimus nustatė šias genetines modifikacijas:</w:t>
            </w:r>
            <w:r w:rsidRPr="00E84F6C">
              <w:t xml:space="preserve"> MsxRf3, GT73, MON88302, Ms8, Rf3</w:t>
            </w:r>
            <w:r w:rsidRPr="00E84F6C">
              <w:rPr>
                <w:color w:val="000000" w:themeColor="text1"/>
              </w:rPr>
              <w:t xml:space="preserve">. Tad </w:t>
            </w:r>
            <w:r w:rsidRPr="00E84F6C">
              <w:t>GMO išplitimo</w:t>
            </w:r>
            <w:r w:rsidR="74FA7853" w:rsidRPr="00E84F6C">
              <w:t xml:space="preserve">, </w:t>
            </w:r>
            <w:r w:rsidRPr="00E84F6C">
              <w:t xml:space="preserve">grėsmė išlieka aktuali. GMO naudojimas plečiasi ir bendros Europos Sąjungos rinkos sąlygomis GMO gali lengvai dėl netyčinių veiksmų išplisti aplinkoje ne vienoje šalyje ir padaryti sunkiai prognozuojamą neigiamą poveikį ekosistemoms. Toks poveikis aplinkai ir žmonių sveikatai gali būti negrįžtamas. 2018 m. Aplinkos ministerija inicijavo GMO rizikos poveikio aplinkai vertinimo studijos parengimą ir per 2019–2020 m. Lietuvoje buvo surinkta apie 150 išsisėjusio rapso mėginių. Nors nebuvo aptikto neautorizuoto genetiškai modifikuoto rapso išplitimo aplinkoje atvejų, </w:t>
            </w:r>
            <w:r w:rsidR="3AD85EEC" w:rsidRPr="00E84F6C">
              <w:rPr>
                <w:color w:val="000000" w:themeColor="text1"/>
              </w:rPr>
              <w:t>t</w:t>
            </w:r>
            <w:r w:rsidRPr="00E84F6C">
              <w:rPr>
                <w:color w:val="000000" w:themeColor="text1"/>
              </w:rPr>
              <w:t>uri būti nuolat vykdoma stebėsena ir stiprinama GMO kontrolė</w:t>
            </w:r>
            <w:r w:rsidR="43435363" w:rsidRPr="00E84F6C">
              <w:rPr>
                <w:color w:val="000000" w:themeColor="text1"/>
              </w:rPr>
              <w:t xml:space="preserve">. </w:t>
            </w:r>
          </w:p>
          <w:p w14:paraId="4249A767" w14:textId="582623A1" w:rsidR="007E4DEB" w:rsidRPr="00E84F6C" w:rsidRDefault="5F3C394C" w:rsidP="5C3BCD0B">
            <w:pPr>
              <w:spacing w:after="160" w:line="257" w:lineRule="auto"/>
              <w:jc w:val="both"/>
              <w:rPr>
                <w:color w:val="000000" w:themeColor="text1"/>
                <w:lang w:val="lt"/>
              </w:rPr>
            </w:pPr>
            <w:r w:rsidRPr="00E84F6C">
              <w:t xml:space="preserve">Nauji teisinio reguliavimo iššūkiai iškilo, kai 2018 m. liepos 25 d. ES Teisingumo Teismas priėmė sprendimą byloje C-528/16, kad </w:t>
            </w:r>
            <w:r w:rsidR="6EDF68A6" w:rsidRPr="00E84F6C">
              <w:t>augalai</w:t>
            </w:r>
            <w:r w:rsidRPr="00E84F6C">
              <w:t xml:space="preserve">, </w:t>
            </w:r>
            <w:r w:rsidR="26C72743" w:rsidRPr="00E84F6C">
              <w:t>sukurti</w:t>
            </w:r>
            <w:r w:rsidRPr="00E84F6C">
              <w:t xml:space="preserve"> naudojant nauj</w:t>
            </w:r>
            <w:r w:rsidR="36AFB362" w:rsidRPr="00E84F6C">
              <w:t>as</w:t>
            </w:r>
            <w:r w:rsidRPr="00E84F6C">
              <w:t xml:space="preserve"> </w:t>
            </w:r>
            <w:proofErr w:type="spellStart"/>
            <w:r w:rsidR="407A1B48" w:rsidRPr="00E84F6C">
              <w:t>genomin</w:t>
            </w:r>
            <w:r w:rsidR="7DFE0A22" w:rsidRPr="00E84F6C">
              <w:t>e</w:t>
            </w:r>
            <w:r w:rsidR="407A1B48" w:rsidRPr="00E84F6C">
              <w:t>s</w:t>
            </w:r>
            <w:proofErr w:type="spellEnd"/>
            <w:r w:rsidR="407A1B48" w:rsidRPr="00E84F6C">
              <w:t xml:space="preserve"> technologijas</w:t>
            </w:r>
            <w:r w:rsidR="44B82C9F" w:rsidRPr="00E84F6C">
              <w:t xml:space="preserve"> (tikslinę </w:t>
            </w:r>
            <w:proofErr w:type="spellStart"/>
            <w:r w:rsidR="44B82C9F" w:rsidRPr="00E84F6C">
              <w:t>mutagenezę</w:t>
            </w:r>
            <w:proofErr w:type="spellEnd"/>
            <w:r w:rsidR="44B82C9F" w:rsidRPr="00E84F6C">
              <w:t xml:space="preserve"> ir </w:t>
            </w:r>
            <w:proofErr w:type="spellStart"/>
            <w:r w:rsidR="44B82C9F" w:rsidRPr="00E84F6C">
              <w:t>cisgenezę</w:t>
            </w:r>
            <w:proofErr w:type="spellEnd"/>
            <w:r w:rsidR="44B82C9F" w:rsidRPr="00E84F6C">
              <w:t>)</w:t>
            </w:r>
            <w:r w:rsidR="260BB90F" w:rsidRPr="00E84F6C">
              <w:t xml:space="preserve"> (toliau – NGT)</w:t>
            </w:r>
            <w:r w:rsidRPr="00E84F6C">
              <w:t>, patenka į GMO reguliavimo sritį</w:t>
            </w:r>
            <w:r w:rsidR="6F90DE8F" w:rsidRPr="00E84F6C">
              <w:t>.</w:t>
            </w:r>
            <w:r w:rsidR="7FA312F9" w:rsidRPr="00E84F6C">
              <w:t xml:space="preserve"> </w:t>
            </w:r>
            <w:r w:rsidR="21BD22B4" w:rsidRPr="00E84F6C">
              <w:t>Tačiau</w:t>
            </w:r>
            <w:r w:rsidR="6B45D520" w:rsidRPr="00E84F6C">
              <w:rPr>
                <w:lang w:val="lt"/>
              </w:rPr>
              <w:t xml:space="preserve"> GMO teisės aktų </w:t>
            </w:r>
            <w:r w:rsidR="615E7AB3" w:rsidRPr="00E84F6C">
              <w:rPr>
                <w:lang w:val="lt"/>
              </w:rPr>
              <w:t xml:space="preserve">reikalavimus </w:t>
            </w:r>
            <w:r w:rsidR="6B45D520" w:rsidRPr="00E84F6C">
              <w:rPr>
                <w:lang w:val="lt"/>
              </w:rPr>
              <w:t xml:space="preserve">(rizikos įvertinimo, įteisinimo, atsekamumo, ženklinimo, kontrolės ir kt. reikalavimai) </w:t>
            </w:r>
            <w:r w:rsidR="29589A62" w:rsidRPr="00E84F6C">
              <w:rPr>
                <w:lang w:val="lt"/>
              </w:rPr>
              <w:t xml:space="preserve">NGT </w:t>
            </w:r>
            <w:r w:rsidR="70F7A0C6" w:rsidRPr="00E84F6C">
              <w:rPr>
                <w:lang w:val="lt"/>
              </w:rPr>
              <w:t xml:space="preserve">yra </w:t>
            </w:r>
            <w:r w:rsidR="650B9D34" w:rsidRPr="00E84F6C">
              <w:rPr>
                <w:lang w:val="lt"/>
              </w:rPr>
              <w:t xml:space="preserve">sudėtinga </w:t>
            </w:r>
            <w:r w:rsidR="6B45D520" w:rsidRPr="00E84F6C">
              <w:rPr>
                <w:lang w:val="lt"/>
              </w:rPr>
              <w:t>įgyvendin</w:t>
            </w:r>
            <w:r w:rsidR="7AF41E4D" w:rsidRPr="00E84F6C">
              <w:rPr>
                <w:lang w:val="lt"/>
              </w:rPr>
              <w:t>ti</w:t>
            </w:r>
            <w:r w:rsidR="6B45D520" w:rsidRPr="00E84F6C">
              <w:rPr>
                <w:lang w:val="lt"/>
              </w:rPr>
              <w:t xml:space="preserve">. </w:t>
            </w:r>
            <w:r w:rsidR="329038AC" w:rsidRPr="00E84F6C">
              <w:rPr>
                <w:lang w:val="lt"/>
              </w:rPr>
              <w:t>I</w:t>
            </w:r>
            <w:r w:rsidR="6B45D520" w:rsidRPr="00E84F6C">
              <w:rPr>
                <w:lang w:val="lt"/>
              </w:rPr>
              <w:t xml:space="preserve">ššūkiai susiję su reguliavimo, numatyto </w:t>
            </w:r>
            <w:r w:rsidR="4E6F616F" w:rsidRPr="00E84F6C">
              <w:rPr>
                <w:lang w:val="lt"/>
              </w:rPr>
              <w:t xml:space="preserve">2001 m. kovo 12 d. </w:t>
            </w:r>
            <w:r w:rsidR="701E22BC" w:rsidRPr="00E84F6C">
              <w:rPr>
                <w:lang w:val="lt"/>
              </w:rPr>
              <w:t>Europos Parlamento ir Tarybos</w:t>
            </w:r>
            <w:r w:rsidR="6B45D520" w:rsidRPr="00E84F6C">
              <w:rPr>
                <w:lang w:val="lt"/>
              </w:rPr>
              <w:t xml:space="preserve"> </w:t>
            </w:r>
            <w:r w:rsidR="43279AAF" w:rsidRPr="00E84F6C">
              <w:rPr>
                <w:lang w:val="lt"/>
              </w:rPr>
              <w:t>d</w:t>
            </w:r>
            <w:r w:rsidR="6B45D520" w:rsidRPr="00E84F6C">
              <w:rPr>
                <w:lang w:val="lt"/>
              </w:rPr>
              <w:t>irektyvoje</w:t>
            </w:r>
            <w:r w:rsidR="09E817FC" w:rsidRPr="00E84F6C">
              <w:rPr>
                <w:color w:val="000000" w:themeColor="text1"/>
                <w:szCs w:val="24"/>
                <w:lang w:val="lt"/>
              </w:rPr>
              <w:t xml:space="preserve"> </w:t>
            </w:r>
            <w:r w:rsidR="611EF279" w:rsidRPr="00E84F6C">
              <w:rPr>
                <w:color w:val="000000" w:themeColor="text1"/>
                <w:szCs w:val="24"/>
                <w:lang w:val="lt"/>
              </w:rPr>
              <w:t xml:space="preserve"> Nr. 2001/18/EB </w:t>
            </w:r>
            <w:r w:rsidR="09E817FC" w:rsidRPr="00E84F6C">
              <w:rPr>
                <w:color w:val="000000" w:themeColor="text1"/>
                <w:szCs w:val="24"/>
                <w:lang w:val="lt"/>
              </w:rPr>
              <w:t>dėl genetiškai modifikuotų organizmų apgalvoto išleidimo į aplinką ir panaikinanti Tarybos direktyvą 90/220/EEB</w:t>
            </w:r>
            <w:r w:rsidR="7219C8F9" w:rsidRPr="00E84F6C">
              <w:rPr>
                <w:color w:val="000000" w:themeColor="text1"/>
                <w:szCs w:val="24"/>
                <w:lang w:val="lt"/>
              </w:rPr>
              <w:t xml:space="preserve"> (toliau – </w:t>
            </w:r>
            <w:r w:rsidR="7219C8F9" w:rsidRPr="00E84F6C">
              <w:rPr>
                <w:color w:val="000000" w:themeColor="text1"/>
                <w:szCs w:val="24"/>
                <w:lang w:val="lt"/>
              </w:rPr>
              <w:lastRenderedPageBreak/>
              <w:t>Direktyva Nr. 2001/18/EB)</w:t>
            </w:r>
            <w:r w:rsidR="6B45D520" w:rsidRPr="00E84F6C">
              <w:rPr>
                <w:lang w:val="lt"/>
              </w:rPr>
              <w:t xml:space="preserve">, neaiškumu, jo taikymu, atskiriant organizmus, atsiradusius dėl natūralios mutacijos ir dėl naujų </w:t>
            </w:r>
            <w:r w:rsidR="5E644EC3" w:rsidRPr="00E84F6C">
              <w:rPr>
                <w:lang w:val="lt"/>
              </w:rPr>
              <w:t xml:space="preserve">tikslinės </w:t>
            </w:r>
            <w:proofErr w:type="spellStart"/>
            <w:r w:rsidR="6B45D520" w:rsidRPr="00E84F6C">
              <w:rPr>
                <w:lang w:val="lt"/>
              </w:rPr>
              <w:t>mutagenezės</w:t>
            </w:r>
            <w:proofErr w:type="spellEnd"/>
            <w:r w:rsidR="6B45D520" w:rsidRPr="00E84F6C">
              <w:rPr>
                <w:lang w:val="lt"/>
              </w:rPr>
              <w:t xml:space="preserve"> metodų taikymo. Tokia situacija sudaro sąlygas nevienodam ES teisės taikymui, trukdo užtikrinti vienodą požiūrį ES valstybėse narėse, sistemiškai įvertinti galimas rizikas ir užtikrinti deramą proceso kontrolę</w:t>
            </w:r>
            <w:r w:rsidR="074E3067" w:rsidRPr="00E84F6C">
              <w:rPr>
                <w:lang w:val="lt"/>
              </w:rPr>
              <w:t>,</w:t>
            </w:r>
            <w:r w:rsidR="6B45D520" w:rsidRPr="00E84F6C">
              <w:rPr>
                <w:lang w:val="lt"/>
              </w:rPr>
              <w:t xml:space="preserve"> pvz., negalima taikyti genetinei modifikacijai nustatyti analitinio metodo,  nes galutiniame NG</w:t>
            </w:r>
            <w:r w:rsidR="063FDBC5" w:rsidRPr="00E84F6C">
              <w:rPr>
                <w:lang w:val="lt"/>
              </w:rPr>
              <w:t>T</w:t>
            </w:r>
            <w:r w:rsidR="6B45D520" w:rsidRPr="00E84F6C">
              <w:rPr>
                <w:lang w:val="lt"/>
              </w:rPr>
              <w:t xml:space="preserve"> nėra svetimos DNR</w:t>
            </w:r>
            <w:r w:rsidR="11D3425E" w:rsidRPr="00E84F6C">
              <w:rPr>
                <w:lang w:val="lt"/>
              </w:rPr>
              <w:t>.</w:t>
            </w:r>
            <w:r w:rsidR="6B45D520" w:rsidRPr="00E84F6C">
              <w:rPr>
                <w:lang w:val="lt"/>
              </w:rPr>
              <w:t xml:space="preserve"> </w:t>
            </w:r>
            <w:r w:rsidR="187FD0BA" w:rsidRPr="00E84F6C">
              <w:rPr>
                <w:lang w:val="lt"/>
              </w:rPr>
              <w:t xml:space="preserve">Be to, </w:t>
            </w:r>
            <w:r w:rsidR="6B45D520" w:rsidRPr="00E84F6C">
              <w:rPr>
                <w:lang w:val="lt"/>
              </w:rPr>
              <w:t xml:space="preserve">GMO apibrėžimas, naudojamas  </w:t>
            </w:r>
            <w:r w:rsidR="1FC3D7AB" w:rsidRPr="00E84F6C">
              <w:rPr>
                <w:lang w:val="lt"/>
              </w:rPr>
              <w:t>D</w:t>
            </w:r>
            <w:r w:rsidR="6B45D520" w:rsidRPr="00E84F6C">
              <w:rPr>
                <w:lang w:val="lt"/>
              </w:rPr>
              <w:t>irektyvoje</w:t>
            </w:r>
            <w:r w:rsidR="771F8AE2" w:rsidRPr="00E84F6C">
              <w:rPr>
                <w:lang w:val="lt"/>
              </w:rPr>
              <w:t xml:space="preserve"> Nr. 2001/18/EB</w:t>
            </w:r>
            <w:r w:rsidR="6B45D520" w:rsidRPr="00E84F6C">
              <w:rPr>
                <w:lang w:val="lt"/>
              </w:rPr>
              <w:t>, buvo priimtas 1990 m.</w:t>
            </w:r>
            <w:r w:rsidR="19E4353D" w:rsidRPr="00E84F6C">
              <w:rPr>
                <w:lang w:val="lt"/>
              </w:rPr>
              <w:t xml:space="preserve">, todėl </w:t>
            </w:r>
            <w:r w:rsidR="6B45D520" w:rsidRPr="00E84F6C">
              <w:rPr>
                <w:lang w:val="lt"/>
              </w:rPr>
              <w:t xml:space="preserve">yra moksliniu požiūriu pasenęs. </w:t>
            </w:r>
            <w:r w:rsidR="4CC3B0FB" w:rsidRPr="00E84F6C">
              <w:rPr>
                <w:lang w:val="lt"/>
              </w:rPr>
              <w:t>J</w:t>
            </w:r>
            <w:r w:rsidR="6B45D520" w:rsidRPr="00E84F6C">
              <w:rPr>
                <w:lang w:val="lt"/>
              </w:rPr>
              <w:t xml:space="preserve">au yra žinoma, kad taškinės mutacijos atsiranda ir visiškai natūraliai, tačiau prie natūralių DNR modifikacijos būdų  </w:t>
            </w:r>
            <w:r w:rsidR="6445EA2F" w:rsidRPr="00E84F6C">
              <w:rPr>
                <w:lang w:val="lt"/>
              </w:rPr>
              <w:t>D</w:t>
            </w:r>
            <w:r w:rsidR="6B45D520" w:rsidRPr="00E84F6C">
              <w:rPr>
                <w:lang w:val="lt"/>
              </w:rPr>
              <w:t>irektyvoje</w:t>
            </w:r>
            <w:r w:rsidR="3A362DD4" w:rsidRPr="00E84F6C">
              <w:rPr>
                <w:lang w:val="lt"/>
              </w:rPr>
              <w:t xml:space="preserve"> Nr. 2001/18/EB</w:t>
            </w:r>
            <w:r w:rsidR="6B45D520" w:rsidRPr="00E84F6C">
              <w:rPr>
                <w:lang w:val="lt"/>
              </w:rPr>
              <w:t xml:space="preserve"> nėra priskiriamos. Be to, daugelis NG</w:t>
            </w:r>
            <w:r w:rsidR="39FE8A8B" w:rsidRPr="00E84F6C">
              <w:rPr>
                <w:lang w:val="lt"/>
              </w:rPr>
              <w:t>T</w:t>
            </w:r>
            <w:r w:rsidR="6B45D520" w:rsidRPr="00E84F6C">
              <w:rPr>
                <w:lang w:val="lt"/>
              </w:rPr>
              <w:t xml:space="preserve"> tik pažymi mutacijos vietą, o DNR modifikacija įvedama natūraliai ląstelėse vykstančio proceso – DNR reparacijos – pagalba. Atsižvelgiant į šiuos argumentus</w:t>
            </w:r>
            <w:r w:rsidR="7F24F9AE" w:rsidRPr="00E84F6C">
              <w:rPr>
                <w:lang w:val="lt"/>
              </w:rPr>
              <w:t>,</w:t>
            </w:r>
            <w:r w:rsidR="6B45D520" w:rsidRPr="00E84F6C">
              <w:rPr>
                <w:lang w:val="lt"/>
              </w:rPr>
              <w:t xml:space="preserve"> siekiant išlaikyti ES konkurencingumą, saugoti aplinką ir biologinę įvairovę bei suteikti žmonėms saugesnius maisto produktus </w:t>
            </w:r>
            <w:r w:rsidR="2CDED722" w:rsidRPr="00E84F6C">
              <w:rPr>
                <w:lang w:val="lt"/>
              </w:rPr>
              <w:t xml:space="preserve">yra </w:t>
            </w:r>
            <w:r w:rsidR="35117E42" w:rsidRPr="00E84F6C">
              <w:rPr>
                <w:lang w:val="lt"/>
              </w:rPr>
              <w:t>peržiūr</w:t>
            </w:r>
            <w:r w:rsidR="7ABCBC3C" w:rsidRPr="00E84F6C">
              <w:rPr>
                <w:lang w:val="lt"/>
              </w:rPr>
              <w:t>ima</w:t>
            </w:r>
            <w:r w:rsidR="7D08509F" w:rsidRPr="00E84F6C">
              <w:rPr>
                <w:lang w:val="lt"/>
              </w:rPr>
              <w:t>s</w:t>
            </w:r>
            <w:r w:rsidR="5E00B6A1" w:rsidRPr="00E84F6C">
              <w:rPr>
                <w:lang w:val="lt"/>
              </w:rPr>
              <w:t xml:space="preserve"> </w:t>
            </w:r>
            <w:r w:rsidR="6B45D520" w:rsidRPr="00E84F6C">
              <w:rPr>
                <w:lang w:val="lt"/>
              </w:rPr>
              <w:t xml:space="preserve">GMO </w:t>
            </w:r>
            <w:r w:rsidR="35117E42" w:rsidRPr="00E84F6C">
              <w:rPr>
                <w:lang w:val="lt"/>
              </w:rPr>
              <w:t>regulia</w:t>
            </w:r>
            <w:r w:rsidR="3D5EA0A4" w:rsidRPr="00E84F6C">
              <w:rPr>
                <w:lang w:val="lt"/>
              </w:rPr>
              <w:t>vimas</w:t>
            </w:r>
            <w:r w:rsidR="6B45D520" w:rsidRPr="00E84F6C">
              <w:rPr>
                <w:lang w:val="lt"/>
              </w:rPr>
              <w:t xml:space="preserve"> Europos Sąjungoje</w:t>
            </w:r>
            <w:r w:rsidR="1BB99BFB" w:rsidRPr="00E84F6C">
              <w:rPr>
                <w:lang w:val="lt"/>
              </w:rPr>
              <w:t xml:space="preserve"> taip, </w:t>
            </w:r>
            <w:r w:rsidR="6B45D520" w:rsidRPr="00E84F6C">
              <w:rPr>
                <w:lang w:val="lt"/>
              </w:rPr>
              <w:t>kad atitiktų naujausiais moksliniais tyrimais pagrįstas žinias apie NG</w:t>
            </w:r>
            <w:r w:rsidR="180B7BA3" w:rsidRPr="00E84F6C">
              <w:rPr>
                <w:lang w:val="lt"/>
              </w:rPr>
              <w:t>T</w:t>
            </w:r>
            <w:r w:rsidR="6B45D520" w:rsidRPr="00E84F6C">
              <w:rPr>
                <w:lang w:val="lt"/>
              </w:rPr>
              <w:t xml:space="preserve">, </w:t>
            </w:r>
            <w:r w:rsidR="3AB39283" w:rsidRPr="00E84F6C">
              <w:rPr>
                <w:lang w:val="lt"/>
              </w:rPr>
              <w:t xml:space="preserve">ES </w:t>
            </w:r>
            <w:r w:rsidR="6B45D520" w:rsidRPr="00E84F6C">
              <w:rPr>
                <w:lang w:val="lt"/>
              </w:rPr>
              <w:t>žaliojo kurso, Biologinės įvairovės</w:t>
            </w:r>
            <w:r w:rsidR="5BB391B6" w:rsidRPr="00E84F6C">
              <w:rPr>
                <w:lang w:val="lt"/>
              </w:rPr>
              <w:t xml:space="preserve"> išsaugojimo iki 2030 m</w:t>
            </w:r>
            <w:r w:rsidR="65A2CFB0" w:rsidRPr="00E84F6C">
              <w:rPr>
                <w:lang w:val="lt"/>
              </w:rPr>
              <w:t>.</w:t>
            </w:r>
            <w:r w:rsidR="6B45D520" w:rsidRPr="00E84F6C">
              <w:rPr>
                <w:lang w:val="lt"/>
              </w:rPr>
              <w:t xml:space="preserve"> ir „</w:t>
            </w:r>
            <w:r w:rsidR="788AD9B3" w:rsidRPr="00E84F6C">
              <w:rPr>
                <w:lang w:val="lt"/>
              </w:rPr>
              <w:t>N</w:t>
            </w:r>
            <w:r w:rsidR="35117E42" w:rsidRPr="00E84F6C">
              <w:rPr>
                <w:lang w:val="lt"/>
              </w:rPr>
              <w:t>uo</w:t>
            </w:r>
            <w:r w:rsidR="6B45D520" w:rsidRPr="00E84F6C">
              <w:rPr>
                <w:lang w:val="lt"/>
              </w:rPr>
              <w:t xml:space="preserve"> ūkio iki stalo“ strategijų tikslus, susijusius su tvarumu ir inova</w:t>
            </w:r>
            <w:r w:rsidR="4F13660B" w:rsidRPr="00E84F6C">
              <w:rPr>
                <w:lang w:val="lt"/>
              </w:rPr>
              <w:t>cijomis.</w:t>
            </w:r>
            <w:r w:rsidR="7744E51B" w:rsidRPr="00E84F6C">
              <w:rPr>
                <w:lang w:val="lt"/>
              </w:rPr>
              <w:t xml:space="preserve"> </w:t>
            </w:r>
            <w:r w:rsidR="7FA312F9" w:rsidRPr="00E84F6C">
              <w:t>2023 m. liepos 5 d.</w:t>
            </w:r>
            <w:r w:rsidR="6F90DE8F" w:rsidRPr="00E84F6C">
              <w:t xml:space="preserve"> Europos Komisija parengė </w:t>
            </w:r>
            <w:r w:rsidR="161767F8" w:rsidRPr="00E84F6C">
              <w:rPr>
                <w:color w:val="000000" w:themeColor="text1"/>
                <w:lang w:val="lt"/>
              </w:rPr>
              <w:t xml:space="preserve">Pasiūlymą dėl </w:t>
            </w:r>
            <w:r w:rsidR="3448DF71" w:rsidRPr="00E84F6C">
              <w:rPr>
                <w:color w:val="000000" w:themeColor="text1"/>
                <w:lang w:val="lt"/>
              </w:rPr>
              <w:t>E</w:t>
            </w:r>
            <w:r w:rsidR="0BC13C0F" w:rsidRPr="00E84F6C">
              <w:rPr>
                <w:color w:val="000000" w:themeColor="text1"/>
                <w:lang w:val="lt"/>
              </w:rPr>
              <w:t>uropos</w:t>
            </w:r>
            <w:r w:rsidR="3448DF71" w:rsidRPr="00E84F6C">
              <w:rPr>
                <w:color w:val="000000" w:themeColor="text1"/>
                <w:lang w:val="lt"/>
              </w:rPr>
              <w:t xml:space="preserve"> P</w:t>
            </w:r>
            <w:r w:rsidR="602AE738" w:rsidRPr="00E84F6C">
              <w:rPr>
                <w:color w:val="000000" w:themeColor="text1"/>
                <w:lang w:val="lt"/>
              </w:rPr>
              <w:t>arlamento</w:t>
            </w:r>
            <w:r w:rsidR="3448DF71" w:rsidRPr="00E84F6C">
              <w:rPr>
                <w:color w:val="000000" w:themeColor="text1"/>
                <w:lang w:val="lt"/>
              </w:rPr>
              <w:t xml:space="preserve"> </w:t>
            </w:r>
            <w:r w:rsidR="086F0CE5" w:rsidRPr="00E84F6C">
              <w:rPr>
                <w:color w:val="000000" w:themeColor="text1"/>
                <w:lang w:val="lt"/>
              </w:rPr>
              <w:t>ir</w:t>
            </w:r>
            <w:r w:rsidR="3448DF71" w:rsidRPr="00E84F6C">
              <w:rPr>
                <w:color w:val="000000" w:themeColor="text1"/>
                <w:lang w:val="lt"/>
              </w:rPr>
              <w:t xml:space="preserve"> T</w:t>
            </w:r>
            <w:r w:rsidR="31E0D4DC" w:rsidRPr="00E84F6C">
              <w:rPr>
                <w:color w:val="000000" w:themeColor="text1"/>
                <w:lang w:val="lt"/>
              </w:rPr>
              <w:t>arybos</w:t>
            </w:r>
            <w:r w:rsidR="3448DF71" w:rsidRPr="00E84F6C">
              <w:rPr>
                <w:color w:val="000000" w:themeColor="text1"/>
                <w:lang w:val="lt"/>
              </w:rPr>
              <w:t xml:space="preserve"> </w:t>
            </w:r>
            <w:r w:rsidR="519AE85A" w:rsidRPr="00E84F6C">
              <w:rPr>
                <w:color w:val="000000" w:themeColor="text1"/>
                <w:lang w:val="lt"/>
              </w:rPr>
              <w:t>reglamento</w:t>
            </w:r>
            <w:r w:rsidR="161767F8" w:rsidRPr="00E84F6C">
              <w:rPr>
                <w:color w:val="000000" w:themeColor="text1"/>
                <w:lang w:val="lt"/>
              </w:rPr>
              <w:t xml:space="preserve"> dėl tam tikromis naujomis </w:t>
            </w:r>
            <w:proofErr w:type="spellStart"/>
            <w:r w:rsidR="161767F8" w:rsidRPr="00E84F6C">
              <w:rPr>
                <w:color w:val="000000" w:themeColor="text1"/>
                <w:lang w:val="lt"/>
              </w:rPr>
              <w:t>genominėmis</w:t>
            </w:r>
            <w:proofErr w:type="spellEnd"/>
            <w:r w:rsidR="161767F8" w:rsidRPr="00E84F6C">
              <w:rPr>
                <w:color w:val="000000" w:themeColor="text1"/>
                <w:lang w:val="lt"/>
              </w:rPr>
              <w:t xml:space="preserve"> technologijomis gautų augalų </w:t>
            </w:r>
            <w:r w:rsidR="17713BC0" w:rsidRPr="00E84F6C">
              <w:rPr>
                <w:color w:val="000000" w:themeColor="text1"/>
                <w:lang w:val="lt"/>
              </w:rPr>
              <w:t xml:space="preserve">(toliau - NGT) </w:t>
            </w:r>
            <w:r w:rsidR="161767F8" w:rsidRPr="00E84F6C">
              <w:rPr>
                <w:color w:val="000000" w:themeColor="text1"/>
                <w:lang w:val="lt"/>
              </w:rPr>
              <w:t>ir iš jų gaminamo maisto bei pašarų, kuriuo iš dalies keičiamas Reglamentas (ES) 2017/</w:t>
            </w:r>
            <w:r w:rsidR="6DD8F363" w:rsidRPr="00E84F6C">
              <w:rPr>
                <w:color w:val="000000" w:themeColor="text1"/>
                <w:lang w:val="lt"/>
              </w:rPr>
              <w:t>62</w:t>
            </w:r>
            <w:r w:rsidR="4395C158" w:rsidRPr="00E84F6C">
              <w:rPr>
                <w:color w:val="000000" w:themeColor="text1"/>
                <w:lang w:val="lt"/>
              </w:rPr>
              <w:t>5</w:t>
            </w:r>
            <w:r w:rsidR="161767F8" w:rsidRPr="00E84F6C">
              <w:rPr>
                <w:color w:val="000000" w:themeColor="text1"/>
                <w:lang w:val="lt"/>
              </w:rPr>
              <w:t>.</w:t>
            </w:r>
          </w:p>
          <w:p w14:paraId="1EA66380" w14:textId="5FAEABDB" w:rsidR="007E4DEB" w:rsidRPr="00E84F6C" w:rsidRDefault="007E4DEB" w:rsidP="00D641F4">
            <w:pPr>
              <w:ind w:firstLine="567"/>
              <w:jc w:val="both"/>
              <w:rPr>
                <w:color w:val="000000" w:themeColor="text1"/>
                <w:szCs w:val="24"/>
                <w:lang w:val="lt"/>
              </w:rPr>
            </w:pPr>
            <w:r w:rsidRPr="00E84F6C">
              <w:rPr>
                <w:b/>
                <w:bCs/>
              </w:rPr>
              <w:t>Siekiami pokyčiai GMO srityje įgyvendinant biologinės įvairovės pažangos priemonę:</w:t>
            </w:r>
          </w:p>
          <w:p w14:paraId="0C44FAD2" w14:textId="35E02337" w:rsidR="0020448E" w:rsidRPr="00E84F6C" w:rsidRDefault="00086A27" w:rsidP="21403C15">
            <w:pPr>
              <w:ind w:firstLine="567"/>
              <w:jc w:val="both"/>
            </w:pPr>
            <w:r w:rsidRPr="00E84F6C">
              <w:t xml:space="preserve">- </w:t>
            </w:r>
            <w:r w:rsidR="054F6EE2" w:rsidRPr="00E84F6C">
              <w:t>u</w:t>
            </w:r>
            <w:r w:rsidR="5BD28517" w:rsidRPr="00E84F6C">
              <w:t>žtikrint</w:t>
            </w:r>
            <w:r w:rsidR="71DBA04E" w:rsidRPr="00E84F6C">
              <w:t>a</w:t>
            </w:r>
            <w:r w:rsidR="5BD28517" w:rsidRPr="00E84F6C">
              <w:t xml:space="preserve"> natūralių ekosistemų apsaug</w:t>
            </w:r>
            <w:r w:rsidR="043CAD36" w:rsidRPr="00E84F6C">
              <w:t>a</w:t>
            </w:r>
            <w:r w:rsidR="5BD28517" w:rsidRPr="00E84F6C">
              <w:t xml:space="preserve"> nuo galimo neapgalvoto GMO</w:t>
            </w:r>
            <w:r w:rsidR="7344B0FB" w:rsidRPr="00E84F6C">
              <w:t xml:space="preserve"> </w:t>
            </w:r>
            <w:r w:rsidR="5BD28517" w:rsidRPr="00E84F6C">
              <w:t>išleidimo į aplinką</w:t>
            </w:r>
            <w:r w:rsidR="7945AABF" w:rsidRPr="00E84F6C">
              <w:t xml:space="preserve"> ir galimo susikryžminimo su gi</w:t>
            </w:r>
            <w:r w:rsidR="0612D788" w:rsidRPr="00E84F6C">
              <w:t>m</w:t>
            </w:r>
            <w:r w:rsidR="7945AABF" w:rsidRPr="00E84F6C">
              <w:t>in</w:t>
            </w:r>
            <w:r w:rsidR="5FD7F366" w:rsidRPr="00E84F6C">
              <w:t>in</w:t>
            </w:r>
            <w:r w:rsidR="7945AABF" w:rsidRPr="00E84F6C">
              <w:t>gomis laukinėmis rūšimis</w:t>
            </w:r>
            <w:r w:rsidR="2864ED65" w:rsidRPr="00E84F6C">
              <w:t>;</w:t>
            </w:r>
          </w:p>
          <w:p w14:paraId="1501BB46" w14:textId="5F43BDDE" w:rsidR="0020448E" w:rsidRPr="00E84F6C" w:rsidRDefault="7945AABF" w:rsidP="21403C15">
            <w:pPr>
              <w:ind w:firstLine="567"/>
              <w:jc w:val="both"/>
            </w:pPr>
            <w:r w:rsidRPr="00E84F6C">
              <w:t>-</w:t>
            </w:r>
            <w:r w:rsidR="5BD28517" w:rsidRPr="00E84F6C">
              <w:t xml:space="preserve"> </w:t>
            </w:r>
            <w:r w:rsidR="66F6B8E5" w:rsidRPr="00E84F6C">
              <w:t>u</w:t>
            </w:r>
            <w:r w:rsidR="26C064EF" w:rsidRPr="00E84F6C">
              <w:t>žtikrint</w:t>
            </w:r>
            <w:r w:rsidR="4A2BC526" w:rsidRPr="00E84F6C">
              <w:t>a</w:t>
            </w:r>
            <w:r w:rsidR="4D492F5D" w:rsidRPr="00E84F6C">
              <w:t>s</w:t>
            </w:r>
            <w:r w:rsidR="26C064EF" w:rsidRPr="00E84F6C">
              <w:t xml:space="preserve"> stebėsen</w:t>
            </w:r>
            <w:r w:rsidR="73E7789F" w:rsidRPr="00E84F6C">
              <w:t>os</w:t>
            </w:r>
            <w:r w:rsidR="26C064EF" w:rsidRPr="00E84F6C">
              <w:t xml:space="preserve"> ir kontrol</w:t>
            </w:r>
            <w:r w:rsidR="5FA8A0FB" w:rsidRPr="00E84F6C">
              <w:t>ės vykdym</w:t>
            </w:r>
            <w:r w:rsidR="2AE6BCDF" w:rsidRPr="00E84F6C">
              <w:t xml:space="preserve">as </w:t>
            </w:r>
            <w:r w:rsidR="5FA8A0FB" w:rsidRPr="00E84F6C">
              <w:t>tobulinant teisės aktus</w:t>
            </w:r>
            <w:r w:rsidR="2B859E1A" w:rsidRPr="00E84F6C">
              <w:t>,</w:t>
            </w:r>
            <w:r w:rsidR="17C134AC" w:rsidRPr="00E84F6C">
              <w:t xml:space="preserve"> </w:t>
            </w:r>
            <w:r w:rsidR="035CA1EB" w:rsidRPr="00E84F6C">
              <w:t xml:space="preserve">darbo </w:t>
            </w:r>
            <w:r w:rsidR="17C134AC" w:rsidRPr="00E84F6C">
              <w:t>priemones</w:t>
            </w:r>
            <w:r w:rsidR="3961BCDF" w:rsidRPr="00E84F6C">
              <w:t xml:space="preserve"> </w:t>
            </w:r>
            <w:r w:rsidR="17C134AC" w:rsidRPr="00E84F6C">
              <w:t>bei</w:t>
            </w:r>
            <w:r w:rsidR="5FA8A0FB" w:rsidRPr="00E84F6C">
              <w:t xml:space="preserve"> ugdant</w:t>
            </w:r>
            <w:r w:rsidR="51CAFE9C" w:rsidRPr="00E84F6C">
              <w:t xml:space="preserve"> / stiprinant</w:t>
            </w:r>
            <w:r w:rsidR="5FA8A0FB" w:rsidRPr="00E84F6C">
              <w:t xml:space="preserve"> žmogiškuosius išteklius</w:t>
            </w:r>
            <w:r w:rsidR="76F07F8F" w:rsidRPr="00E84F6C">
              <w:t>;</w:t>
            </w:r>
          </w:p>
          <w:p w14:paraId="42ED0CB1" w14:textId="02419FB8" w:rsidR="0020448E" w:rsidRPr="00E84F6C" w:rsidRDefault="69E37744" w:rsidP="48D75728">
            <w:pPr>
              <w:ind w:firstLine="567"/>
              <w:jc w:val="both"/>
            </w:pPr>
            <w:r w:rsidRPr="00E84F6C">
              <w:t xml:space="preserve">- </w:t>
            </w:r>
            <w:r w:rsidR="5794A94B" w:rsidRPr="00E84F6C">
              <w:t>užtikrintas</w:t>
            </w:r>
            <w:r w:rsidR="0020448E" w:rsidRPr="00E84F6C">
              <w:t xml:space="preserve"> </w:t>
            </w:r>
            <w:r w:rsidR="71BB6B2F" w:rsidRPr="00E84F6C">
              <w:t>atsakingų</w:t>
            </w:r>
            <w:r w:rsidR="27181859" w:rsidRPr="00E84F6C">
              <w:t xml:space="preserve"> instituci</w:t>
            </w:r>
            <w:r w:rsidR="4CA62826" w:rsidRPr="00E84F6C">
              <w:t>jų</w:t>
            </w:r>
            <w:r w:rsidR="27181859" w:rsidRPr="00E84F6C">
              <w:t xml:space="preserve"> pasirengimas atlikti GMO rizikos vertinimo ir valdymo, kontrolės ir stebėsenos veiksmu</w:t>
            </w:r>
            <w:r w:rsidR="0020448E" w:rsidRPr="00E84F6C">
              <w:t>s</w:t>
            </w:r>
            <w:r w:rsidR="7B77C61A" w:rsidRPr="00E84F6C">
              <w:t>;</w:t>
            </w:r>
          </w:p>
          <w:p w14:paraId="3B5B1C5F" w14:textId="3C80489F" w:rsidR="00237F0C" w:rsidRPr="00E84F6C" w:rsidRDefault="2E39EA28" w:rsidP="48D75728">
            <w:pPr>
              <w:ind w:firstLine="567"/>
              <w:jc w:val="both"/>
              <w:rPr>
                <w:szCs w:val="24"/>
                <w:lang w:val="lt"/>
              </w:rPr>
            </w:pPr>
            <w:r w:rsidRPr="00E84F6C">
              <w:t xml:space="preserve">- </w:t>
            </w:r>
            <w:r w:rsidR="0020448E" w:rsidRPr="00E84F6C">
              <w:t xml:space="preserve"> sustiprintas</w:t>
            </w:r>
            <w:r w:rsidR="27181859" w:rsidRPr="00E84F6C">
              <w:t xml:space="preserve"> tarpinstitucin</w:t>
            </w:r>
            <w:r w:rsidR="0020448E" w:rsidRPr="00E84F6C">
              <w:t>is</w:t>
            </w:r>
            <w:r w:rsidR="27181859" w:rsidRPr="00E84F6C">
              <w:t xml:space="preserve"> bendradarbiavim</w:t>
            </w:r>
            <w:r w:rsidR="0020448E" w:rsidRPr="00E84F6C">
              <w:t>as</w:t>
            </w:r>
            <w:r w:rsidR="00237F0C" w:rsidRPr="00E84F6C">
              <w:t>;</w:t>
            </w:r>
          </w:p>
          <w:p w14:paraId="62009F89" w14:textId="580297D5" w:rsidR="002C4800" w:rsidRPr="00E84F6C" w:rsidRDefault="00237F0C" w:rsidP="002C4800">
            <w:pPr>
              <w:ind w:firstLine="567"/>
              <w:jc w:val="both"/>
            </w:pPr>
            <w:r w:rsidRPr="00E84F6C">
              <w:t>-</w:t>
            </w:r>
            <w:r w:rsidR="497CF5E4" w:rsidRPr="00E84F6C">
              <w:t xml:space="preserve"> </w:t>
            </w:r>
            <w:r w:rsidR="00B418ED" w:rsidRPr="00E84F6C">
              <w:t>padid</w:t>
            </w:r>
            <w:r w:rsidR="00C92A40" w:rsidRPr="00E84F6C">
              <w:t>intas</w:t>
            </w:r>
            <w:r w:rsidR="00B418ED" w:rsidRPr="00E84F6C">
              <w:t xml:space="preserve"> </w:t>
            </w:r>
            <w:r w:rsidR="27181859" w:rsidRPr="00E84F6C">
              <w:t>visuomenės sąmoningum</w:t>
            </w:r>
            <w:r w:rsidR="002E1A15" w:rsidRPr="00E84F6C">
              <w:t>as</w:t>
            </w:r>
            <w:r w:rsidR="27181859" w:rsidRPr="00E84F6C">
              <w:t xml:space="preserve"> apie GMO</w:t>
            </w:r>
            <w:r w:rsidR="023F76D4" w:rsidRPr="00E84F6C">
              <w:t>,</w:t>
            </w:r>
            <w:r w:rsidR="713D5055" w:rsidRPr="00E84F6C">
              <w:t xml:space="preserve"> </w:t>
            </w:r>
            <w:r w:rsidR="3A3BDF2F" w:rsidRPr="00E84F6C">
              <w:t>NGT</w:t>
            </w:r>
            <w:r w:rsidR="75A9580A" w:rsidRPr="00E84F6C">
              <w:t xml:space="preserve">; </w:t>
            </w:r>
          </w:p>
          <w:p w14:paraId="575D191D" w14:textId="6145D64B" w:rsidR="002C4800" w:rsidRPr="00E84F6C" w:rsidRDefault="71B406F5" w:rsidP="48D75728">
            <w:pPr>
              <w:ind w:firstLine="567"/>
              <w:jc w:val="both"/>
            </w:pPr>
            <w:r w:rsidRPr="00E84F6C">
              <w:t>- užtikrintas tinkamas NGT reguliavimas</w:t>
            </w:r>
            <w:r w:rsidR="5FD7C39D" w:rsidRPr="00E84F6C">
              <w:t>.</w:t>
            </w:r>
          </w:p>
          <w:p w14:paraId="0D9447CE" w14:textId="1CD2DF26" w:rsidR="00CF532A" w:rsidRPr="00E84F6C" w:rsidRDefault="27181859" w:rsidP="21403C15">
            <w:pPr>
              <w:ind w:firstLine="567"/>
              <w:jc w:val="both"/>
            </w:pPr>
            <w:r w:rsidRPr="00E84F6C">
              <w:rPr>
                <w:b/>
              </w:rPr>
              <w:t>1</w:t>
            </w:r>
            <w:r w:rsidR="00506F11" w:rsidRPr="00E84F6C">
              <w:rPr>
                <w:b/>
              </w:rPr>
              <w:t>0</w:t>
            </w:r>
            <w:r w:rsidRPr="00E84F6C">
              <w:rPr>
                <w:b/>
              </w:rPr>
              <w:t>. Sprendžiant problemos priežastį</w:t>
            </w:r>
            <w:r w:rsidRPr="00E84F6C">
              <w:rPr>
                <w:b/>
                <w:i/>
              </w:rPr>
              <w:t xml:space="preserve"> 6.</w:t>
            </w:r>
            <w:r w:rsidRPr="00E84F6C">
              <w:rPr>
                <w:b/>
                <w:bCs/>
                <w:i/>
                <w:iCs/>
              </w:rPr>
              <w:t>1</w:t>
            </w:r>
            <w:r w:rsidR="006E08AB" w:rsidRPr="00E84F6C">
              <w:rPr>
                <w:b/>
                <w:bCs/>
                <w:i/>
                <w:iCs/>
              </w:rPr>
              <w:t>2</w:t>
            </w:r>
            <w:r w:rsidRPr="00E84F6C">
              <w:rPr>
                <w:b/>
                <w:i/>
              </w:rPr>
              <w:t>. didėja fragmentacijos keliamos grėsmės natūralių buveinių ir vietinių rūšių populiacijų ilgalaikiam išlikimui (giluminės problemos priežastys bus analizuojamos rengiant regionų plėtros planus)</w:t>
            </w:r>
            <w:r w:rsidRPr="00E84F6C">
              <w:rPr>
                <w:b/>
              </w:rPr>
              <w:t xml:space="preserve"> siekiami pokyčiai.</w:t>
            </w:r>
          </w:p>
          <w:p w14:paraId="65D787FF" w14:textId="448AE768" w:rsidR="000A0269" w:rsidRPr="00E84F6C" w:rsidRDefault="27181859" w:rsidP="00586F13">
            <w:pPr>
              <w:ind w:firstLine="567"/>
              <w:jc w:val="both"/>
              <w:rPr>
                <w:i/>
                <w:shd w:val="clear" w:color="auto" w:fill="FFFFFF"/>
              </w:rPr>
            </w:pPr>
            <w:r w:rsidRPr="00E84F6C">
              <w:rPr>
                <w:szCs w:val="24"/>
              </w:rPr>
              <w:t xml:space="preserve">Dėl teritorijų naudojimo būdo pasikeitimo (miestų plėtros, transporto kelių tiesimo ir jų aptvėrimo ar kitos susisiekimo, energijos gamybos ar perdavimo infrastruktūros objektų įrengimo, valstybės sienos apsaugos priemonių taikymo), upių ekologinio vientisumo sutrikdymo patvankomis, pelkių hidrologinio režimo pakeitimų didėja natūralių buveinių ir rūšių vietinių populiacijų fragmentacija, blogėja sąlygos rūšims migruoti (ar sezoniškai judėti tarp </w:t>
            </w:r>
            <w:proofErr w:type="spellStart"/>
            <w:r w:rsidRPr="00E84F6C">
              <w:rPr>
                <w:szCs w:val="24"/>
              </w:rPr>
              <w:t>veisimosi</w:t>
            </w:r>
            <w:proofErr w:type="spellEnd"/>
            <w:r w:rsidRPr="00E84F6C">
              <w:rPr>
                <w:szCs w:val="24"/>
              </w:rPr>
              <w:t>, maitinimosi, žiemojimo buveinių), keistis genetine informacija tarp izoliuotų vietinių populiacijų, todėl kyla grėsmė jų ilgalaikiam išlikimui. Labiausiai dėl to nukenčia varliagyvių (Lietuvos keliuose yra dešimtys vietų, kur pavasarį masiškai žūsta varliagyviai), žinduolių (kasmet įvyksta apie 4000 eismo įvykių, susijusių su žinduoliais, vilkų genetinių tyrimų duomenys rodo genetinės įvairovės susiaurėjimą regionuose, kuriuose yra reikšmingų kliūčių migruoti didiesiems plėšrūnams), praeivių ir pusiau praeivių žuvų (Lietuvoje yra apie 1</w:t>
            </w:r>
            <w:r w:rsidR="37679308" w:rsidRPr="00E84F6C">
              <w:rPr>
                <w:szCs w:val="24"/>
              </w:rPr>
              <w:t>3</w:t>
            </w:r>
            <w:r w:rsidRPr="00E84F6C">
              <w:rPr>
                <w:szCs w:val="24"/>
              </w:rPr>
              <w:t>00 užtvankų) populiacijo</w:t>
            </w:r>
            <w:r w:rsidR="003B7AC2" w:rsidRPr="00E84F6C">
              <w:rPr>
                <w:szCs w:val="24"/>
              </w:rPr>
              <w:t>m</w:t>
            </w:r>
            <w:r w:rsidRPr="00E84F6C">
              <w:rPr>
                <w:szCs w:val="24"/>
              </w:rPr>
              <w:t>s.</w:t>
            </w:r>
            <w:r w:rsidR="00E509C5" w:rsidRPr="00E84F6C">
              <w:rPr>
                <w:szCs w:val="24"/>
              </w:rPr>
              <w:t xml:space="preserve"> </w:t>
            </w:r>
            <w:r w:rsidR="00586F13" w:rsidRPr="00E84F6C">
              <w:rPr>
                <w:szCs w:val="24"/>
              </w:rPr>
              <w:t xml:space="preserve">Pagrindinės problemos: </w:t>
            </w:r>
            <w:r w:rsidR="00586F13" w:rsidRPr="00E84F6C">
              <w:rPr>
                <w:rStyle w:val="normaltextrun"/>
                <w:bCs/>
                <w:shd w:val="clear" w:color="auto" w:fill="FFFFFF"/>
              </w:rPr>
              <w:t>t</w:t>
            </w:r>
            <w:r w:rsidR="00E509C5" w:rsidRPr="00E84F6C">
              <w:rPr>
                <w:rStyle w:val="normaltextrun"/>
                <w:bCs/>
                <w:shd w:val="clear" w:color="auto" w:fill="FFFFFF"/>
              </w:rPr>
              <w:t>rūksta gyvūnijos saugaus migravimo per transporto arterijas galimybių</w:t>
            </w:r>
            <w:r w:rsidR="00586F13" w:rsidRPr="00E84F6C">
              <w:rPr>
                <w:rStyle w:val="eop"/>
              </w:rPr>
              <w:t xml:space="preserve">; </w:t>
            </w:r>
            <w:r w:rsidR="00586F13" w:rsidRPr="00E84F6C">
              <w:rPr>
                <w:rStyle w:val="normaltextrun"/>
                <w:shd w:val="clear" w:color="auto" w:fill="FFFFFF"/>
              </w:rPr>
              <w:t>d</w:t>
            </w:r>
            <w:r w:rsidR="00191E09" w:rsidRPr="00E84F6C">
              <w:rPr>
                <w:rStyle w:val="normaltextrun"/>
                <w:shd w:val="clear" w:color="auto" w:fill="FFFFFF"/>
              </w:rPr>
              <w:t>idėja gyvūnų migravimo barjerai dėl vėjo elektrinių parkų, elektros perdavimo oro linijų</w:t>
            </w:r>
            <w:r w:rsidR="00586F13" w:rsidRPr="00E84F6C">
              <w:rPr>
                <w:rStyle w:val="normaltextrun"/>
                <w:shd w:val="clear" w:color="auto" w:fill="FFFFFF"/>
              </w:rPr>
              <w:t>; b</w:t>
            </w:r>
            <w:r w:rsidR="002C4EC0" w:rsidRPr="00E84F6C">
              <w:rPr>
                <w:rStyle w:val="normaltextrun"/>
                <w:bdr w:val="none" w:sz="0" w:space="0" w:color="auto" w:frame="1"/>
              </w:rPr>
              <w:t>logėja laukinių gyvūnų judėjimo galimybės urbanizuotose teritorijose</w:t>
            </w:r>
            <w:r w:rsidR="003557C8" w:rsidRPr="00E84F6C">
              <w:rPr>
                <w:rStyle w:val="normaltextrun"/>
                <w:shd w:val="clear" w:color="auto" w:fill="FFFFFF"/>
              </w:rPr>
              <w:t>; p</w:t>
            </w:r>
            <w:r w:rsidR="000A0269" w:rsidRPr="00E84F6C">
              <w:rPr>
                <w:rStyle w:val="normaltextrun"/>
                <w:szCs w:val="24"/>
              </w:rPr>
              <w:t xml:space="preserve">ažeistas upių vientisumas, natūralios </w:t>
            </w:r>
            <w:proofErr w:type="spellStart"/>
            <w:r w:rsidR="000A0269" w:rsidRPr="00E84F6C">
              <w:rPr>
                <w:rStyle w:val="normaltextrun"/>
                <w:szCs w:val="24"/>
              </w:rPr>
              <w:t>hidromorfologinės</w:t>
            </w:r>
            <w:proofErr w:type="spellEnd"/>
            <w:r w:rsidR="000A0269" w:rsidRPr="00E84F6C">
              <w:rPr>
                <w:rStyle w:val="normaltextrun"/>
                <w:szCs w:val="24"/>
              </w:rPr>
              <w:t xml:space="preserve"> savybės, žuvų migraciją trikdo kliūtys upėse</w:t>
            </w:r>
            <w:r w:rsidR="003557C8" w:rsidRPr="00E84F6C">
              <w:rPr>
                <w:rStyle w:val="normaltextrun"/>
                <w:szCs w:val="24"/>
              </w:rPr>
              <w:t>.</w:t>
            </w:r>
          </w:p>
          <w:p w14:paraId="52652732" w14:textId="1504FAC0" w:rsidR="00CF532A" w:rsidRPr="00E84F6C" w:rsidRDefault="2C98D363" w:rsidP="21403C15">
            <w:pPr>
              <w:ind w:firstLine="567"/>
              <w:jc w:val="both"/>
              <w:rPr>
                <w:b/>
                <w:bCs/>
                <w:szCs w:val="24"/>
              </w:rPr>
            </w:pPr>
            <w:r w:rsidRPr="00E84F6C">
              <w:rPr>
                <w:b/>
                <w:bCs/>
              </w:rPr>
              <w:t>Siekiami pokyčiai įgyvendinant biologinės įvairovės pažangos priemonę:</w:t>
            </w:r>
          </w:p>
          <w:p w14:paraId="1A8C909A" w14:textId="19443642" w:rsidR="002608A7" w:rsidRPr="00E84F6C" w:rsidRDefault="5F29EFEC" w:rsidP="0DA571DE">
            <w:pPr>
              <w:ind w:firstLine="567"/>
              <w:jc w:val="both"/>
            </w:pPr>
            <w:r w:rsidRPr="00E84F6C">
              <w:rPr>
                <w:b/>
                <w:bCs/>
              </w:rPr>
              <w:t xml:space="preserve">- </w:t>
            </w:r>
            <w:r w:rsidR="6D9C2263" w:rsidRPr="00E84F6C">
              <w:t xml:space="preserve">sudaryti sąlygas </w:t>
            </w:r>
            <w:r w:rsidR="59401121" w:rsidRPr="00E84F6C">
              <w:t>gėlųjų vandenų buveinių rūšių populiacijų didėjimui ir (ar) atsikūrimui</w:t>
            </w:r>
            <w:r w:rsidR="6D9C2263" w:rsidRPr="00E84F6C">
              <w:t xml:space="preserve">, </w:t>
            </w:r>
            <w:r w:rsidR="335D800D" w:rsidRPr="00E84F6C">
              <w:t xml:space="preserve">pagerinti </w:t>
            </w:r>
            <w:r w:rsidR="59401121" w:rsidRPr="00E84F6C">
              <w:t xml:space="preserve">šių </w:t>
            </w:r>
            <w:r w:rsidR="6D9C2263" w:rsidRPr="00E84F6C">
              <w:t>rūšių</w:t>
            </w:r>
            <w:r w:rsidR="688E7FF0" w:rsidRPr="00E84F6C">
              <w:t xml:space="preserve"> migracijos s</w:t>
            </w:r>
            <w:r w:rsidR="6D9C2263" w:rsidRPr="00E84F6C">
              <w:t>ą</w:t>
            </w:r>
            <w:r w:rsidR="688E7FF0" w:rsidRPr="00E84F6C">
              <w:t>lygas</w:t>
            </w:r>
            <w:r w:rsidR="20360C43" w:rsidRPr="00E84F6C">
              <w:t xml:space="preserve"> </w:t>
            </w:r>
            <w:r w:rsidRPr="00E84F6C">
              <w:t xml:space="preserve">(bus pašalintos arba pritaikytos efektyviam žuvų judėjimui, </w:t>
            </w:r>
            <w:r w:rsidRPr="00E84F6C">
              <w:lastRenderedPageBreak/>
              <w:t>nefunkcionalios užtvankos</w:t>
            </w:r>
            <w:r w:rsidR="595E6ED6" w:rsidRPr="00E84F6C">
              <w:t>,</w:t>
            </w:r>
            <w:r w:rsidRPr="00E84F6C">
              <w:t xml:space="preserve"> darančios neigiamą įtaką saugomoms praeivėms ir pusiau praeivėms žuvims); </w:t>
            </w:r>
          </w:p>
          <w:p w14:paraId="68EDBB3D" w14:textId="0538BF63" w:rsidR="002C7155" w:rsidRPr="00E84F6C" w:rsidRDefault="1B8551E1" w:rsidP="276CCD23">
            <w:pPr>
              <w:ind w:firstLine="567"/>
              <w:jc w:val="both"/>
              <w:rPr>
                <w:szCs w:val="24"/>
              </w:rPr>
            </w:pPr>
            <w:r w:rsidRPr="00E84F6C">
              <w:rPr>
                <w:b/>
                <w:bCs/>
              </w:rPr>
              <w:t xml:space="preserve">- </w:t>
            </w:r>
            <w:r w:rsidRPr="00E84F6C">
              <w:t>sumažinti naujų infrastruktūros objektų statybos keliamas grėsmes saugomoms rūšims ir buveinėms</w:t>
            </w:r>
            <w:r w:rsidR="2CBFCC47" w:rsidRPr="00E84F6C">
              <w:t>.</w:t>
            </w:r>
          </w:p>
          <w:p w14:paraId="3678DFBA" w14:textId="4CA49EA9" w:rsidR="002C7155" w:rsidRPr="00E84F6C" w:rsidRDefault="2CBFCC47" w:rsidP="276CCD23">
            <w:pPr>
              <w:ind w:firstLine="567"/>
              <w:jc w:val="both"/>
              <w:rPr>
                <w:szCs w:val="24"/>
              </w:rPr>
            </w:pPr>
            <w:r w:rsidRPr="00E84F6C">
              <w:t>Prie problemos sprendimo taip pat prisidės</w:t>
            </w:r>
            <w:r w:rsidRPr="00E84F6C">
              <w:rPr>
                <w:szCs w:val="24"/>
              </w:rPr>
              <w:t xml:space="preserve"> </w:t>
            </w:r>
            <w:r w:rsidRPr="00E84F6C">
              <w:rPr>
                <w:color w:val="333333"/>
                <w:szCs w:val="24"/>
              </w:rPr>
              <w:t>Žemės ir maisto ūkio, kaimo plėtros bei žuvininkystės PP priemonės: 15-001-06-02-01 „Pritaikyti aplinkos, klimato kaitos ir kitus valdymo įsipareigojimus bei inovatyvias, tausias technologijas žemės ūkio ir miškininkystės veikloje“, 15-001-06-02-03 „Atkurti ir gerinti su žemės ūkiu ir miškininkyste susijusias ekosistemas“.</w:t>
            </w:r>
          </w:p>
          <w:p w14:paraId="4D8629A7" w14:textId="61CC6C37" w:rsidR="00CF532A" w:rsidRPr="00E84F6C" w:rsidRDefault="27181859" w:rsidP="21403C15">
            <w:pPr>
              <w:ind w:firstLine="567"/>
              <w:jc w:val="both"/>
            </w:pPr>
            <w:r w:rsidRPr="00E84F6C">
              <w:rPr>
                <w:b/>
              </w:rPr>
              <w:t>1</w:t>
            </w:r>
            <w:r w:rsidR="00506F11" w:rsidRPr="00E84F6C">
              <w:rPr>
                <w:b/>
              </w:rPr>
              <w:t>1</w:t>
            </w:r>
            <w:r w:rsidRPr="00E84F6C">
              <w:rPr>
                <w:b/>
              </w:rPr>
              <w:t xml:space="preserve">. Sprendžiant problemos priežastį </w:t>
            </w:r>
            <w:r w:rsidRPr="00E84F6C">
              <w:rPr>
                <w:b/>
                <w:i/>
              </w:rPr>
              <w:t>6.</w:t>
            </w:r>
            <w:r w:rsidRPr="00E84F6C">
              <w:rPr>
                <w:b/>
                <w:bCs/>
                <w:i/>
                <w:iCs/>
              </w:rPr>
              <w:t>1</w:t>
            </w:r>
            <w:r w:rsidR="006E08AB" w:rsidRPr="00E84F6C">
              <w:rPr>
                <w:b/>
                <w:bCs/>
                <w:i/>
                <w:iCs/>
              </w:rPr>
              <w:t>3</w:t>
            </w:r>
            <w:r w:rsidR="424C509A" w:rsidRPr="00E84F6C">
              <w:rPr>
                <w:b/>
                <w:bCs/>
                <w:i/>
                <w:iCs/>
              </w:rPr>
              <w:t>.</w:t>
            </w:r>
            <w:r w:rsidRPr="00E84F6C">
              <w:rPr>
                <w:b/>
                <w:i/>
              </w:rPr>
              <w:t xml:space="preserve"> kraštovaizdžio, biologinės įvairovės, ekosistemų paslaugų nuostatos neefektyviai integruotos į miškų ūkio, žemės ūkio, teritorijų planavimo ir kitus viešojo valdymo arba ūkio sektorius ir planuojamos ūkinės veiklos poveikio aplinkai vertinimą</w:t>
            </w:r>
            <w:r w:rsidRPr="00E84F6C">
              <w:rPr>
                <w:b/>
              </w:rPr>
              <w:t xml:space="preserve"> siekiami pokyčiai.</w:t>
            </w:r>
          </w:p>
          <w:p w14:paraId="7261C846" w14:textId="1BFBB8A5" w:rsidR="00CF532A" w:rsidRPr="00E84F6C" w:rsidRDefault="27181859" w:rsidP="21403C15">
            <w:pPr>
              <w:ind w:firstLine="567"/>
              <w:jc w:val="both"/>
            </w:pPr>
            <w:proofErr w:type="spellStart"/>
            <w:r w:rsidRPr="00E84F6C">
              <w:t>Ekosisteminės</w:t>
            </w:r>
            <w:proofErr w:type="spellEnd"/>
            <w:r w:rsidRPr="00E84F6C">
              <w:t xml:space="preserve"> paslaugos – tai gamtos teikiama tiesioginė ir netiesioginė nauda žmogaus ir visuomenės gerovei, sveikatai, ekonomikai. Ekosistemos ir jų teikiamos paslaugos yra mūsų ekonominės ir socialinės gerovės pagrindas, todėl labai svarbu, jog į jas ir jų būklę būtų atsižvelgiama priimant sprendimus įvairiuose viešojo administravimo sektoriuose. Dėl tiesiogiai ir netiesiogiai žmonių veiklos ekosistemoms daromos žalos, jų būklė blogėja, kartu prastėja ir ekosistemų teikiamų paslaugų kokybė. Nuo 2000 iki 2010 m. dėl mažėjančių pievų ir kitų buveinių plotų (be kitų priežasčių</w:t>
            </w:r>
            <w:r w:rsidR="692F4313" w:rsidRPr="00E84F6C">
              <w:t>)</w:t>
            </w:r>
            <w:r w:rsidRPr="00E84F6C">
              <w:t xml:space="preserve"> vabzdžių atliekamo augalų kultūrų apdulkinimo potencialas visoje ES sumažėjo 5 proc. (Lietuvoje daugiamečių pievų nykimo greitis yra kelis kartus didesnis nei ES). Taip pat skaičiuojama, jog ekosistemų praradimo žala pasaulio ekonomikai iki 2050 m. per metus sieks apie 14 trilijonų eurų, arba apie 7 proc. viso pasaulio BVP. Kompleksinio požiūrio, kuris leistų atsižvelgti ir į ekosistemų gebėjimą teikti paslaugas, neturėjimas lemia dažnas klaidas, nes priimant sprendimus neįvertinama priklausomybė nuo gamtos teikiamos naudos ir kokią įtaką tokie sprendimai, keičiantys ekosistemas ir jų teikiamas paslaugas, gali turėti ilgalaikei žmonių </w:t>
            </w:r>
            <w:proofErr w:type="spellStart"/>
            <w:r w:rsidRPr="00E84F6C">
              <w:t>socioekonominei</w:t>
            </w:r>
            <w:proofErr w:type="spellEnd"/>
            <w:r w:rsidRPr="00E84F6C">
              <w:t xml:space="preserve"> gerovei. Tokio kompleksinio požiūrio neturėjimas (integracijos į sprendimų priėmimus nebuvimas) neleidžia visapusiškai saugoti gamtą, skatinti atkurti pažeistas ir sunaikintas ekosistemas bei tausoti išteklius, mažinti riziką, susijusią su klimato kaita ir kitomis gamtinėmis grėsmėmis bei sukurtų naujas verslo ir mokslo inovacijų galimybes.</w:t>
            </w:r>
          </w:p>
          <w:p w14:paraId="23821ED9" w14:textId="40A8B223" w:rsidR="00CF532A" w:rsidRPr="00E84F6C" w:rsidRDefault="27181859" w:rsidP="21403C15">
            <w:pPr>
              <w:ind w:firstLine="567"/>
              <w:jc w:val="both"/>
            </w:pPr>
            <w:r w:rsidRPr="00E84F6C">
              <w:rPr>
                <w:b/>
                <w:bCs/>
                <w:szCs w:val="24"/>
              </w:rPr>
              <w:t>Įgyvendinant biologinės įvairovės pažangos priemonę siekiami pokyčiai:</w:t>
            </w:r>
          </w:p>
          <w:p w14:paraId="6667D7AD" w14:textId="1D6B652C" w:rsidR="00CF532A" w:rsidRPr="00E84F6C" w:rsidRDefault="269560EE" w:rsidP="21403C15">
            <w:pPr>
              <w:tabs>
                <w:tab w:val="left" w:pos="598"/>
              </w:tabs>
              <w:ind w:firstLine="567"/>
              <w:jc w:val="both"/>
            </w:pPr>
            <w:r w:rsidRPr="00E84F6C">
              <w:t>- k</w:t>
            </w:r>
            <w:r w:rsidR="432FE63A" w:rsidRPr="00E84F6C">
              <w:t>okybiškai surenkami stebėsenos duomenys ir priimamos išvados apie rūšių ir buveinių apsaugos būklę nacionaliniu mastu</w:t>
            </w:r>
            <w:r w:rsidR="324C2F0B" w:rsidRPr="00E84F6C">
              <w:t>;</w:t>
            </w:r>
          </w:p>
          <w:p w14:paraId="7FC253E8" w14:textId="5E203708" w:rsidR="00E7019F" w:rsidRPr="00E84F6C" w:rsidRDefault="06ED0D88" w:rsidP="7929784E">
            <w:pPr>
              <w:tabs>
                <w:tab w:val="left" w:pos="598"/>
              </w:tabs>
              <w:ind w:firstLine="567"/>
              <w:jc w:val="both"/>
            </w:pPr>
            <w:r w:rsidRPr="00E84F6C">
              <w:t xml:space="preserve">- </w:t>
            </w:r>
            <w:r w:rsidR="17CF3AD7" w:rsidRPr="00E84F6C">
              <w:t>efektyviau nustatomos grėsmės ir sudėliojami prioritetiniai darbų veiksmai saugomų rūšių ir buveinių palankios apsaugos būklei pasiekti ar išlaikyti</w:t>
            </w:r>
            <w:r w:rsidR="6CFA5868" w:rsidRPr="00E84F6C">
              <w:t>;</w:t>
            </w:r>
          </w:p>
          <w:p w14:paraId="35CD2E6B" w14:textId="1ADCA48C" w:rsidR="00CF532A" w:rsidRPr="00E84F6C" w:rsidRDefault="6CFA5868" w:rsidP="21403C15">
            <w:pPr>
              <w:tabs>
                <w:tab w:val="left" w:pos="598"/>
              </w:tabs>
              <w:ind w:firstLine="567"/>
              <w:jc w:val="both"/>
            </w:pPr>
            <w:r w:rsidRPr="00E84F6C">
              <w:t>- p</w:t>
            </w:r>
            <w:r w:rsidR="432FE63A" w:rsidRPr="00E84F6C">
              <w:t xml:space="preserve">agerėja EB svarbos buveinių ir rūšių būklės įvertinimo bei pagal </w:t>
            </w:r>
            <w:r w:rsidR="7D5D3B08" w:rsidRPr="00E84F6C">
              <w:t xml:space="preserve">ES ir </w:t>
            </w:r>
            <w:r w:rsidR="432FE63A" w:rsidRPr="00E84F6C">
              <w:t>tarptautinius susitarimus teikiamų ataskaitų kokybė</w:t>
            </w:r>
            <w:r w:rsidR="5AA601A7" w:rsidRPr="00E84F6C">
              <w:t>;</w:t>
            </w:r>
          </w:p>
          <w:p w14:paraId="7E82CAFE" w14:textId="398CEDAC" w:rsidR="00CF532A" w:rsidRPr="00E84F6C" w:rsidRDefault="1D0D8BC7" w:rsidP="21403C15">
            <w:pPr>
              <w:tabs>
                <w:tab w:val="left" w:pos="598"/>
              </w:tabs>
              <w:ind w:firstLine="567"/>
              <w:jc w:val="both"/>
            </w:pPr>
            <w:r w:rsidRPr="00E84F6C">
              <w:t xml:space="preserve">- </w:t>
            </w:r>
            <w:r w:rsidR="0AB592E7" w:rsidRPr="00E84F6C">
              <w:t>pašalin</w:t>
            </w:r>
            <w:r w:rsidR="12BDA07A" w:rsidRPr="00E84F6C">
              <w:t>amos</w:t>
            </w:r>
            <w:r w:rsidR="0AB592E7" w:rsidRPr="00E84F6C">
              <w:t xml:space="preserve"> mokslinių žinių spragos apie ne mažiau kaip 40 gyvūnų ir augalų rūšių apsaugos būklę, buveinių naudojimą</w:t>
            </w:r>
            <w:r w:rsidR="4B4DFD80" w:rsidRPr="00E84F6C">
              <w:t>;</w:t>
            </w:r>
          </w:p>
          <w:p w14:paraId="16A6852A" w14:textId="77777777" w:rsidR="007F48E5" w:rsidRPr="00E84F6C" w:rsidRDefault="7E369A0A" w:rsidP="007F48E5">
            <w:pPr>
              <w:pStyle w:val="ListParagraph"/>
              <w:numPr>
                <w:ilvl w:val="0"/>
                <w:numId w:val="12"/>
              </w:numPr>
              <w:tabs>
                <w:tab w:val="left" w:pos="598"/>
              </w:tabs>
              <w:jc w:val="both"/>
              <w:rPr>
                <w:lang w:eastAsia="en-GB"/>
              </w:rPr>
            </w:pPr>
            <w:r w:rsidRPr="00E84F6C">
              <w:t>išaiškintas Bendrijos svarbos rūšių, apie kurias mažai žinoma, paplitimas Lietuvoje</w:t>
            </w:r>
            <w:r w:rsidR="007F48E5" w:rsidRPr="00E84F6C">
              <w:t>;</w:t>
            </w:r>
          </w:p>
          <w:p w14:paraId="1C361A12" w14:textId="068425B0" w:rsidR="00CF532A" w:rsidRPr="00E84F6C" w:rsidRDefault="007B53DB" w:rsidP="007F48E5">
            <w:pPr>
              <w:pStyle w:val="ListParagraph"/>
              <w:numPr>
                <w:ilvl w:val="0"/>
                <w:numId w:val="12"/>
              </w:numPr>
              <w:tabs>
                <w:tab w:val="left" w:pos="598"/>
              </w:tabs>
              <w:jc w:val="both"/>
              <w:rPr>
                <w:lang w:eastAsia="en-GB"/>
              </w:rPr>
            </w:pPr>
            <w:r w:rsidRPr="00E84F6C">
              <w:t xml:space="preserve">- </w:t>
            </w:r>
            <w:r w:rsidR="00993B6A" w:rsidRPr="00E84F6C">
              <w:t>įgyvendinamos</w:t>
            </w:r>
            <w:r w:rsidRPr="00E84F6C">
              <w:t xml:space="preserve"> </w:t>
            </w:r>
            <w:r w:rsidRPr="00E84F6C">
              <w:rPr>
                <w:bCs/>
              </w:rPr>
              <w:t xml:space="preserve">priemonės gamtinio karkaso integruoto planavimo metodiniam stiprinimui, aplinkosauginiam švietimui šioje srityje, gamtinio karkaso teritorijų </w:t>
            </w:r>
            <w:proofErr w:type="spellStart"/>
            <w:r w:rsidRPr="00E84F6C">
              <w:rPr>
                <w:bCs/>
              </w:rPr>
              <w:t>geoekologinio</w:t>
            </w:r>
            <w:proofErr w:type="spellEnd"/>
            <w:r w:rsidRPr="00E84F6C">
              <w:rPr>
                <w:bCs/>
              </w:rPr>
              <w:t xml:space="preserve"> potencialo didinimui, reljefo apsaugai, gamta paremtų sprendimų taikymui ir gamtos atkūrimui GK teritorijose</w:t>
            </w:r>
            <w:r w:rsidR="2CCF3C70" w:rsidRPr="00E84F6C">
              <w:t>.</w:t>
            </w:r>
          </w:p>
          <w:p w14:paraId="74B6D30A" w14:textId="39F0CB02" w:rsidR="0C21AF09" w:rsidRPr="00E84F6C" w:rsidRDefault="0C21AF09" w:rsidP="276CCD23">
            <w:pPr>
              <w:ind w:firstLine="567"/>
              <w:jc w:val="both"/>
              <w:rPr>
                <w:szCs w:val="24"/>
              </w:rPr>
            </w:pPr>
            <w:r w:rsidRPr="00E84F6C">
              <w:t xml:space="preserve"> Prie problemos sprendimo taip pat prisidės</w:t>
            </w:r>
            <w:r w:rsidRPr="00E84F6C">
              <w:rPr>
                <w:szCs w:val="24"/>
              </w:rPr>
              <w:t xml:space="preserve"> </w:t>
            </w:r>
            <w:r w:rsidRPr="00E84F6C">
              <w:rPr>
                <w:color w:val="333333"/>
                <w:szCs w:val="24"/>
              </w:rPr>
              <w:t>Žemės ir maisto ūkio, kaimo plėtros bei žuvininkystės PP priemonės: 15-001-06-02-01 „Pritaikyti aplinkos, klimato kaitos ir kitus valdymo įsipareigojimus bei inovatyvias, tausias technologijas žemės ūkio ir miškininkystės veikloje“, 15-001-06-02-03 „Atkurti ir gerinti su žemės ūkiu ir miškininkyste susijusias ekosistemas“.</w:t>
            </w:r>
          </w:p>
          <w:p w14:paraId="42CEBF7C" w14:textId="13C30CB5" w:rsidR="00CF532A" w:rsidRPr="00E84F6C" w:rsidRDefault="508DEBC4" w:rsidP="21403C15">
            <w:pPr>
              <w:ind w:firstLine="567"/>
              <w:jc w:val="both"/>
              <w:rPr>
                <w:b/>
                <w:bCs/>
                <w:lang w:eastAsia="en-GB"/>
              </w:rPr>
            </w:pPr>
            <w:r w:rsidRPr="00E84F6C">
              <w:rPr>
                <w:b/>
                <w:bCs/>
                <w:lang w:eastAsia="en-GB"/>
              </w:rPr>
              <w:t xml:space="preserve">14. </w:t>
            </w:r>
            <w:r w:rsidR="08939EEF" w:rsidRPr="00E84F6C">
              <w:rPr>
                <w:b/>
                <w:bCs/>
                <w:lang w:eastAsia="en-GB"/>
              </w:rPr>
              <w:t xml:space="preserve">Sprendžiant problemos priežastį </w:t>
            </w:r>
            <w:r w:rsidR="5FCDC6F6" w:rsidRPr="00E84F6C">
              <w:rPr>
                <w:b/>
                <w:bCs/>
                <w:i/>
                <w:iCs/>
                <w:lang w:eastAsia="en-GB"/>
              </w:rPr>
              <w:t>6.1</w:t>
            </w:r>
            <w:r w:rsidR="007A4A42" w:rsidRPr="00E84F6C">
              <w:rPr>
                <w:b/>
                <w:bCs/>
                <w:i/>
                <w:iCs/>
                <w:lang w:eastAsia="en-GB"/>
              </w:rPr>
              <w:t>4</w:t>
            </w:r>
            <w:r w:rsidR="5FCDC6F6" w:rsidRPr="00E84F6C">
              <w:rPr>
                <w:b/>
                <w:bCs/>
                <w:i/>
                <w:iCs/>
                <w:lang w:eastAsia="en-GB"/>
              </w:rPr>
              <w:t xml:space="preserve">. </w:t>
            </w:r>
            <w:r w:rsidRPr="00E84F6C">
              <w:rPr>
                <w:b/>
                <w:bCs/>
                <w:i/>
                <w:iCs/>
                <w:lang w:eastAsia="en-GB"/>
              </w:rPr>
              <w:t>neišplėtota žalioji infrastruktūra urbanizuotose teritorijose</w:t>
            </w:r>
            <w:r w:rsidR="0394A54A" w:rsidRPr="00E84F6C">
              <w:rPr>
                <w:b/>
                <w:bCs/>
                <w:lang w:eastAsia="en-GB"/>
              </w:rPr>
              <w:t xml:space="preserve"> siekiami pokyčiai</w:t>
            </w:r>
            <w:r w:rsidR="698A1A6F" w:rsidRPr="00E84F6C">
              <w:rPr>
                <w:b/>
                <w:bCs/>
                <w:lang w:eastAsia="en-GB"/>
              </w:rPr>
              <w:t>.</w:t>
            </w:r>
          </w:p>
          <w:p w14:paraId="6C5CD336" w14:textId="16FC8298" w:rsidR="698A1A6F" w:rsidRPr="00E84F6C" w:rsidRDefault="698A1A6F" w:rsidP="21403C15">
            <w:pPr>
              <w:ind w:firstLine="567"/>
              <w:jc w:val="both"/>
            </w:pPr>
            <w:r w:rsidRPr="00E84F6C">
              <w:rPr>
                <w:szCs w:val="24"/>
              </w:rPr>
              <w:t xml:space="preserve">Programos „Kurk Lietuvai“ 2020–2021 m. vykdyto projekto „Žaliosios infrastruktūros integravimas į miestų planavimą“ metu atlikta Lietuvos miestų bendrųjų planų ir kitų teritorijų planavimo dokumentų apžvalga parodė, kad Lietuvoje savivaldybių lygmenyje žalioji </w:t>
            </w:r>
            <w:r w:rsidRPr="00E84F6C">
              <w:rPr>
                <w:szCs w:val="24"/>
              </w:rPr>
              <w:lastRenderedPageBreak/>
              <w:t xml:space="preserve">infrastruktūra, kaip </w:t>
            </w:r>
            <w:proofErr w:type="spellStart"/>
            <w:r w:rsidRPr="00E84F6C">
              <w:rPr>
                <w:szCs w:val="24"/>
              </w:rPr>
              <w:t>ekosistemines</w:t>
            </w:r>
            <w:proofErr w:type="spellEnd"/>
            <w:r w:rsidRPr="00E84F6C">
              <w:rPr>
                <w:szCs w:val="24"/>
              </w:rPr>
              <w:t xml:space="preserve"> paslaugas užtikrinančių sprendinių visuma, nėra sistemingai plėtojama, ekologinių sluoksnių samprata neatspindi visų žaliosios infrastruktūros aspektų, o teisinis reglamentavimas nepajėgia pasiekti, kad efektyvus, strateginis gamtinių elementų formavimas taptų neatsiejama teritorijų planavimo ir projektavimo proceso dalimi.</w:t>
            </w:r>
          </w:p>
          <w:p w14:paraId="2C82146D" w14:textId="40D1EB3C" w:rsidR="698A1A6F" w:rsidRPr="00E84F6C" w:rsidRDefault="698A1A6F" w:rsidP="75196E51">
            <w:pPr>
              <w:ind w:firstLine="567"/>
              <w:jc w:val="both"/>
              <w:rPr>
                <w:b/>
                <w:bCs/>
                <w:szCs w:val="24"/>
              </w:rPr>
            </w:pPr>
            <w:r w:rsidRPr="00E84F6C">
              <w:rPr>
                <w:b/>
              </w:rPr>
              <w:t>Įgyvendinant biologinės įvairovės pažangos priemonę žaliosios infrastruktūros srityje siekiami pokyčiai:</w:t>
            </w:r>
          </w:p>
          <w:p w14:paraId="29D6C786" w14:textId="4C97F973" w:rsidR="3EB381F8" w:rsidRPr="00E84F6C" w:rsidRDefault="3EB381F8" w:rsidP="3EB381F8">
            <w:pPr>
              <w:tabs>
                <w:tab w:val="left" w:pos="567"/>
              </w:tabs>
              <w:spacing w:line="276" w:lineRule="auto"/>
              <w:ind w:firstLine="567"/>
              <w:jc w:val="both"/>
              <w:rPr>
                <w:lang w:eastAsia="en-GB"/>
              </w:rPr>
            </w:pPr>
          </w:p>
          <w:p w14:paraId="4665C8D9" w14:textId="6B6EC359" w:rsidR="00CF532A" w:rsidRPr="00E84F6C" w:rsidRDefault="57368862" w:rsidP="3050F3E2">
            <w:pPr>
              <w:tabs>
                <w:tab w:val="left" w:pos="567"/>
              </w:tabs>
              <w:spacing w:line="276" w:lineRule="auto"/>
              <w:ind w:firstLine="567"/>
              <w:jc w:val="both"/>
            </w:pPr>
            <w:r w:rsidRPr="00E84F6C">
              <w:rPr>
                <w:lang w:eastAsia="en-GB"/>
              </w:rPr>
              <w:t>- teisės aktų nuostatomis įtvirtintas žaliosios infrastruktūros teisinis reguliavimas</w:t>
            </w:r>
            <w:r w:rsidR="64D3DD17" w:rsidRPr="00E84F6C">
              <w:rPr>
                <w:lang w:eastAsia="en-GB"/>
              </w:rPr>
              <w:t xml:space="preserve"> - teisės aktuose apibrėžiama žaliosios infrastruktūros sąvoka, reglamentuojama </w:t>
            </w:r>
            <w:r w:rsidR="5C01E131" w:rsidRPr="00E84F6C">
              <w:rPr>
                <w:lang w:eastAsia="en-GB"/>
              </w:rPr>
              <w:t>jos sąveik</w:t>
            </w:r>
            <w:r w:rsidR="4320DC08" w:rsidRPr="00E84F6C">
              <w:rPr>
                <w:lang w:eastAsia="en-GB"/>
              </w:rPr>
              <w:t>a</w:t>
            </w:r>
            <w:r w:rsidR="5C01E131" w:rsidRPr="00E84F6C">
              <w:rPr>
                <w:lang w:eastAsia="en-GB"/>
              </w:rPr>
              <w:t xml:space="preserve"> su gamtinio karkaso, želdynų sistemomis, nustatomos jos esmines funkcijos ir tikslai</w:t>
            </w:r>
            <w:r w:rsidRPr="00E84F6C">
              <w:rPr>
                <w:lang w:eastAsia="en-GB"/>
              </w:rPr>
              <w:t xml:space="preserve">. </w:t>
            </w:r>
            <w:r w:rsidR="65866856" w:rsidRPr="00E84F6C">
              <w:rPr>
                <w:lang w:eastAsia="en-GB"/>
              </w:rPr>
              <w:t>Sudaromos prielaidos ž</w:t>
            </w:r>
            <w:r w:rsidR="4C2C9BB7" w:rsidRPr="00E84F6C">
              <w:rPr>
                <w:lang w:eastAsia="en-GB"/>
              </w:rPr>
              <w:t>ali</w:t>
            </w:r>
            <w:r w:rsidR="370D75B0" w:rsidRPr="00E84F6C">
              <w:rPr>
                <w:lang w:eastAsia="en-GB"/>
              </w:rPr>
              <w:t>ąją</w:t>
            </w:r>
            <w:r w:rsidR="4C2C9BB7" w:rsidRPr="00E84F6C">
              <w:rPr>
                <w:lang w:eastAsia="en-GB"/>
              </w:rPr>
              <w:t xml:space="preserve"> infrastruktūr</w:t>
            </w:r>
            <w:r w:rsidR="02C09AD5" w:rsidRPr="00E84F6C">
              <w:rPr>
                <w:lang w:eastAsia="en-GB"/>
              </w:rPr>
              <w:t>ą</w:t>
            </w:r>
            <w:r w:rsidR="4C2C9BB7" w:rsidRPr="00E84F6C">
              <w:rPr>
                <w:lang w:eastAsia="en-GB"/>
              </w:rPr>
              <w:t xml:space="preserve"> </w:t>
            </w:r>
            <w:r w:rsidR="5CA2F8FB" w:rsidRPr="00E84F6C">
              <w:rPr>
                <w:lang w:eastAsia="en-GB"/>
              </w:rPr>
              <w:t xml:space="preserve">vystyti kaip </w:t>
            </w:r>
            <w:r w:rsidR="4C2C9BB7" w:rsidRPr="00E84F6C">
              <w:rPr>
                <w:lang w:eastAsia="en-GB"/>
              </w:rPr>
              <w:t>standartin</w:t>
            </w:r>
            <w:r w:rsidR="65BD0D51" w:rsidRPr="00E84F6C">
              <w:rPr>
                <w:lang w:eastAsia="en-GB"/>
              </w:rPr>
              <w:t>į</w:t>
            </w:r>
            <w:r w:rsidR="4C2C9BB7" w:rsidRPr="00E84F6C">
              <w:rPr>
                <w:lang w:eastAsia="en-GB"/>
              </w:rPr>
              <w:t xml:space="preserve"> teritorijų plėtros </w:t>
            </w:r>
            <w:r w:rsidR="1033C80E" w:rsidRPr="00E84F6C">
              <w:rPr>
                <w:lang w:eastAsia="en-GB"/>
              </w:rPr>
              <w:t>komponent</w:t>
            </w:r>
            <w:r w:rsidR="6A8CF456" w:rsidRPr="00E84F6C">
              <w:rPr>
                <w:lang w:eastAsia="en-GB"/>
              </w:rPr>
              <w:t>ą</w:t>
            </w:r>
            <w:r w:rsidR="02095C0E" w:rsidRPr="00E84F6C">
              <w:rPr>
                <w:lang w:eastAsia="en-GB"/>
              </w:rPr>
              <w:t>.</w:t>
            </w:r>
            <w:r w:rsidR="2CCF1FB1" w:rsidRPr="00E84F6C">
              <w:rPr>
                <w:lang w:eastAsia="en-GB"/>
              </w:rPr>
              <w:t xml:space="preserve"> Teisinis</w:t>
            </w:r>
            <w:r w:rsidR="55FD79ED" w:rsidRPr="00E84F6C">
              <w:rPr>
                <w:lang w:eastAsia="en-GB"/>
              </w:rPr>
              <w:t xml:space="preserve"> </w:t>
            </w:r>
            <w:r w:rsidR="3F37511F" w:rsidRPr="00E84F6C">
              <w:t>žaliosios infrastruktūros įtvirtini</w:t>
            </w:r>
            <w:r w:rsidR="166EED7A" w:rsidRPr="00E84F6C">
              <w:t xml:space="preserve">mas </w:t>
            </w:r>
            <w:r w:rsidR="3F37511F" w:rsidRPr="00E84F6C">
              <w:t xml:space="preserve">yra </w:t>
            </w:r>
            <w:r w:rsidR="66213787" w:rsidRPr="00E84F6C">
              <w:t>numatytas</w:t>
            </w:r>
            <w:r w:rsidR="3F37511F" w:rsidRPr="00E84F6C">
              <w:t xml:space="preserve"> Aštuonioliktosios Lietuvos Respublikos Vyriausybės programos nuostatų įgyvendinimo plan</w:t>
            </w:r>
            <w:r w:rsidR="078B51B2" w:rsidRPr="00E84F6C">
              <w:t xml:space="preserve">e. Žaliosios infrastruktūros diegimo miestuose svarba pabrėžiama </w:t>
            </w:r>
            <w:r w:rsidR="7D6B79B8" w:rsidRPr="00E84F6C">
              <w:t>ES</w:t>
            </w:r>
            <w:r w:rsidR="5A3BA1F9" w:rsidRPr="00E84F6C">
              <w:t xml:space="preserve"> </w:t>
            </w:r>
            <w:r w:rsidR="254B98DC" w:rsidRPr="00E84F6C">
              <w:t>b</w:t>
            </w:r>
            <w:r w:rsidR="78496ABE" w:rsidRPr="00E84F6C">
              <w:t>iologinės</w:t>
            </w:r>
            <w:r w:rsidR="5A3BA1F9" w:rsidRPr="00E84F6C">
              <w:t xml:space="preserve"> įvairovės </w:t>
            </w:r>
            <w:r w:rsidR="58D3D6AC" w:rsidRPr="00E84F6C">
              <w:t xml:space="preserve">išsaugojimo </w:t>
            </w:r>
            <w:r w:rsidR="5A3BA1F9" w:rsidRPr="00E84F6C">
              <w:t>strategijoje iki 2030 m.</w:t>
            </w:r>
            <w:r w:rsidR="3CCD30AE" w:rsidRPr="00E84F6C">
              <w:t xml:space="preserve"> Joje akcentuojamas poreikis</w:t>
            </w:r>
            <w:r w:rsidR="5A3BA1F9" w:rsidRPr="00E84F6C">
              <w:t xml:space="preserve"> sugrąžinti įvairią ir atsparią gamtą į visus kraštovaizdžius ir ekosistemas, akcentuojamas miesto driekos ribojimas. Vienu iš prioritetų strategijoje įvardijamas miestų ir priemiestinių teritorijų žalinimas. </w:t>
            </w:r>
            <w:r w:rsidR="5CBDEC51" w:rsidRPr="00E84F6C">
              <w:t>Valstybės</w:t>
            </w:r>
            <w:r w:rsidR="5A3BA1F9" w:rsidRPr="00E84F6C">
              <w:t xml:space="preserve"> narės raginamos sustabdyti miestų žaliųjų ekosistemų nykimą, puoselėti ekosistemas, kurti žaliąją infrastruktūrą, sistemingai integruoti gamtos procesais pagrįstus sprendimus į miestų planavimą, įskaitant viešųjų erdvių, infrastruktūros ir pastatų bei jų aplinkos projektavimą</w:t>
            </w:r>
            <w:r w:rsidR="71AF0B39" w:rsidRPr="00E84F6C">
              <w:t>;</w:t>
            </w:r>
          </w:p>
          <w:p w14:paraId="332AA495" w14:textId="582A6567" w:rsidR="6887C912" w:rsidRPr="00E84F6C" w:rsidRDefault="7DD370BC" w:rsidP="00640576">
            <w:pPr>
              <w:tabs>
                <w:tab w:val="left" w:pos="567"/>
              </w:tabs>
              <w:spacing w:line="276" w:lineRule="auto"/>
              <w:ind w:firstLine="567"/>
              <w:jc w:val="both"/>
            </w:pPr>
            <w:r w:rsidRPr="00E84F6C">
              <w:t>-</w:t>
            </w:r>
            <w:r w:rsidR="6374A1FC" w:rsidRPr="00E84F6C">
              <w:t>į</w:t>
            </w:r>
            <w:r w:rsidR="00C7D1D1" w:rsidRPr="00E84F6C">
              <w:t xml:space="preserve">gyvendinant ES Gamtos atkūrimo reglamento </w:t>
            </w:r>
            <w:r w:rsidR="64A2A305" w:rsidRPr="00E84F6C">
              <w:t xml:space="preserve">projekte numatytus </w:t>
            </w:r>
            <w:r w:rsidR="00C7D1D1" w:rsidRPr="00E84F6C">
              <w:t>reikalavimus išlai</w:t>
            </w:r>
            <w:r w:rsidR="0929C43B" w:rsidRPr="00E84F6C">
              <w:t>kom</w:t>
            </w:r>
            <w:r w:rsidR="31A365BD" w:rsidRPr="00E84F6C">
              <w:t>as nesumažėjęs</w:t>
            </w:r>
            <w:r w:rsidR="00C7D1D1" w:rsidRPr="00E84F6C">
              <w:t xml:space="preserve"> miestų žaliųjų erdvių ir medžių lajų plot</w:t>
            </w:r>
            <w:r w:rsidR="31A365BD" w:rsidRPr="00E84F6C">
              <w:t>as</w:t>
            </w:r>
            <w:r w:rsidR="71C94047" w:rsidRPr="00E84F6C">
              <w:t xml:space="preserve"> (lyginant su ES Gamtos atkūrimo reglamento įsigaliojimo metais)</w:t>
            </w:r>
            <w:r w:rsidR="07EA772D" w:rsidRPr="00E84F6C">
              <w:t>,</w:t>
            </w:r>
            <w:r w:rsidR="71C94047" w:rsidRPr="00E84F6C">
              <w:t xml:space="preserve"> </w:t>
            </w:r>
            <w:r w:rsidR="31A365BD" w:rsidRPr="00E84F6C">
              <w:t>pa</w:t>
            </w:r>
            <w:r w:rsidR="71C94047" w:rsidRPr="00E84F6C">
              <w:t>gerin</w:t>
            </w:r>
            <w:r w:rsidR="31A365BD" w:rsidRPr="00E84F6C">
              <w:t>ami</w:t>
            </w:r>
            <w:r w:rsidR="71C94047" w:rsidRPr="00E84F6C">
              <w:t xml:space="preserve"> miestų žaliųjų erdvių ir medžių lajų plotų rodikl</w:t>
            </w:r>
            <w:r w:rsidR="31A365BD" w:rsidRPr="00E84F6C">
              <w:t>iai</w:t>
            </w:r>
            <w:r w:rsidR="07EA772D" w:rsidRPr="00E84F6C">
              <w:t>;</w:t>
            </w:r>
          </w:p>
          <w:p w14:paraId="6660A8CD" w14:textId="3BB1F372" w:rsidR="00CF532A" w:rsidRPr="00E84F6C" w:rsidRDefault="6083294E" w:rsidP="00640576">
            <w:pPr>
              <w:tabs>
                <w:tab w:val="left" w:pos="567"/>
              </w:tabs>
              <w:spacing w:line="276" w:lineRule="auto"/>
              <w:ind w:firstLine="567"/>
              <w:jc w:val="both"/>
            </w:pPr>
            <w:r w:rsidRPr="00E84F6C">
              <w:rPr>
                <w:szCs w:val="24"/>
              </w:rPr>
              <w:t xml:space="preserve">- </w:t>
            </w:r>
            <w:r w:rsidR="509028EE" w:rsidRPr="00E84F6C">
              <w:t>sudaromos tinkamos sąlygos efektyviam žaliosios infrastruktūros vystymui</w:t>
            </w:r>
            <w:r w:rsidR="00817532" w:rsidRPr="00E84F6C">
              <w:t xml:space="preserve"> urbanizuotose ir urbanizuojamose teritorijose</w:t>
            </w:r>
            <w:r w:rsidR="00721960" w:rsidRPr="00E84F6C">
              <w:t xml:space="preserve">, kaip </w:t>
            </w:r>
            <w:r w:rsidR="002A6C2C" w:rsidRPr="00E84F6C">
              <w:t xml:space="preserve">vietovės lygmens </w:t>
            </w:r>
            <w:r w:rsidR="00721960" w:rsidRPr="00E84F6C">
              <w:t xml:space="preserve">gamtinio karkaso ir želdynų sistemos </w:t>
            </w:r>
            <w:r w:rsidR="004848D2" w:rsidRPr="00E84F6C">
              <w:t>dalies, vystymui</w:t>
            </w:r>
            <w:r w:rsidR="509028EE" w:rsidRPr="00E84F6C">
              <w:t xml:space="preserve"> šalyje: </w:t>
            </w:r>
            <w:r w:rsidR="40910D7F" w:rsidRPr="00E84F6C">
              <w:t>sukuriamos tyrimais paremtos ir Lietuvos kontekstui pritaikyt</w:t>
            </w:r>
            <w:r w:rsidR="12775A61" w:rsidRPr="00E84F6C">
              <w:t>os</w:t>
            </w:r>
            <w:r w:rsidR="40910D7F" w:rsidRPr="00E84F6C">
              <w:t xml:space="preserve"> žaliosios infrastruktūros </w:t>
            </w:r>
            <w:r w:rsidR="00F96DE4" w:rsidRPr="00E84F6C">
              <w:t xml:space="preserve">projektų vystymo </w:t>
            </w:r>
            <w:r w:rsidR="40910D7F" w:rsidRPr="00E84F6C">
              <w:t>rekomendaci</w:t>
            </w:r>
            <w:r w:rsidR="54A0B93D" w:rsidRPr="00E84F6C">
              <w:t>jos</w:t>
            </w:r>
            <w:r w:rsidR="00210E88" w:rsidRPr="00E84F6C">
              <w:t xml:space="preserve">, kurios </w:t>
            </w:r>
            <w:r w:rsidR="00F96F5C" w:rsidRPr="00E84F6C">
              <w:t xml:space="preserve">padeda miestams </w:t>
            </w:r>
            <w:r w:rsidR="0075524C" w:rsidRPr="00E84F6C">
              <w:t xml:space="preserve">rengti </w:t>
            </w:r>
            <w:r w:rsidR="00EC76F9" w:rsidRPr="00E84F6C">
              <w:t>žalinimo planus ir juos įgyvendinti</w:t>
            </w:r>
            <w:r w:rsidR="7FFE4A9A" w:rsidRPr="00E84F6C">
              <w:rPr>
                <w:szCs w:val="24"/>
              </w:rPr>
              <w:t>;</w:t>
            </w:r>
          </w:p>
          <w:p w14:paraId="0124B86C" w14:textId="03B886CF" w:rsidR="00CF532A" w:rsidRPr="00E84F6C" w:rsidRDefault="4576602F" w:rsidP="3050F3E2">
            <w:pPr>
              <w:tabs>
                <w:tab w:val="left" w:pos="567"/>
              </w:tabs>
              <w:spacing w:line="276" w:lineRule="auto"/>
              <w:ind w:firstLine="567"/>
              <w:jc w:val="both"/>
            </w:pPr>
            <w:r w:rsidRPr="00E84F6C">
              <w:t xml:space="preserve">- sudarytos tinkamos sąlygos nuosekliam ir koordinuotam visuomenės, sprendimų priėmėjų ir projektuotojų kompetencijų </w:t>
            </w:r>
            <w:r w:rsidR="00283521" w:rsidRPr="00E84F6C">
              <w:t xml:space="preserve">kėlimui, švietimui </w:t>
            </w:r>
            <w:r w:rsidR="00BC50B6" w:rsidRPr="00E84F6C">
              <w:t xml:space="preserve">gamtinio karkaso </w:t>
            </w:r>
            <w:r w:rsidR="00CB0648" w:rsidRPr="00E84F6C">
              <w:t xml:space="preserve">teritorijų </w:t>
            </w:r>
            <w:r w:rsidR="00BC50B6" w:rsidRPr="00E84F6C">
              <w:t xml:space="preserve">ekologinio potencialo </w:t>
            </w:r>
            <w:r w:rsidR="00CB0648" w:rsidRPr="00E84F6C">
              <w:t xml:space="preserve">stiprinimo, </w:t>
            </w:r>
            <w:r w:rsidRPr="00E84F6C">
              <w:t xml:space="preserve">žaliosios infrastruktūros </w:t>
            </w:r>
            <w:r w:rsidR="00A57D0C" w:rsidRPr="00E84F6C">
              <w:t xml:space="preserve">vystymo, </w:t>
            </w:r>
            <w:proofErr w:type="spellStart"/>
            <w:r w:rsidR="008405CB" w:rsidRPr="00E84F6C">
              <w:t>ekosisteminių</w:t>
            </w:r>
            <w:proofErr w:type="spellEnd"/>
            <w:r w:rsidR="008405CB" w:rsidRPr="00E84F6C">
              <w:t xml:space="preserve"> paslaugų plėtojimo </w:t>
            </w:r>
            <w:r w:rsidR="08169D2B" w:rsidRPr="00E84F6C">
              <w:t>srity</w:t>
            </w:r>
            <w:r w:rsidR="004C25D7" w:rsidRPr="00E84F6C">
              <w:t xml:space="preserve">se. </w:t>
            </w:r>
            <w:r w:rsidR="00E45C4E" w:rsidRPr="00E84F6C">
              <w:t xml:space="preserve">Aplinkosauginis švietimas šiomis </w:t>
            </w:r>
            <w:r w:rsidR="0A6AFF11" w:rsidRPr="00E84F6C">
              <w:t>temomis</w:t>
            </w:r>
            <w:r w:rsidR="3BD5BAAE" w:rsidRPr="00E84F6C">
              <w:t xml:space="preserve"> padės kelti gyventojų aplinkosauginį sąmoningumą ir formuoti jų, kaip pirkėjų ir vartotojų, lūkesčius ir poreikius, tokiu būdu </w:t>
            </w:r>
            <w:r w:rsidR="3A979B80" w:rsidRPr="00E84F6C">
              <w:t>paskatinant</w:t>
            </w:r>
            <w:r w:rsidR="3BD5BAAE" w:rsidRPr="00E84F6C">
              <w:t xml:space="preserve"> savaiminį nekilnojamojo turto rinkos pokytį</w:t>
            </w:r>
            <w:r w:rsidR="693F144B" w:rsidRPr="00E84F6C">
              <w:t>;</w:t>
            </w:r>
          </w:p>
          <w:p w14:paraId="321D41F2" w14:textId="7316F4A4" w:rsidR="00BA77C9" w:rsidRPr="00E84F6C" w:rsidRDefault="2D8E306B" w:rsidP="5C3BCD0B">
            <w:pPr>
              <w:tabs>
                <w:tab w:val="left" w:pos="567"/>
              </w:tabs>
              <w:spacing w:line="276" w:lineRule="auto"/>
              <w:ind w:firstLine="567"/>
              <w:jc w:val="both"/>
              <w:rPr>
                <w:i/>
                <w:iCs/>
                <w:color w:val="808080"/>
              </w:rPr>
            </w:pPr>
            <w:r w:rsidRPr="00E84F6C">
              <w:t>- sukuriamas mechanizmas</w:t>
            </w:r>
            <w:r w:rsidR="01BD8936" w:rsidRPr="00E84F6C">
              <w:t>/</w:t>
            </w:r>
            <w:r w:rsidR="3547AF6E" w:rsidRPr="00E84F6C">
              <w:t>įrankis</w:t>
            </w:r>
            <w:r w:rsidR="173AEB7D" w:rsidRPr="00E84F6C">
              <w:t>,</w:t>
            </w:r>
            <w:r w:rsidR="025B48AD" w:rsidRPr="00E84F6C">
              <w:t xml:space="preserve"> </w:t>
            </w:r>
            <w:r w:rsidRPr="00E84F6C">
              <w:t>kur</w:t>
            </w:r>
            <w:r w:rsidR="0F871566" w:rsidRPr="00E84F6C">
              <w:t>į</w:t>
            </w:r>
            <w:r w:rsidR="7F3513C5" w:rsidRPr="00E84F6C">
              <w:t xml:space="preserve"> pasitelkiant</w:t>
            </w:r>
            <w:r w:rsidRPr="00E84F6C">
              <w:t xml:space="preserve"> naujai vystomose ar atnaujinamose teritorijose būtų </w:t>
            </w:r>
            <w:r w:rsidR="66AA64FC" w:rsidRPr="00E84F6C">
              <w:t xml:space="preserve">galimybė vertinti </w:t>
            </w:r>
            <w:r w:rsidR="00AD3DEC" w:rsidRPr="00E84F6C">
              <w:t xml:space="preserve">esamą biologinės įvairovės būklę, kraštovaizdžio pobūdį </w:t>
            </w:r>
            <w:r w:rsidR="66AA64FC" w:rsidRPr="00E84F6C">
              <w:t xml:space="preserve">ir </w:t>
            </w:r>
            <w:r w:rsidRPr="00E84F6C">
              <w:t>siek</w:t>
            </w:r>
            <w:r w:rsidR="65272898" w:rsidRPr="00E84F6C">
              <w:t>ti</w:t>
            </w:r>
            <w:r w:rsidRPr="00E84F6C">
              <w:t xml:space="preserve"> bio</w:t>
            </w:r>
            <w:r w:rsidR="33F4C6CF" w:rsidRPr="00E84F6C">
              <w:t xml:space="preserve">loginės </w:t>
            </w:r>
            <w:r w:rsidRPr="00E84F6C">
              <w:t>įvairovės prieaugio</w:t>
            </w:r>
            <w:r w:rsidR="008B570C" w:rsidRPr="00E84F6C">
              <w:t>, kraštovaizdžio elementų, natūralių procesų</w:t>
            </w:r>
            <w:r w:rsidR="009962EA" w:rsidRPr="00E84F6C">
              <w:t xml:space="preserve"> išsaugojimo</w:t>
            </w:r>
            <w:r w:rsidR="00AD3DEC" w:rsidRPr="00E84F6C">
              <w:rPr>
                <w:b/>
                <w:bCs/>
              </w:rPr>
              <w:t>.</w:t>
            </w:r>
            <w:r w:rsidRPr="00E84F6C">
              <w:t xml:space="preserve"> </w:t>
            </w:r>
          </w:p>
          <w:p w14:paraId="0FB78278" w14:textId="7F54A263" w:rsidR="00B418CE" w:rsidRPr="00E84F6C" w:rsidRDefault="00B74D2D" w:rsidP="3050F3E2">
            <w:pPr>
              <w:tabs>
                <w:tab w:val="left" w:pos="598"/>
              </w:tabs>
              <w:ind w:firstLine="567"/>
              <w:jc w:val="both"/>
              <w:rPr>
                <w:i/>
                <w:iCs/>
                <w:color w:val="808080" w:themeColor="background1" w:themeShade="80"/>
                <w:sz w:val="20"/>
              </w:rPr>
            </w:pPr>
            <w:r w:rsidRPr="00E84F6C">
              <w:rPr>
                <w:b/>
                <w:bCs/>
                <w:i/>
                <w:iCs/>
              </w:rPr>
              <w:t xml:space="preserve">Anksčiau įgyvendintos panašios priemonės </w:t>
            </w:r>
            <w:r w:rsidR="00D45190" w:rsidRPr="00E84F6C">
              <w:rPr>
                <w:b/>
                <w:bCs/>
                <w:i/>
                <w:iCs/>
              </w:rPr>
              <w:t xml:space="preserve">detaliau aptariamos </w:t>
            </w:r>
            <w:r w:rsidR="005244E9" w:rsidRPr="00E84F6C">
              <w:rPr>
                <w:b/>
                <w:bCs/>
                <w:i/>
                <w:iCs/>
              </w:rPr>
              <w:t xml:space="preserve">alternatyvų analizės skyriuje prie </w:t>
            </w:r>
            <w:r w:rsidR="00730961" w:rsidRPr="00E84F6C">
              <w:rPr>
                <w:b/>
                <w:bCs/>
                <w:i/>
                <w:iCs/>
              </w:rPr>
              <w:t xml:space="preserve">kiekvienos veiklos ir </w:t>
            </w:r>
            <w:proofErr w:type="spellStart"/>
            <w:r w:rsidR="00730961" w:rsidRPr="00E84F6C">
              <w:rPr>
                <w:b/>
                <w:bCs/>
                <w:i/>
                <w:iCs/>
              </w:rPr>
              <w:t>poveiklės</w:t>
            </w:r>
            <w:proofErr w:type="spellEnd"/>
            <w:r w:rsidR="008E0ADA" w:rsidRPr="00E84F6C">
              <w:rPr>
                <w:b/>
                <w:bCs/>
                <w:i/>
                <w:iCs/>
              </w:rPr>
              <w:t>.</w:t>
            </w:r>
          </w:p>
          <w:p w14:paraId="62EBF3C5" w14:textId="77777777" w:rsidR="00A13816" w:rsidRPr="00E84F6C" w:rsidRDefault="00A13816" w:rsidP="003C1FB9">
            <w:pPr>
              <w:tabs>
                <w:tab w:val="left" w:pos="598"/>
              </w:tabs>
              <w:jc w:val="both"/>
              <w:rPr>
                <w:i/>
                <w:sz w:val="22"/>
                <w:szCs w:val="24"/>
              </w:rPr>
            </w:pPr>
          </w:p>
        </w:tc>
      </w:tr>
      <w:tr w:rsidR="44DA5CC8" w:rsidRPr="00E84F6C" w14:paraId="7B80687E" w14:textId="77777777" w:rsidTr="5C3BCD0B">
        <w:trPr>
          <w:trHeight w:val="300"/>
        </w:trPr>
        <w:tc>
          <w:tcPr>
            <w:tcW w:w="9628" w:type="dxa"/>
          </w:tcPr>
          <w:p w14:paraId="58B7E965" w14:textId="507CEFE6" w:rsidR="44DA5CC8" w:rsidRPr="00E84F6C" w:rsidRDefault="44DA5CC8" w:rsidP="44DA5CC8">
            <w:pPr>
              <w:jc w:val="both"/>
              <w:rPr>
                <w:i/>
                <w:iCs/>
                <w:color w:val="808080" w:themeColor="background1" w:themeShade="80"/>
                <w:sz w:val="20"/>
              </w:rPr>
            </w:pPr>
          </w:p>
        </w:tc>
      </w:tr>
    </w:tbl>
    <w:p w14:paraId="6D98A12B" w14:textId="77777777" w:rsidR="00FF6D71" w:rsidRPr="00E84F6C" w:rsidRDefault="00FF6D71" w:rsidP="00020468">
      <w:pPr>
        <w:rPr>
          <w:b/>
          <w:bCs/>
        </w:rPr>
      </w:pPr>
    </w:p>
    <w:p w14:paraId="2946DB82" w14:textId="77777777" w:rsidR="00FF6D71" w:rsidRPr="00E84F6C" w:rsidRDefault="00FF6D71">
      <w:pPr>
        <w:jc w:val="center"/>
        <w:rPr>
          <w:b/>
          <w:bCs/>
        </w:rPr>
      </w:pPr>
    </w:p>
    <w:p w14:paraId="7473E401" w14:textId="77777777" w:rsidR="00A13816" w:rsidRPr="00E84F6C" w:rsidRDefault="00020307">
      <w:pPr>
        <w:jc w:val="center"/>
        <w:rPr>
          <w:b/>
          <w:bCs/>
        </w:rPr>
      </w:pPr>
      <w:r w:rsidRPr="00E84F6C">
        <w:rPr>
          <w:b/>
          <w:bCs/>
        </w:rPr>
        <w:t>III SKYRIUS</w:t>
      </w:r>
    </w:p>
    <w:p w14:paraId="5D157F63" w14:textId="77777777" w:rsidR="00A13816" w:rsidRPr="00E84F6C" w:rsidRDefault="00020307">
      <w:pPr>
        <w:jc w:val="center"/>
        <w:rPr>
          <w:b/>
          <w:bCs/>
        </w:rPr>
      </w:pPr>
      <w:r w:rsidRPr="00E84F6C">
        <w:rPr>
          <w:b/>
          <w:bCs/>
        </w:rPr>
        <w:t>ALTERNATYVŲ ANALIZĖ</w:t>
      </w:r>
    </w:p>
    <w:p w14:paraId="5997CC1D" w14:textId="77777777" w:rsidR="00A13816" w:rsidRPr="00E84F6C" w:rsidRDefault="00A1381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84F6C" w14:paraId="602CC1D7" w14:textId="77777777" w:rsidTr="5C3BCD0B">
        <w:trPr>
          <w:trHeight w:val="300"/>
        </w:trPr>
        <w:tc>
          <w:tcPr>
            <w:tcW w:w="9818" w:type="dxa"/>
            <w:shd w:val="clear" w:color="auto" w:fill="DBE5F1" w:themeFill="accent1" w:themeFillTint="33"/>
          </w:tcPr>
          <w:p w14:paraId="6131D084" w14:textId="77777777" w:rsidR="00A13816" w:rsidRPr="00E84F6C" w:rsidRDefault="00020307">
            <w:pPr>
              <w:tabs>
                <w:tab w:val="left" w:pos="598"/>
              </w:tabs>
              <w:jc w:val="center"/>
              <w:rPr>
                <w:b/>
                <w:szCs w:val="24"/>
              </w:rPr>
            </w:pPr>
            <w:r w:rsidRPr="00E84F6C">
              <w:rPr>
                <w:b/>
                <w:szCs w:val="24"/>
              </w:rPr>
              <w:t>PIRMASIS SKIRSNIS</w:t>
            </w:r>
          </w:p>
          <w:p w14:paraId="5616C481" w14:textId="77777777" w:rsidR="00A13816" w:rsidRPr="00E84F6C" w:rsidRDefault="00020307">
            <w:pPr>
              <w:tabs>
                <w:tab w:val="left" w:pos="598"/>
              </w:tabs>
              <w:jc w:val="center"/>
              <w:rPr>
                <w:color w:val="808080"/>
                <w:sz w:val="20"/>
              </w:rPr>
            </w:pPr>
            <w:r w:rsidRPr="00E84F6C">
              <w:rPr>
                <w:b/>
                <w:szCs w:val="24"/>
              </w:rPr>
              <w:lastRenderedPageBreak/>
              <w:t>PLĖTROS PROGRAMOS PAŽANGOS PRIEMONĖS ALTERNATYVOS</w:t>
            </w:r>
          </w:p>
        </w:tc>
      </w:tr>
      <w:tr w:rsidR="00A13816" w:rsidRPr="00E84F6C" w14:paraId="07CBD2DF" w14:textId="77777777" w:rsidTr="5C3BCD0B">
        <w:trPr>
          <w:trHeight w:val="300"/>
        </w:trPr>
        <w:tc>
          <w:tcPr>
            <w:tcW w:w="9818" w:type="dxa"/>
            <w:shd w:val="clear" w:color="auto" w:fill="auto"/>
          </w:tcPr>
          <w:p w14:paraId="394EC7CC" w14:textId="1D283143" w:rsidR="73C4B61C" w:rsidRPr="00E84F6C" w:rsidRDefault="25CCC478" w:rsidP="6BBA15ED">
            <w:pPr>
              <w:tabs>
                <w:tab w:val="left" w:pos="860"/>
              </w:tabs>
              <w:ind w:left="-20" w:right="-20" w:firstLine="567"/>
              <w:jc w:val="both"/>
            </w:pPr>
            <w:r w:rsidRPr="00E84F6C">
              <w:rPr>
                <w:szCs w:val="24"/>
              </w:rPr>
              <w:lastRenderedPageBreak/>
              <w:t xml:space="preserve">Įvertinus Programoje nurodytų sprendžiamų problemų priežastis, formuojamos 2 pažangos priemonės įgyvendinimo veiklos ir šių veiklų įgyvendinimui formuojami skirtingi </w:t>
            </w:r>
            <w:proofErr w:type="spellStart"/>
            <w:r w:rsidRPr="00E84F6C">
              <w:rPr>
                <w:szCs w:val="24"/>
              </w:rPr>
              <w:t>poveiklių</w:t>
            </w:r>
            <w:proofErr w:type="spellEnd"/>
            <w:r w:rsidRPr="00E84F6C">
              <w:rPr>
                <w:szCs w:val="24"/>
              </w:rPr>
              <w:t xml:space="preserve"> ir projektų rinkiniai:</w:t>
            </w:r>
          </w:p>
          <w:tbl>
            <w:tblPr>
              <w:tblStyle w:val="TableGrid"/>
              <w:tblW w:w="0" w:type="auto"/>
              <w:tblLook w:val="04A0" w:firstRow="1" w:lastRow="0" w:firstColumn="1" w:lastColumn="0" w:noHBand="0" w:noVBand="1"/>
            </w:tblPr>
            <w:tblGrid>
              <w:gridCol w:w="4702"/>
              <w:gridCol w:w="4690"/>
            </w:tblGrid>
            <w:tr w:rsidR="6BBA15ED" w:rsidRPr="00E84F6C" w14:paraId="1BE0C009"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5C835116" w14:textId="0DA3EE6D" w:rsidR="6BBA15ED" w:rsidRPr="00E84F6C" w:rsidRDefault="6BBA15ED" w:rsidP="6BBA15ED">
                  <w:pPr>
                    <w:tabs>
                      <w:tab w:val="left" w:pos="0"/>
                      <w:tab w:val="left" w:pos="0"/>
                      <w:tab w:val="left" w:pos="860"/>
                    </w:tabs>
                    <w:ind w:left="-20" w:right="-20" w:firstLine="567"/>
                    <w:jc w:val="both"/>
                  </w:pPr>
                  <w:r w:rsidRPr="00E84F6C">
                    <w:rPr>
                      <w:b/>
                      <w:bCs/>
                      <w:szCs w:val="24"/>
                    </w:rPr>
                    <w:t xml:space="preserve">Alternatyva Nr.1 – „Tikslioji biologinės įvairovės ir kraštovaizdžio vertybių apsauga“ ir jos veiklų </w:t>
                  </w:r>
                  <w:proofErr w:type="spellStart"/>
                  <w:r w:rsidRPr="00E84F6C">
                    <w:rPr>
                      <w:b/>
                      <w:bCs/>
                      <w:szCs w:val="24"/>
                    </w:rPr>
                    <w:t>poveiklių</w:t>
                  </w:r>
                  <w:proofErr w:type="spellEnd"/>
                  <w:r w:rsidRPr="00E84F6C">
                    <w:rPr>
                      <w:b/>
                      <w:bCs/>
                      <w:szCs w:val="24"/>
                    </w:rPr>
                    <w:t xml:space="preserve"> ir projektų rinkinys:</w:t>
                  </w:r>
                </w:p>
                <w:p w14:paraId="15504BC6" w14:textId="06B9E78D" w:rsidR="6BBA15ED" w:rsidRPr="00E84F6C" w:rsidRDefault="6BBA15ED" w:rsidP="6BBA15ED">
                  <w:pPr>
                    <w:tabs>
                      <w:tab w:val="left" w:pos="860"/>
                    </w:tabs>
                    <w:ind w:left="-20" w:right="-20"/>
                    <w:jc w:val="both"/>
                  </w:pPr>
                  <w:r w:rsidRPr="00E84F6C">
                    <w:rPr>
                      <w:szCs w:val="24"/>
                    </w:rPr>
                    <w:t xml:space="preserve"> </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42D68A02" w14:textId="2802C350" w:rsidR="6BBA15ED" w:rsidRPr="00E84F6C" w:rsidRDefault="6BBA15ED" w:rsidP="6BBA15ED">
                  <w:pPr>
                    <w:tabs>
                      <w:tab w:val="left" w:pos="860"/>
                    </w:tabs>
                    <w:ind w:left="-20" w:right="-20"/>
                    <w:jc w:val="both"/>
                  </w:pPr>
                  <w:r w:rsidRPr="00E84F6C">
                    <w:rPr>
                      <w:b/>
                      <w:bCs/>
                      <w:szCs w:val="24"/>
                    </w:rPr>
                    <w:t xml:space="preserve">Alternatyva Nr. 2 – „Saugomų teritorijų plėtros ir griežtesnės apsaugos taikymas“ ir jos veiklų </w:t>
                  </w:r>
                  <w:proofErr w:type="spellStart"/>
                  <w:r w:rsidRPr="00E84F6C">
                    <w:rPr>
                      <w:b/>
                      <w:bCs/>
                      <w:szCs w:val="24"/>
                    </w:rPr>
                    <w:t>poveiklių</w:t>
                  </w:r>
                  <w:proofErr w:type="spellEnd"/>
                  <w:r w:rsidRPr="00E84F6C">
                    <w:rPr>
                      <w:b/>
                      <w:bCs/>
                      <w:szCs w:val="24"/>
                    </w:rPr>
                    <w:t xml:space="preserve"> ir projektų rinkinys:</w:t>
                  </w:r>
                </w:p>
              </w:tc>
            </w:tr>
            <w:tr w:rsidR="6BBA15ED" w:rsidRPr="00E84F6C" w14:paraId="5B6CFDBB"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29A54F" w14:textId="12DE86D5" w:rsidR="6BBA15ED" w:rsidRPr="00E84F6C" w:rsidRDefault="6BBA15ED" w:rsidP="6BBA15ED">
                  <w:pPr>
                    <w:ind w:left="-20" w:right="-57" w:firstLine="567"/>
                    <w:jc w:val="both"/>
                  </w:pPr>
                  <w:r w:rsidRPr="00E84F6C">
                    <w:rPr>
                      <w:b/>
                      <w:bCs/>
                      <w:szCs w:val="24"/>
                    </w:rPr>
                    <w:t>1. Veikla: Gamtos ir biologinės įvairovės apsauga, žalioji infrastruktūra</w:t>
                  </w:r>
                </w:p>
              </w:tc>
            </w:tr>
            <w:tr w:rsidR="6BBA15ED" w:rsidRPr="00E84F6C" w14:paraId="1CAB58B9"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6229DD27" w14:textId="4028D7A2" w:rsidR="6BBA15ED" w:rsidRPr="00E84F6C" w:rsidRDefault="5966F7E4" w:rsidP="6BBA15ED">
                  <w:pPr>
                    <w:ind w:left="-20" w:right="-57" w:firstLine="567"/>
                    <w:jc w:val="both"/>
                  </w:pPr>
                  <w:r w:rsidRPr="00E84F6C">
                    <w:t>1.1 Teisinių prielaidų efektyvesnei kraštovaizdžio ir biologinės įvairovės apsaugai sukūrimas (teisinio reglamentavimo</w:t>
                  </w:r>
                  <w:r w:rsidR="72069751" w:rsidRPr="00E84F6C">
                    <w:t xml:space="preserve"> </w:t>
                  </w:r>
                  <w:r w:rsidRPr="00E84F6C">
                    <w:t>tobulinimas ir (ar) keitimas).</w:t>
                  </w:r>
                </w:p>
              </w:tc>
              <w:tc>
                <w:tcPr>
                  <w:tcW w:w="4690" w:type="dxa"/>
                  <w:tcBorders>
                    <w:top w:val="nil"/>
                    <w:left w:val="single" w:sz="8" w:space="0" w:color="auto"/>
                    <w:bottom w:val="single" w:sz="8" w:space="0" w:color="auto"/>
                    <w:right w:val="single" w:sz="8" w:space="0" w:color="auto"/>
                  </w:tcBorders>
                  <w:tcMar>
                    <w:left w:w="108" w:type="dxa"/>
                    <w:right w:w="108" w:type="dxa"/>
                  </w:tcMar>
                </w:tcPr>
                <w:p w14:paraId="15FB104D" w14:textId="08F69592" w:rsidR="6BBA15ED" w:rsidRPr="00E84F6C" w:rsidRDefault="6BBA15ED" w:rsidP="6BBA15ED">
                  <w:pPr>
                    <w:tabs>
                      <w:tab w:val="left" w:pos="860"/>
                    </w:tabs>
                    <w:ind w:left="-20" w:right="-20"/>
                    <w:jc w:val="both"/>
                  </w:pPr>
                  <w:r w:rsidRPr="00E84F6C">
                    <w:rPr>
                      <w:szCs w:val="24"/>
                    </w:rPr>
                    <w:t>Alternatyva ne</w:t>
                  </w:r>
                  <w:r w:rsidR="00746614" w:rsidRPr="00E84F6C">
                    <w:rPr>
                      <w:szCs w:val="24"/>
                    </w:rPr>
                    <w:t>siūloma</w:t>
                  </w:r>
                </w:p>
              </w:tc>
            </w:tr>
            <w:tr w:rsidR="6BBA15ED" w:rsidRPr="00E84F6C" w14:paraId="26227EC4"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17A6A59B" w14:textId="05536632" w:rsidR="6BBA15ED" w:rsidRPr="00E84F6C" w:rsidRDefault="6BBA15ED" w:rsidP="6BBA15ED">
                  <w:pPr>
                    <w:tabs>
                      <w:tab w:val="left" w:pos="0"/>
                      <w:tab w:val="left" w:pos="0"/>
                      <w:tab w:val="left" w:pos="598"/>
                    </w:tabs>
                    <w:ind w:left="-20" w:right="-20" w:firstLine="567"/>
                    <w:jc w:val="both"/>
                  </w:pPr>
                  <w:r w:rsidRPr="00E84F6C">
                    <w:rPr>
                      <w:szCs w:val="24"/>
                    </w:rPr>
                    <w:t>1.2. Išmokų skyrimas ūkio subjektams, kurie teises į žvejybos vidaus vandenyse kvotas perleidžia aplinkos ministro įgaliotai įstaigai ir nutraukia verslinę žvejybą vidaus vandens telkiniuose (VB)</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441CFC96" w14:textId="16BE7162" w:rsidR="6BBA15ED" w:rsidRPr="00E84F6C" w:rsidRDefault="6BBA15ED" w:rsidP="6BBA15ED">
                  <w:pPr>
                    <w:tabs>
                      <w:tab w:val="left" w:pos="860"/>
                    </w:tabs>
                    <w:ind w:left="-20" w:right="-20"/>
                    <w:jc w:val="both"/>
                  </w:pPr>
                  <w:r w:rsidRPr="00E84F6C">
                    <w:rPr>
                      <w:szCs w:val="24"/>
                    </w:rPr>
                    <w:t>Alternatyva ne</w:t>
                  </w:r>
                  <w:r w:rsidR="00746614" w:rsidRPr="00E84F6C">
                    <w:rPr>
                      <w:szCs w:val="24"/>
                    </w:rPr>
                    <w:t>siūloma</w:t>
                  </w:r>
                </w:p>
              </w:tc>
            </w:tr>
            <w:tr w:rsidR="6BBA15ED" w:rsidRPr="00E84F6C" w14:paraId="2043A436"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204FBA41" w14:textId="225BF736" w:rsidR="6BBA15ED" w:rsidRPr="00E84F6C" w:rsidRDefault="6BBA15ED" w:rsidP="6BBA15ED">
                  <w:pPr>
                    <w:ind w:left="-20" w:right="-57" w:firstLine="567"/>
                    <w:jc w:val="both"/>
                  </w:pPr>
                  <w:r w:rsidRPr="00E84F6C">
                    <w:rPr>
                      <w:color w:val="20272C"/>
                      <w:szCs w:val="24"/>
                    </w:rPr>
                    <w:t>1.3. Nuostolių dėl natūralių pievų ir ganyklų bei pelkių ir šaltinynų specialiųjų žemės naudojimo sąlygų nustatymo kompensavimas žemės savininkams (VB)</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3AF7F30F" w14:textId="7B49DC54" w:rsidR="6BBA15ED" w:rsidRPr="00E84F6C" w:rsidRDefault="6BBA15ED" w:rsidP="6BBA15ED">
                  <w:pPr>
                    <w:tabs>
                      <w:tab w:val="left" w:pos="860"/>
                    </w:tabs>
                    <w:ind w:left="-20" w:right="-20"/>
                    <w:jc w:val="both"/>
                  </w:pPr>
                  <w:r w:rsidRPr="00E84F6C">
                    <w:rPr>
                      <w:szCs w:val="24"/>
                    </w:rPr>
                    <w:t>Alternatyva ne</w:t>
                  </w:r>
                  <w:r w:rsidR="00746614" w:rsidRPr="00E84F6C">
                    <w:rPr>
                      <w:szCs w:val="24"/>
                    </w:rPr>
                    <w:t>siūloma</w:t>
                  </w:r>
                </w:p>
              </w:tc>
            </w:tr>
            <w:tr w:rsidR="00CA3F63" w:rsidRPr="00E84F6C" w14:paraId="65A139C7"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686959" w14:textId="17929339" w:rsidR="00CA3F63" w:rsidRPr="00E84F6C" w:rsidRDefault="00CA3F63" w:rsidP="6BBA15ED">
                  <w:pPr>
                    <w:tabs>
                      <w:tab w:val="left" w:pos="860"/>
                    </w:tabs>
                    <w:ind w:left="-20" w:right="-20"/>
                    <w:jc w:val="both"/>
                  </w:pPr>
                  <w:r w:rsidRPr="00E84F6C">
                    <w:rPr>
                      <w:szCs w:val="24"/>
                    </w:rPr>
                    <w:t>1.4. Sąlygų sudarymas upių ekologinio vientisumo atkūrimui:</w:t>
                  </w:r>
                </w:p>
              </w:tc>
            </w:tr>
            <w:tr w:rsidR="0060341E" w:rsidRPr="00E84F6C" w14:paraId="5DCD7A4B"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0AA0F4" w14:textId="138AF67A" w:rsidR="0060341E" w:rsidRPr="00E84F6C" w:rsidRDefault="00E31C25" w:rsidP="6BBA15ED">
                  <w:pPr>
                    <w:tabs>
                      <w:tab w:val="left" w:pos="860"/>
                    </w:tabs>
                    <w:ind w:left="-20" w:right="-20"/>
                    <w:jc w:val="both"/>
                    <w:rPr>
                      <w:szCs w:val="24"/>
                    </w:rPr>
                  </w:pPr>
                  <w:r w:rsidRPr="00E84F6C">
                    <w:rPr>
                      <w:szCs w:val="24"/>
                    </w:rPr>
                    <w:t>1.5 Sąlygų sudarymas atkurti upių ekologinį vientisumą („Natura 2000“ teritorijose)</w:t>
                  </w:r>
                  <w:r w:rsidR="00D64A94" w:rsidRPr="00E84F6C">
                    <w:rPr>
                      <w:szCs w:val="24"/>
                    </w:rPr>
                    <w:t xml:space="preserve"> </w:t>
                  </w:r>
                </w:p>
              </w:tc>
            </w:tr>
            <w:tr w:rsidR="00A83298" w:rsidRPr="00E84F6C" w14:paraId="27C8030B"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54EF9CD7" w14:textId="281ACE08" w:rsidR="00A83298" w:rsidRPr="00E84F6C" w:rsidRDefault="00A83298" w:rsidP="6BBA15ED">
                  <w:pPr>
                    <w:tabs>
                      <w:tab w:val="left" w:pos="0"/>
                      <w:tab w:val="left" w:pos="0"/>
                      <w:tab w:val="left" w:pos="598"/>
                    </w:tabs>
                    <w:ind w:left="-20" w:right="-20" w:firstLine="567"/>
                    <w:jc w:val="both"/>
                    <w:rPr>
                      <w:szCs w:val="24"/>
                    </w:rPr>
                  </w:pPr>
                  <w:r w:rsidRPr="00E84F6C">
                    <w:rPr>
                      <w:i/>
                      <w:iCs/>
                      <w:szCs w:val="24"/>
                      <w:lang w:val="lt"/>
                    </w:rPr>
                    <w:t>1.</w:t>
                  </w:r>
                  <w:r w:rsidR="00E31C25" w:rsidRPr="00E84F6C">
                    <w:rPr>
                      <w:i/>
                      <w:iCs/>
                      <w:szCs w:val="24"/>
                      <w:lang w:val="lt"/>
                    </w:rPr>
                    <w:t>5</w:t>
                  </w:r>
                  <w:r w:rsidRPr="00E84F6C">
                    <w:rPr>
                      <w:i/>
                      <w:iCs/>
                      <w:szCs w:val="24"/>
                      <w:lang w:val="lt"/>
                    </w:rPr>
                    <w:t>.1 Projektas „Upių vientisumo atkūrimas“</w:t>
                  </w:r>
                  <w:r w:rsidR="00FB4A32" w:rsidRPr="00E84F6C">
                    <w:rPr>
                      <w:i/>
                      <w:iCs/>
                      <w:szCs w:val="24"/>
                      <w:lang w:val="lt"/>
                    </w:rPr>
                    <w:t xml:space="preserve"> (ES)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0760CDE8" w14:textId="66CBDA79" w:rsidR="00A83298" w:rsidRPr="00E84F6C" w:rsidRDefault="00A83298" w:rsidP="6BBA15ED">
                  <w:pPr>
                    <w:tabs>
                      <w:tab w:val="left" w:pos="860"/>
                    </w:tabs>
                    <w:ind w:left="-20" w:right="-20"/>
                    <w:jc w:val="both"/>
                    <w:rPr>
                      <w:szCs w:val="24"/>
                    </w:rPr>
                  </w:pPr>
                  <w:r w:rsidRPr="00E84F6C">
                    <w:rPr>
                      <w:szCs w:val="24"/>
                    </w:rPr>
                    <w:t>Alternatyva ne</w:t>
                  </w:r>
                  <w:r w:rsidR="00746614" w:rsidRPr="00E84F6C">
                    <w:rPr>
                      <w:szCs w:val="24"/>
                    </w:rPr>
                    <w:t>siūloma</w:t>
                  </w:r>
                </w:p>
              </w:tc>
            </w:tr>
            <w:tr w:rsidR="6BBA15ED" w:rsidRPr="00E84F6C" w14:paraId="15FFA1A1"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5E9AD615" w14:textId="0AF1AC4F" w:rsidR="7B1A5F9A" w:rsidRPr="00E84F6C" w:rsidRDefault="6BBA15ED" w:rsidP="00A83298">
                  <w:pPr>
                    <w:ind w:left="-20" w:right="-57" w:firstLine="567"/>
                    <w:jc w:val="both"/>
                  </w:pPr>
                  <w:r w:rsidRPr="00E84F6C">
                    <w:rPr>
                      <w:szCs w:val="24"/>
                      <w:lang w:val="lt"/>
                    </w:rPr>
                    <w:t>1.</w:t>
                  </w:r>
                  <w:r w:rsidR="007F73BD" w:rsidRPr="00E84F6C">
                    <w:rPr>
                      <w:szCs w:val="24"/>
                      <w:lang w:val="lt"/>
                    </w:rPr>
                    <w:t>6</w:t>
                  </w:r>
                  <w:r w:rsidRPr="00E84F6C">
                    <w:rPr>
                      <w:szCs w:val="24"/>
                      <w:lang w:val="lt"/>
                    </w:rPr>
                    <w:t>. Vandens telkinių apsaugos zonų ir pakrančių apsaugos juostų žemėlapių parengimas, su specialiųjų žemės naudojimo sąlygų nustatymu susijusių viešinimo ir žemės savininkų informavimo procedūrų atlikimas (VB)</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5A7E5594" w14:textId="2BCC077D" w:rsidR="6BBA15ED" w:rsidRPr="00E84F6C" w:rsidRDefault="6BBA15ED" w:rsidP="6BBA15ED">
                  <w:pPr>
                    <w:tabs>
                      <w:tab w:val="left" w:pos="860"/>
                    </w:tabs>
                    <w:ind w:left="-20" w:right="-20"/>
                    <w:jc w:val="both"/>
                  </w:pPr>
                  <w:r w:rsidRPr="00E84F6C">
                    <w:rPr>
                      <w:szCs w:val="24"/>
                    </w:rPr>
                    <w:t>Alternatyva ne</w:t>
                  </w:r>
                  <w:r w:rsidR="00746614" w:rsidRPr="00E84F6C">
                    <w:rPr>
                      <w:szCs w:val="24"/>
                    </w:rPr>
                    <w:t>siūloma</w:t>
                  </w:r>
                </w:p>
              </w:tc>
            </w:tr>
            <w:tr w:rsidR="00CA3F63" w:rsidRPr="00E84F6C" w14:paraId="278C79B0"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F8447A" w14:textId="70B6ECB0" w:rsidR="00CA3F63" w:rsidRPr="00E84F6C" w:rsidRDefault="00CA3F63" w:rsidP="6BBA15ED">
                  <w:pPr>
                    <w:tabs>
                      <w:tab w:val="left" w:pos="860"/>
                    </w:tabs>
                    <w:ind w:left="-20" w:right="-20"/>
                    <w:jc w:val="both"/>
                  </w:pPr>
                  <w:r w:rsidRPr="00E84F6C">
                    <w:rPr>
                      <w:szCs w:val="24"/>
                      <w:lang w:val="lt"/>
                    </w:rPr>
                    <w:t>1.</w:t>
                  </w:r>
                  <w:r w:rsidR="007F73BD" w:rsidRPr="00E84F6C">
                    <w:rPr>
                      <w:szCs w:val="24"/>
                      <w:lang w:val="lt"/>
                    </w:rPr>
                    <w:t>7</w:t>
                  </w:r>
                  <w:r w:rsidRPr="00E84F6C">
                    <w:rPr>
                      <w:szCs w:val="24"/>
                      <w:lang w:val="lt"/>
                    </w:rPr>
                    <w:t>. Invazinių rūšių valdymo, gausos reguliavimo ir naikinimo priemonių įgyvendinimas:</w:t>
                  </w:r>
                </w:p>
              </w:tc>
            </w:tr>
            <w:tr w:rsidR="6BBA15ED" w:rsidRPr="00E84F6C" w14:paraId="68D226B5"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7BDEB109" w14:textId="6E257DB9" w:rsidR="6BBA15ED" w:rsidRPr="00E84F6C" w:rsidRDefault="6BBA15ED" w:rsidP="6BBA15ED">
                  <w:pPr>
                    <w:ind w:left="-20" w:right="-57" w:firstLine="1134"/>
                    <w:jc w:val="both"/>
                  </w:pPr>
                  <w:r w:rsidRPr="00E84F6C">
                    <w:rPr>
                      <w:i/>
                      <w:iCs/>
                      <w:szCs w:val="24"/>
                    </w:rPr>
                    <w:t>1.</w:t>
                  </w:r>
                  <w:r w:rsidR="007F73BD" w:rsidRPr="00E84F6C">
                    <w:rPr>
                      <w:i/>
                      <w:iCs/>
                      <w:szCs w:val="24"/>
                    </w:rPr>
                    <w:t>7</w:t>
                  </w:r>
                  <w:r w:rsidRPr="00E84F6C">
                    <w:rPr>
                      <w:i/>
                      <w:iCs/>
                      <w:szCs w:val="24"/>
                    </w:rPr>
                    <w:t>.1. Projektas „Invazinių rūšių naikinimas ir kontrolė“(ES)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28A2F99F" w14:textId="5A0436CF" w:rsidR="6BBA15ED" w:rsidRPr="00E84F6C" w:rsidRDefault="6BBA15ED" w:rsidP="6BBA15ED">
                  <w:pPr>
                    <w:tabs>
                      <w:tab w:val="left" w:pos="860"/>
                    </w:tabs>
                    <w:ind w:left="-20" w:right="-20"/>
                    <w:jc w:val="both"/>
                  </w:pPr>
                  <w:r w:rsidRPr="00E84F6C">
                    <w:rPr>
                      <w:szCs w:val="24"/>
                    </w:rPr>
                    <w:t>Alternatyva ne</w:t>
                  </w:r>
                  <w:r w:rsidR="00746614" w:rsidRPr="00E84F6C">
                    <w:rPr>
                      <w:szCs w:val="24"/>
                    </w:rPr>
                    <w:t>siūloma</w:t>
                  </w:r>
                </w:p>
              </w:tc>
            </w:tr>
            <w:tr w:rsidR="00CA3F63" w:rsidRPr="00E84F6C" w14:paraId="3A5E69EA"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8C50D5" w14:textId="50F3D748" w:rsidR="00CA3F63" w:rsidRPr="00E84F6C" w:rsidRDefault="00CA3F63" w:rsidP="6BBA15ED">
                  <w:pPr>
                    <w:tabs>
                      <w:tab w:val="left" w:pos="860"/>
                    </w:tabs>
                    <w:ind w:left="-20" w:right="-20"/>
                    <w:jc w:val="both"/>
                  </w:pPr>
                  <w:r w:rsidRPr="00E84F6C">
                    <w:rPr>
                      <w:szCs w:val="24"/>
                      <w:lang w:val="lt"/>
                    </w:rPr>
                    <w:t>1.</w:t>
                  </w:r>
                  <w:r w:rsidR="007F73BD" w:rsidRPr="00E84F6C">
                    <w:rPr>
                      <w:szCs w:val="24"/>
                      <w:lang w:val="lt"/>
                    </w:rPr>
                    <w:t>8</w:t>
                  </w:r>
                  <w:r w:rsidRPr="00E84F6C">
                    <w:rPr>
                      <w:szCs w:val="24"/>
                      <w:lang w:val="lt"/>
                    </w:rPr>
                    <w:t xml:space="preserve">. Genetiškai modifikuotų organizmų galimo neigiamo poveikio ekosistemoms grėsmės mažinimas: </w:t>
                  </w:r>
                </w:p>
              </w:tc>
            </w:tr>
            <w:tr w:rsidR="6BBA15ED" w:rsidRPr="00E84F6C" w14:paraId="5CA8F81C"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3F6646D8" w14:textId="3F54487F" w:rsidR="6BBA15ED" w:rsidRPr="00E84F6C" w:rsidRDefault="6BBA15ED" w:rsidP="6BBA15ED">
                  <w:pPr>
                    <w:ind w:left="-20" w:right="-57" w:firstLine="1134"/>
                    <w:jc w:val="both"/>
                  </w:pPr>
                  <w:r w:rsidRPr="00E84F6C">
                    <w:rPr>
                      <w:i/>
                      <w:iCs/>
                      <w:szCs w:val="24"/>
                      <w:lang w:val="lt"/>
                    </w:rPr>
                    <w:t>1.</w:t>
                  </w:r>
                  <w:r w:rsidR="007313DF" w:rsidRPr="00E84F6C">
                    <w:rPr>
                      <w:i/>
                      <w:iCs/>
                      <w:szCs w:val="24"/>
                      <w:lang w:val="lt"/>
                    </w:rPr>
                    <w:t>8</w:t>
                  </w:r>
                  <w:r w:rsidRPr="00E84F6C">
                    <w:rPr>
                      <w:i/>
                      <w:iCs/>
                      <w:szCs w:val="24"/>
                      <w:lang w:val="lt"/>
                    </w:rPr>
                    <w:t>.1. Projektas „GMO poveikio aplinkai vertinimas“ (ES)</w:t>
                  </w:r>
                </w:p>
              </w:tc>
              <w:tc>
                <w:tcPr>
                  <w:tcW w:w="4690"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39CEAABE" w14:textId="537B36AF" w:rsidR="00E01517" w:rsidRPr="00E84F6C" w:rsidRDefault="0A90C980" w:rsidP="6BBA15ED">
                  <w:pPr>
                    <w:tabs>
                      <w:tab w:val="left" w:pos="860"/>
                    </w:tabs>
                    <w:ind w:left="-20" w:right="-20"/>
                    <w:jc w:val="both"/>
                  </w:pPr>
                  <w:r w:rsidRPr="00E84F6C">
                    <w:t>Alternatyva ne</w:t>
                  </w:r>
                  <w:r w:rsidR="00746614" w:rsidRPr="00E84F6C">
                    <w:t>siūloma</w:t>
                  </w:r>
                </w:p>
                <w:p w14:paraId="7FECC697" w14:textId="0F2C8FAD" w:rsidR="00E01517" w:rsidRPr="00E84F6C" w:rsidRDefault="00E01517" w:rsidP="6BBA15ED">
                  <w:pPr>
                    <w:tabs>
                      <w:tab w:val="left" w:pos="860"/>
                    </w:tabs>
                    <w:ind w:left="-20" w:right="-20"/>
                    <w:jc w:val="both"/>
                  </w:pPr>
                </w:p>
              </w:tc>
            </w:tr>
            <w:tr w:rsidR="6BBA15ED" w:rsidRPr="00E84F6C" w14:paraId="4B46D45B"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2215DB" w14:textId="44543D22" w:rsidR="6BBA15ED" w:rsidRPr="00E84F6C" w:rsidRDefault="6BBA15ED" w:rsidP="6BBA15ED">
                  <w:pPr>
                    <w:tabs>
                      <w:tab w:val="left" w:pos="860"/>
                    </w:tabs>
                    <w:ind w:left="-20" w:right="-20"/>
                    <w:jc w:val="both"/>
                  </w:pPr>
                  <w:r w:rsidRPr="00E84F6C">
                    <w:rPr>
                      <w:szCs w:val="24"/>
                      <w:lang w:val="lt"/>
                    </w:rPr>
                    <w:t>1.</w:t>
                  </w:r>
                  <w:r w:rsidR="00422504" w:rsidRPr="00E84F6C">
                    <w:rPr>
                      <w:szCs w:val="24"/>
                      <w:lang w:val="lt"/>
                    </w:rPr>
                    <w:t>9</w:t>
                  </w:r>
                  <w:r w:rsidRPr="00E84F6C">
                    <w:rPr>
                      <w:szCs w:val="24"/>
                      <w:lang w:val="lt"/>
                    </w:rPr>
                    <w:t xml:space="preserve">. Žaliosios infrastruktūros skatinimas: </w:t>
                  </w:r>
                </w:p>
              </w:tc>
            </w:tr>
            <w:tr w:rsidR="6BBA15ED" w:rsidRPr="00E84F6C" w14:paraId="3B253D5A"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47FF725A" w14:textId="75A08DBC" w:rsidR="6BBA15ED" w:rsidRPr="00E84F6C" w:rsidRDefault="6BBA15ED" w:rsidP="00BC0765">
                  <w:pPr>
                    <w:ind w:left="-20" w:right="-57" w:firstLine="1134"/>
                    <w:jc w:val="both"/>
                    <w:rPr>
                      <w:lang w:val="en-US"/>
                    </w:rPr>
                  </w:pPr>
                  <w:r w:rsidRPr="00E84F6C">
                    <w:rPr>
                      <w:i/>
                      <w:iCs/>
                      <w:szCs w:val="24"/>
                      <w:lang w:val="lt"/>
                    </w:rPr>
                    <w:t>1.</w:t>
                  </w:r>
                  <w:r w:rsidR="00422504" w:rsidRPr="00E84F6C">
                    <w:rPr>
                      <w:i/>
                      <w:iCs/>
                      <w:szCs w:val="24"/>
                      <w:lang w:val="lt"/>
                    </w:rPr>
                    <w:t>9</w:t>
                  </w:r>
                  <w:r w:rsidRPr="00E84F6C">
                    <w:rPr>
                      <w:i/>
                      <w:iCs/>
                      <w:szCs w:val="24"/>
                      <w:lang w:val="lt"/>
                    </w:rPr>
                    <w:t>.1. Projektas: „Metodinės bazės žaliosios infrastruktūros sprendimų praktiniam įgyvendinimui sukūrimas ir kompetencijų kėlimo programos įgyvendinimas“ (ES)</w:t>
                  </w:r>
                </w:p>
              </w:tc>
              <w:tc>
                <w:tcPr>
                  <w:tcW w:w="4690"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2F8E716" w14:textId="20A20205" w:rsidR="6BBA15ED" w:rsidRPr="00E84F6C" w:rsidRDefault="6BBA15ED" w:rsidP="6BBA15ED">
                  <w:pPr>
                    <w:tabs>
                      <w:tab w:val="left" w:pos="860"/>
                    </w:tabs>
                    <w:ind w:left="-20" w:right="-20"/>
                    <w:jc w:val="both"/>
                  </w:pPr>
                  <w:r w:rsidRPr="00E84F6C">
                    <w:rPr>
                      <w:i/>
                      <w:iCs/>
                      <w:szCs w:val="24"/>
                    </w:rPr>
                    <w:t>1.8.1. Projektas „Žaliosios infrastruktūros kompetencijų centro sukūrimas“</w:t>
                  </w:r>
                </w:p>
              </w:tc>
            </w:tr>
            <w:tr w:rsidR="6BBA15ED" w:rsidRPr="00E84F6C" w14:paraId="1CE795D9"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1815406C" w14:textId="12445618" w:rsidR="6BBA15ED" w:rsidRPr="00E84F6C" w:rsidRDefault="6BBA15ED" w:rsidP="6BBA15ED">
                  <w:pPr>
                    <w:ind w:left="-20" w:right="-57" w:firstLine="567"/>
                    <w:jc w:val="both"/>
                  </w:pPr>
                  <w:r w:rsidRPr="00E84F6C">
                    <w:rPr>
                      <w:szCs w:val="24"/>
                    </w:rPr>
                    <w:t>1.</w:t>
                  </w:r>
                  <w:r w:rsidR="00422504" w:rsidRPr="00E84F6C">
                    <w:rPr>
                      <w:szCs w:val="24"/>
                    </w:rPr>
                    <w:t>10</w:t>
                  </w:r>
                  <w:r w:rsidRPr="00E84F6C">
                    <w:rPr>
                      <w:szCs w:val="24"/>
                    </w:rPr>
                    <w:t xml:space="preserve"> LIFE aplinkos ir klimato politikos programos projektų įgyvendinimas (BF)</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20901F83" w14:textId="06399456" w:rsidR="6BBA15ED" w:rsidRPr="00E84F6C" w:rsidRDefault="00751FFE" w:rsidP="00751FFE">
                  <w:pPr>
                    <w:tabs>
                      <w:tab w:val="left" w:pos="860"/>
                    </w:tabs>
                    <w:ind w:right="-20"/>
                    <w:jc w:val="both"/>
                  </w:pPr>
                  <w:r w:rsidRPr="00E84F6C">
                    <w:rPr>
                      <w:szCs w:val="24"/>
                    </w:rPr>
                    <w:t>Alternatyva ne</w:t>
                  </w:r>
                  <w:r w:rsidR="00746614" w:rsidRPr="00E84F6C">
                    <w:rPr>
                      <w:szCs w:val="24"/>
                    </w:rPr>
                    <w:t>siūloma</w:t>
                  </w:r>
                </w:p>
              </w:tc>
            </w:tr>
            <w:tr w:rsidR="001D6A1C" w:rsidRPr="00E84F6C" w14:paraId="3AB96E94"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7934AE85" w14:textId="7C0A76DB" w:rsidR="001D6A1C" w:rsidRPr="00E84F6C" w:rsidRDefault="001D6A1C" w:rsidP="6BBA15ED">
                  <w:pPr>
                    <w:ind w:left="-20" w:right="-57" w:firstLine="567"/>
                    <w:jc w:val="both"/>
                    <w:rPr>
                      <w:szCs w:val="24"/>
                    </w:rPr>
                  </w:pPr>
                  <w:r w:rsidRPr="00E84F6C">
                    <w:rPr>
                      <w:szCs w:val="24"/>
                    </w:rPr>
                    <w:t xml:space="preserve">1.11. Sąnaudų naudos ir (ar) sąnaudų veiksmingumo ir (ar) </w:t>
                  </w:r>
                  <w:proofErr w:type="spellStart"/>
                  <w:r w:rsidRPr="00E84F6C">
                    <w:rPr>
                      <w:szCs w:val="24"/>
                    </w:rPr>
                    <w:t>daugiakriterinės</w:t>
                  </w:r>
                  <w:proofErr w:type="spellEnd"/>
                  <w:r w:rsidRPr="00E84F6C">
                    <w:rPr>
                      <w:szCs w:val="24"/>
                    </w:rPr>
                    <w:t xml:space="preserve"> analizes </w:t>
                  </w:r>
                  <w:r w:rsidRPr="00E84F6C">
                    <w:rPr>
                      <w:szCs w:val="24"/>
                    </w:rPr>
                    <w:lastRenderedPageBreak/>
                    <w:t>atlikimas priemonės „Išsaugoti biologinę įvairovę“ veiklų rinkiniams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751827BD" w14:textId="055B103C" w:rsidR="001D6A1C" w:rsidRPr="00E84F6C" w:rsidRDefault="00591409" w:rsidP="00751FFE">
                  <w:pPr>
                    <w:tabs>
                      <w:tab w:val="left" w:pos="860"/>
                    </w:tabs>
                    <w:ind w:right="-20"/>
                    <w:jc w:val="both"/>
                    <w:rPr>
                      <w:szCs w:val="24"/>
                    </w:rPr>
                  </w:pPr>
                  <w:r w:rsidRPr="00E84F6C">
                    <w:rPr>
                      <w:szCs w:val="24"/>
                    </w:rPr>
                    <w:lastRenderedPageBreak/>
                    <w:t>Alternatyva nesiūloma</w:t>
                  </w:r>
                </w:p>
              </w:tc>
            </w:tr>
            <w:tr w:rsidR="6BBA15ED" w:rsidRPr="00E84F6C" w14:paraId="19A30E7D"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558C47" w14:textId="3A814AF4" w:rsidR="6BBA15ED" w:rsidRPr="00E84F6C" w:rsidRDefault="6BBA15ED" w:rsidP="6BBA15ED">
                  <w:pPr>
                    <w:tabs>
                      <w:tab w:val="left" w:pos="0"/>
                      <w:tab w:val="left" w:pos="0"/>
                      <w:tab w:val="left" w:pos="860"/>
                    </w:tabs>
                    <w:ind w:left="-20" w:right="-20" w:firstLine="567"/>
                    <w:jc w:val="both"/>
                  </w:pPr>
                  <w:r w:rsidRPr="00E84F6C">
                    <w:rPr>
                      <w:b/>
                      <w:bCs/>
                      <w:szCs w:val="24"/>
                    </w:rPr>
                    <w:t>2. Veikla: Saugomų teritorijų apsauga, tvarkymas, atkūrimas, taip pat rūšių ir buveinių geros būklės užtikrinimas</w:t>
                  </w:r>
                </w:p>
              </w:tc>
            </w:tr>
            <w:tr w:rsidR="6BBA15ED" w:rsidRPr="00E84F6C" w14:paraId="0094E058"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71F21AB7" w14:textId="3FAFF23D" w:rsidR="6BBA15ED" w:rsidRPr="00E84F6C" w:rsidRDefault="6BBA15ED" w:rsidP="6BBA15ED">
                  <w:pPr>
                    <w:tabs>
                      <w:tab w:val="left" w:pos="0"/>
                      <w:tab w:val="left" w:pos="0"/>
                      <w:tab w:val="left" w:pos="860"/>
                    </w:tabs>
                    <w:ind w:left="-20" w:right="-20" w:firstLine="567"/>
                    <w:jc w:val="both"/>
                  </w:pPr>
                  <w:r w:rsidRPr="00E84F6C">
                    <w:rPr>
                      <w:szCs w:val="24"/>
                    </w:rPr>
                    <w:t>2.</w:t>
                  </w:r>
                  <w:r w:rsidR="00814DDA" w:rsidRPr="00E84F6C">
                    <w:rPr>
                      <w:szCs w:val="24"/>
                    </w:rPr>
                    <w:t>1.</w:t>
                  </w:r>
                  <w:r w:rsidRPr="00E84F6C">
                    <w:rPr>
                      <w:szCs w:val="24"/>
                    </w:rPr>
                    <w:t xml:space="preserve"> Tarpvalstybinių projektų saugomose teritorijose įgyvendinimas (ES)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799A0A9E" w14:textId="42ABFE31" w:rsidR="6BBA15ED" w:rsidRPr="00E84F6C" w:rsidRDefault="00E806B8" w:rsidP="00751FFE">
                  <w:pPr>
                    <w:tabs>
                      <w:tab w:val="left" w:pos="860"/>
                    </w:tabs>
                    <w:ind w:right="-20"/>
                    <w:jc w:val="both"/>
                  </w:pPr>
                  <w:r w:rsidRPr="00E84F6C">
                    <w:rPr>
                      <w:szCs w:val="24"/>
                    </w:rPr>
                    <w:t>Alternatyva ne</w:t>
                  </w:r>
                  <w:r w:rsidR="00746614" w:rsidRPr="00E84F6C">
                    <w:rPr>
                      <w:szCs w:val="24"/>
                    </w:rPr>
                    <w:t>siūloma</w:t>
                  </w:r>
                </w:p>
              </w:tc>
            </w:tr>
            <w:tr w:rsidR="00CA3F63" w:rsidRPr="00E84F6C" w14:paraId="0423A61F"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2819F4" w14:textId="2C53453D" w:rsidR="00CA3F63" w:rsidRPr="00E84F6C" w:rsidRDefault="00CA3F63" w:rsidP="6BBA15ED">
                  <w:pPr>
                    <w:tabs>
                      <w:tab w:val="left" w:pos="860"/>
                    </w:tabs>
                    <w:ind w:left="-20" w:right="-20"/>
                    <w:jc w:val="both"/>
                  </w:pPr>
                  <w:r w:rsidRPr="00E84F6C">
                    <w:rPr>
                      <w:szCs w:val="24"/>
                    </w:rPr>
                    <w:t>2.</w:t>
                  </w:r>
                  <w:r w:rsidR="00814DDA" w:rsidRPr="00E84F6C">
                    <w:rPr>
                      <w:szCs w:val="24"/>
                    </w:rPr>
                    <w:t>2</w:t>
                  </w:r>
                  <w:r w:rsidRPr="00E84F6C">
                    <w:rPr>
                      <w:szCs w:val="24"/>
                    </w:rPr>
                    <w:t>. Saugomų teritorijų steigimas, valdymo stiprinimas ir tvarkymas, rūšių ir buveinių geros būklės palaikymas:</w:t>
                  </w:r>
                </w:p>
              </w:tc>
            </w:tr>
            <w:tr w:rsidR="0024799F" w:rsidRPr="00E84F6C" w14:paraId="14D313FD"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24EE34" w14:textId="337ED416" w:rsidR="0024799F" w:rsidRPr="00E84F6C" w:rsidRDefault="0024799F" w:rsidP="6BBA15ED">
                  <w:pPr>
                    <w:tabs>
                      <w:tab w:val="left" w:pos="860"/>
                    </w:tabs>
                    <w:ind w:left="-20" w:right="-20"/>
                    <w:jc w:val="both"/>
                    <w:rPr>
                      <w:szCs w:val="24"/>
                    </w:rPr>
                  </w:pPr>
                  <w:r w:rsidRPr="00E84F6C">
                    <w:rPr>
                      <w:szCs w:val="24"/>
                    </w:rPr>
                    <w:t>2.3. Saugomų teritorijų steigimas, valdymo stiprinimas ir tvarkymas, rūšių ir buveinių geros būklės palaikymas visoje Lietuvos teritorijoje („Natura 2000“ teritorijose)</w:t>
                  </w:r>
                </w:p>
              </w:tc>
            </w:tr>
            <w:tr w:rsidR="6BBA15ED" w:rsidRPr="00E84F6C" w14:paraId="3FB72B76"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52002F37" w14:textId="123366F8" w:rsidR="6BBA15ED" w:rsidRPr="00E84F6C" w:rsidRDefault="6BBA15ED" w:rsidP="00C74F4C">
                  <w:pPr>
                    <w:tabs>
                      <w:tab w:val="left" w:pos="0"/>
                      <w:tab w:val="left" w:pos="0"/>
                      <w:tab w:val="left" w:pos="860"/>
                    </w:tabs>
                    <w:ind w:left="-20" w:right="-20" w:firstLine="499"/>
                    <w:jc w:val="both"/>
                  </w:pPr>
                  <w:r w:rsidRPr="00E84F6C">
                    <w:rPr>
                      <w:i/>
                      <w:iCs/>
                      <w:szCs w:val="24"/>
                    </w:rPr>
                    <w:t>2.</w:t>
                  </w:r>
                  <w:r w:rsidR="0024799F" w:rsidRPr="00E84F6C">
                    <w:rPr>
                      <w:i/>
                      <w:iCs/>
                      <w:szCs w:val="24"/>
                    </w:rPr>
                    <w:t>3</w:t>
                  </w:r>
                  <w:r w:rsidRPr="00E84F6C">
                    <w:rPr>
                      <w:i/>
                      <w:iCs/>
                      <w:szCs w:val="24"/>
                    </w:rPr>
                    <w:t>.1. Projektas „Saugomų teritorijų planavimas ir tvarkymas. Ekosistemų, buveinių ir rūšių geros būklės palaikymas visoje Lietuvos teritorijoje (ES)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24C67D1A" w14:textId="6F9BD70F" w:rsidR="00A34B62" w:rsidRPr="00E84F6C" w:rsidRDefault="00A64245" w:rsidP="00A64245">
                  <w:pPr>
                    <w:tabs>
                      <w:tab w:val="left" w:pos="860"/>
                    </w:tabs>
                    <w:ind w:right="-20"/>
                    <w:jc w:val="both"/>
                    <w:rPr>
                      <w:i/>
                      <w:iCs/>
                    </w:rPr>
                  </w:pPr>
                  <w:r w:rsidRPr="00E84F6C">
                    <w:rPr>
                      <w:i/>
                      <w:iCs/>
                      <w:szCs w:val="24"/>
                    </w:rPr>
                    <w:t>2.4.1.</w:t>
                  </w:r>
                  <w:r w:rsidRPr="00E84F6C">
                    <w:rPr>
                      <w:szCs w:val="24"/>
                    </w:rPr>
                    <w:t xml:space="preserve"> </w:t>
                  </w:r>
                  <w:r w:rsidR="00F51ECE" w:rsidRPr="00E84F6C">
                    <w:rPr>
                      <w:i/>
                      <w:iCs/>
                    </w:rPr>
                    <w:t xml:space="preserve">Privačių saugomų </w:t>
                  </w:r>
                  <w:r w:rsidR="00A34B62" w:rsidRPr="00E84F6C">
                    <w:rPr>
                      <w:i/>
                      <w:iCs/>
                    </w:rPr>
                    <w:t>vietovių tinklo</w:t>
                  </w:r>
                  <w:r w:rsidR="00F842F1" w:rsidRPr="00E84F6C">
                    <w:rPr>
                      <w:i/>
                      <w:iCs/>
                    </w:rPr>
                    <w:t xml:space="preserve"> plėtr</w:t>
                  </w:r>
                  <w:r w:rsidR="00200E66" w:rsidRPr="00E84F6C">
                    <w:rPr>
                      <w:i/>
                      <w:iCs/>
                    </w:rPr>
                    <w:t xml:space="preserve">os </w:t>
                  </w:r>
                  <w:r w:rsidR="00EE5566" w:rsidRPr="00E84F6C">
                    <w:rPr>
                      <w:i/>
                      <w:iCs/>
                    </w:rPr>
                    <w:t>skatinimas</w:t>
                  </w:r>
                  <w:r w:rsidR="00536380" w:rsidRPr="00E84F6C">
                    <w:rPr>
                      <w:i/>
                      <w:iCs/>
                    </w:rPr>
                    <w:t xml:space="preserve">. </w:t>
                  </w:r>
                  <w:r w:rsidR="00F12806" w:rsidRPr="00E84F6C">
                    <w:rPr>
                      <w:i/>
                      <w:iCs/>
                      <w:szCs w:val="24"/>
                    </w:rPr>
                    <w:t>Ekosistemų, buveinių ir rūšių geros būklės palaikymas visoje Lietuvos teritorijoje</w:t>
                  </w:r>
                </w:p>
                <w:p w14:paraId="5A72F754" w14:textId="14B0906F" w:rsidR="00774BAE" w:rsidRPr="00E84F6C" w:rsidRDefault="00774BAE" w:rsidP="00C74F4C">
                  <w:pPr>
                    <w:tabs>
                      <w:tab w:val="left" w:pos="860"/>
                    </w:tabs>
                    <w:ind w:right="-20"/>
                    <w:jc w:val="both"/>
                  </w:pPr>
                </w:p>
              </w:tc>
            </w:tr>
            <w:tr w:rsidR="00B5385E" w:rsidRPr="00E84F6C" w14:paraId="2777C502"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599A0E" w14:textId="04786066" w:rsidR="00B5385E" w:rsidRPr="00E84F6C" w:rsidRDefault="00B5385E" w:rsidP="00A64245">
                  <w:pPr>
                    <w:tabs>
                      <w:tab w:val="left" w:pos="860"/>
                    </w:tabs>
                    <w:ind w:right="-20"/>
                    <w:jc w:val="both"/>
                    <w:rPr>
                      <w:i/>
                      <w:iCs/>
                      <w:szCs w:val="24"/>
                    </w:rPr>
                  </w:pPr>
                  <w:r w:rsidRPr="00E84F6C">
                    <w:rPr>
                      <w:szCs w:val="24"/>
                    </w:rPr>
                    <w:t>2.</w:t>
                  </w:r>
                  <w:r w:rsidR="00F56D89" w:rsidRPr="00E84F6C">
                    <w:rPr>
                      <w:szCs w:val="24"/>
                    </w:rPr>
                    <w:t>4</w:t>
                  </w:r>
                  <w:r w:rsidRPr="00E84F6C">
                    <w:rPr>
                      <w:szCs w:val="24"/>
                    </w:rPr>
                    <w:t xml:space="preserve"> Europinio žalvarnio (</w:t>
                  </w:r>
                  <w:proofErr w:type="spellStart"/>
                  <w:r w:rsidRPr="00E84F6C">
                    <w:rPr>
                      <w:szCs w:val="24"/>
                    </w:rPr>
                    <w:t>Coracias</w:t>
                  </w:r>
                  <w:proofErr w:type="spellEnd"/>
                  <w:r w:rsidRPr="00E84F6C">
                    <w:rPr>
                      <w:szCs w:val="24"/>
                    </w:rPr>
                    <w:t xml:space="preserve"> </w:t>
                  </w:r>
                  <w:proofErr w:type="spellStart"/>
                  <w:r w:rsidRPr="00E84F6C">
                    <w:rPr>
                      <w:szCs w:val="24"/>
                    </w:rPr>
                    <w:t>garrulus</w:t>
                  </w:r>
                  <w:proofErr w:type="spellEnd"/>
                  <w:r w:rsidRPr="00E84F6C">
                    <w:rPr>
                      <w:szCs w:val="24"/>
                    </w:rPr>
                    <w:t>) būklės gerinimas Lietuvoje</w:t>
                  </w:r>
                </w:p>
              </w:tc>
            </w:tr>
            <w:tr w:rsidR="6BBA15ED" w:rsidRPr="00E84F6C" w14:paraId="5CF50CC3"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0940F15A" w14:textId="1BAA0F81" w:rsidR="6BBA15ED" w:rsidRPr="00E84F6C" w:rsidRDefault="6BBA15ED" w:rsidP="6BBA15ED">
                  <w:pPr>
                    <w:tabs>
                      <w:tab w:val="left" w:pos="0"/>
                      <w:tab w:val="left" w:pos="0"/>
                      <w:tab w:val="left" w:pos="860"/>
                    </w:tabs>
                    <w:ind w:left="-20" w:right="-20" w:firstLine="1134"/>
                    <w:jc w:val="both"/>
                  </w:pPr>
                  <w:r w:rsidRPr="00E84F6C">
                    <w:rPr>
                      <w:i/>
                      <w:iCs/>
                      <w:szCs w:val="24"/>
                    </w:rPr>
                    <w:t>2.</w:t>
                  </w:r>
                  <w:r w:rsidR="00F56D89" w:rsidRPr="00E84F6C">
                    <w:rPr>
                      <w:i/>
                      <w:iCs/>
                      <w:szCs w:val="24"/>
                    </w:rPr>
                    <w:t>4</w:t>
                  </w:r>
                  <w:r w:rsidR="005759D0" w:rsidRPr="00E84F6C">
                    <w:rPr>
                      <w:i/>
                      <w:iCs/>
                      <w:szCs w:val="24"/>
                    </w:rPr>
                    <w:t>.</w:t>
                  </w:r>
                  <w:r w:rsidR="00CA3F63" w:rsidRPr="00E84F6C">
                    <w:rPr>
                      <w:i/>
                      <w:iCs/>
                      <w:szCs w:val="24"/>
                    </w:rPr>
                    <w:t>1</w:t>
                  </w:r>
                  <w:r w:rsidRPr="00E84F6C">
                    <w:rPr>
                      <w:i/>
                      <w:iCs/>
                      <w:szCs w:val="24"/>
                    </w:rPr>
                    <w:t xml:space="preserve"> Projektas „Europinio žalvarnio (</w:t>
                  </w:r>
                  <w:proofErr w:type="spellStart"/>
                  <w:r w:rsidRPr="00E84F6C">
                    <w:rPr>
                      <w:i/>
                      <w:iCs/>
                      <w:szCs w:val="24"/>
                    </w:rPr>
                    <w:t>Coracias</w:t>
                  </w:r>
                  <w:proofErr w:type="spellEnd"/>
                  <w:r w:rsidRPr="00E84F6C">
                    <w:rPr>
                      <w:i/>
                      <w:iCs/>
                      <w:szCs w:val="24"/>
                    </w:rPr>
                    <w:t xml:space="preserve"> </w:t>
                  </w:r>
                  <w:proofErr w:type="spellStart"/>
                  <w:r w:rsidRPr="00E84F6C">
                    <w:rPr>
                      <w:i/>
                      <w:iCs/>
                      <w:szCs w:val="24"/>
                    </w:rPr>
                    <w:t>garrulus</w:t>
                  </w:r>
                  <w:proofErr w:type="spellEnd"/>
                  <w:r w:rsidRPr="00E84F6C">
                    <w:rPr>
                      <w:i/>
                      <w:iCs/>
                      <w:szCs w:val="24"/>
                    </w:rPr>
                    <w:t>) būklės gerinimas Lietuvoje“ (ES)</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529EADE3" w14:textId="1A2DAE0F" w:rsidR="6BBA15ED" w:rsidRPr="00E84F6C" w:rsidRDefault="00AF7B57" w:rsidP="6BBA15ED">
                  <w:pPr>
                    <w:tabs>
                      <w:tab w:val="left" w:pos="860"/>
                    </w:tabs>
                    <w:ind w:left="-20" w:right="-20"/>
                    <w:jc w:val="both"/>
                  </w:pPr>
                  <w:r w:rsidRPr="00E84F6C">
                    <w:rPr>
                      <w:szCs w:val="24"/>
                    </w:rPr>
                    <w:t>Alternatyva ne</w:t>
                  </w:r>
                  <w:r w:rsidR="00746614" w:rsidRPr="00E84F6C">
                    <w:rPr>
                      <w:szCs w:val="24"/>
                    </w:rPr>
                    <w:t>siūloma</w:t>
                  </w:r>
                </w:p>
              </w:tc>
            </w:tr>
            <w:tr w:rsidR="00B5385E" w:rsidRPr="00E84F6C" w14:paraId="2C8572E4"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8E775A" w14:textId="4F1DC34A" w:rsidR="00B5385E" w:rsidRPr="00E84F6C" w:rsidRDefault="00B5385E" w:rsidP="6BBA15ED">
                  <w:pPr>
                    <w:tabs>
                      <w:tab w:val="left" w:pos="860"/>
                    </w:tabs>
                    <w:ind w:left="-20" w:right="-20"/>
                    <w:jc w:val="both"/>
                  </w:pPr>
                  <w:r w:rsidRPr="00E84F6C">
                    <w:rPr>
                      <w:szCs w:val="24"/>
                    </w:rPr>
                    <w:t>2.</w:t>
                  </w:r>
                  <w:r w:rsidR="00643E91" w:rsidRPr="00E84F6C">
                    <w:rPr>
                      <w:szCs w:val="24"/>
                    </w:rPr>
                    <w:t>5</w:t>
                  </w:r>
                  <w:r w:rsidRPr="00E84F6C">
                    <w:rPr>
                      <w:szCs w:val="24"/>
                    </w:rPr>
                    <w:t xml:space="preserve">. Apsaugos sutarčių sudarymas ir kompensacijų išmokėjimas </w:t>
                  </w:r>
                </w:p>
              </w:tc>
            </w:tr>
            <w:tr w:rsidR="00643E91" w:rsidRPr="00E84F6C" w14:paraId="1AF718B7"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CF40D6" w14:textId="7D971FCF" w:rsidR="00643E91" w:rsidRPr="00E84F6C" w:rsidRDefault="00643E91" w:rsidP="6BBA15ED">
                  <w:pPr>
                    <w:tabs>
                      <w:tab w:val="left" w:pos="860"/>
                    </w:tabs>
                    <w:ind w:left="-20" w:right="-20"/>
                    <w:jc w:val="both"/>
                    <w:rPr>
                      <w:szCs w:val="24"/>
                    </w:rPr>
                  </w:pPr>
                  <w:r w:rsidRPr="00E84F6C">
                    <w:rPr>
                      <w:szCs w:val="24"/>
                    </w:rPr>
                    <w:t>2.6. Apsaugos sutarčių sudarymas ir kompensacijų išmokėjimas ( ne „Natura 2000“ teritorijose)</w:t>
                  </w:r>
                </w:p>
              </w:tc>
            </w:tr>
            <w:tr w:rsidR="6BBA15ED" w:rsidRPr="00E84F6C" w14:paraId="5992600F"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12CFD134" w14:textId="7305B917" w:rsidR="6BBA15ED" w:rsidRPr="00E84F6C" w:rsidRDefault="6BBA15ED" w:rsidP="6BBA15ED">
                  <w:pPr>
                    <w:tabs>
                      <w:tab w:val="left" w:pos="0"/>
                      <w:tab w:val="left" w:pos="0"/>
                      <w:tab w:val="left" w:pos="860"/>
                    </w:tabs>
                    <w:ind w:left="-20" w:right="-20" w:firstLine="1134"/>
                    <w:jc w:val="both"/>
                  </w:pPr>
                  <w:r w:rsidRPr="00E84F6C">
                    <w:rPr>
                      <w:i/>
                      <w:iCs/>
                      <w:szCs w:val="24"/>
                    </w:rPr>
                    <w:t>2.</w:t>
                  </w:r>
                  <w:r w:rsidR="00B5385E" w:rsidRPr="00E84F6C">
                    <w:rPr>
                      <w:i/>
                      <w:iCs/>
                      <w:szCs w:val="24"/>
                    </w:rPr>
                    <w:t>6.1</w:t>
                  </w:r>
                  <w:r w:rsidRPr="00E84F6C">
                    <w:rPr>
                      <w:i/>
                      <w:iCs/>
                      <w:szCs w:val="24"/>
                    </w:rPr>
                    <w:t>. Projektas „Apsaugos sutarčių sudarymas ir pagal jas kompensacijų išmokėjimas žemės savininkams“ (ES)</w:t>
                  </w:r>
                </w:p>
              </w:tc>
              <w:tc>
                <w:tcPr>
                  <w:tcW w:w="46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11F67F2" w14:textId="2B9957CF" w:rsidR="00EE5566" w:rsidRPr="00E84F6C" w:rsidRDefault="6BBA15ED" w:rsidP="00F51133">
                  <w:pPr>
                    <w:tabs>
                      <w:tab w:val="left" w:pos="860"/>
                    </w:tabs>
                    <w:ind w:left="-20" w:right="-20"/>
                    <w:jc w:val="both"/>
                    <w:rPr>
                      <w:i/>
                      <w:iCs/>
                      <w:szCs w:val="24"/>
                    </w:rPr>
                  </w:pPr>
                  <w:r w:rsidRPr="00E84F6C">
                    <w:rPr>
                      <w:i/>
                      <w:iCs/>
                      <w:szCs w:val="24"/>
                    </w:rPr>
                    <w:t>2.</w:t>
                  </w:r>
                  <w:r w:rsidR="00B5385E" w:rsidRPr="00E84F6C">
                    <w:rPr>
                      <w:i/>
                      <w:iCs/>
                      <w:szCs w:val="24"/>
                    </w:rPr>
                    <w:t>6.1</w:t>
                  </w:r>
                  <w:r w:rsidRPr="00E84F6C">
                    <w:rPr>
                      <w:i/>
                      <w:iCs/>
                      <w:szCs w:val="24"/>
                    </w:rPr>
                    <w:t xml:space="preserve"> </w:t>
                  </w:r>
                  <w:r w:rsidR="00F51133" w:rsidRPr="00E84F6C">
                    <w:rPr>
                      <w:i/>
                      <w:iCs/>
                      <w:szCs w:val="24"/>
                    </w:rPr>
                    <w:t>Projektas „Žemės išpirkimas siekiant užtikrinti EB svarbos rūšių ir buveinių apsaugą“</w:t>
                  </w:r>
                </w:p>
                <w:p w14:paraId="31A3803A" w14:textId="5F5CCBBE" w:rsidR="00EE5566" w:rsidRPr="00E84F6C" w:rsidRDefault="60DE9D4A" w:rsidP="6BBA15ED">
                  <w:pPr>
                    <w:tabs>
                      <w:tab w:val="left" w:pos="860"/>
                    </w:tabs>
                    <w:ind w:left="-20" w:right="-20"/>
                    <w:jc w:val="both"/>
                    <w:rPr>
                      <w:lang w:val="en-US"/>
                    </w:rPr>
                  </w:pPr>
                  <w:r w:rsidRPr="00E84F6C">
                    <w:t>Investicijos tik į miškų išpirkimą finansiškai patraukl</w:t>
                  </w:r>
                  <w:r w:rsidR="009E7EB3" w:rsidRPr="00E84F6C">
                    <w:t xml:space="preserve">esnės </w:t>
                  </w:r>
                  <w:r w:rsidRPr="00E84F6C">
                    <w:t>žemės savininkams, tačiau kyla rizika, kad dalis ES svarbos rūšių lieka be apsaugos</w:t>
                  </w:r>
                  <w:r w:rsidR="33179E2F" w:rsidRPr="00E84F6C">
                    <w:t>,</w:t>
                  </w:r>
                  <w:r w:rsidRPr="00E84F6C">
                    <w:t xml:space="preserve"> nes savininkai nesutinka parduoti</w:t>
                  </w:r>
                  <w:r w:rsidR="61C5650D" w:rsidRPr="00E84F6C">
                    <w:t xml:space="preserve"> miškų</w:t>
                  </w:r>
                  <w:r w:rsidRPr="00E84F6C">
                    <w:t xml:space="preserve"> (prarasti nuosavybės teisių)</w:t>
                  </w:r>
                </w:p>
              </w:tc>
            </w:tr>
            <w:tr w:rsidR="007B3ADF" w:rsidRPr="00E84F6C" w14:paraId="1FB1EE64" w14:textId="77777777" w:rsidTr="00814DDA">
              <w:trPr>
                <w:trHeight w:val="300"/>
              </w:trPr>
              <w:tc>
                <w:tcPr>
                  <w:tcW w:w="939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7BDBF3" w14:textId="5AAE8317" w:rsidR="007B3ADF" w:rsidRPr="00E84F6C" w:rsidRDefault="007B3ADF" w:rsidP="00F51133">
                  <w:pPr>
                    <w:tabs>
                      <w:tab w:val="left" w:pos="860"/>
                    </w:tabs>
                    <w:ind w:left="-20" w:right="-20"/>
                    <w:jc w:val="both"/>
                    <w:rPr>
                      <w:i/>
                      <w:iCs/>
                      <w:szCs w:val="24"/>
                    </w:rPr>
                  </w:pPr>
                  <w:r w:rsidRPr="00E84F6C">
                    <w:rPr>
                      <w:i/>
                      <w:iCs/>
                      <w:szCs w:val="24"/>
                    </w:rPr>
                    <w:t xml:space="preserve">2.7. </w:t>
                  </w:r>
                  <w:proofErr w:type="spellStart"/>
                  <w:r w:rsidRPr="00E84F6C">
                    <w:rPr>
                      <w:i/>
                      <w:iCs/>
                      <w:szCs w:val="24"/>
                    </w:rPr>
                    <w:t>Gamtotvarkos</w:t>
                  </w:r>
                  <w:proofErr w:type="spellEnd"/>
                  <w:r w:rsidRPr="00E84F6C">
                    <w:rPr>
                      <w:i/>
                      <w:iCs/>
                      <w:szCs w:val="24"/>
                    </w:rPr>
                    <w:t xml:space="preserve"> įgyvendinimas </w:t>
                  </w:r>
                </w:p>
              </w:tc>
            </w:tr>
            <w:tr w:rsidR="6BBA15ED" w:rsidRPr="00E84F6C" w14:paraId="659C42C2"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28F1612D" w14:textId="298BA67E" w:rsidR="6BBA15ED" w:rsidRPr="00E84F6C" w:rsidRDefault="6BBA15ED" w:rsidP="6BBA15ED">
                  <w:pPr>
                    <w:tabs>
                      <w:tab w:val="left" w:pos="0"/>
                      <w:tab w:val="left" w:pos="0"/>
                      <w:tab w:val="left" w:pos="860"/>
                    </w:tabs>
                    <w:ind w:left="-20" w:right="-20" w:firstLine="1134"/>
                    <w:jc w:val="both"/>
                  </w:pPr>
                  <w:r w:rsidRPr="00E84F6C">
                    <w:rPr>
                      <w:i/>
                      <w:iCs/>
                      <w:szCs w:val="24"/>
                    </w:rPr>
                    <w:t>2.</w:t>
                  </w:r>
                  <w:r w:rsidR="00B5385E" w:rsidRPr="00E84F6C">
                    <w:rPr>
                      <w:i/>
                      <w:iCs/>
                      <w:szCs w:val="24"/>
                    </w:rPr>
                    <w:t>7.1</w:t>
                  </w:r>
                  <w:r w:rsidRPr="00E84F6C">
                    <w:rPr>
                      <w:i/>
                      <w:iCs/>
                      <w:szCs w:val="24"/>
                    </w:rPr>
                    <w:t xml:space="preserve">. Projektas „Apsaugos sutartyse su žemės savininkais numatytų </w:t>
                  </w:r>
                  <w:proofErr w:type="spellStart"/>
                  <w:r w:rsidRPr="00E84F6C">
                    <w:rPr>
                      <w:i/>
                      <w:iCs/>
                      <w:szCs w:val="24"/>
                    </w:rPr>
                    <w:t>gamtotvarkos</w:t>
                  </w:r>
                  <w:proofErr w:type="spellEnd"/>
                  <w:r w:rsidRPr="00E84F6C">
                    <w:rPr>
                      <w:i/>
                      <w:iCs/>
                      <w:szCs w:val="24"/>
                    </w:rPr>
                    <w:t xml:space="preserve"> priemonių įgyvendinimas“ (ES)</w:t>
                  </w:r>
                </w:p>
              </w:tc>
              <w:tc>
                <w:tcPr>
                  <w:tcW w:w="469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F662D5F" w14:textId="51D710DE" w:rsidR="00C54933" w:rsidRPr="00E84F6C" w:rsidRDefault="001340D9" w:rsidP="00C74F4C">
                  <w:pPr>
                    <w:tabs>
                      <w:tab w:val="left" w:pos="860"/>
                    </w:tabs>
                    <w:ind w:right="-20"/>
                    <w:jc w:val="center"/>
                  </w:pPr>
                  <w:r w:rsidRPr="00E84F6C">
                    <w:rPr>
                      <w:szCs w:val="24"/>
                    </w:rPr>
                    <w:t>Alternatyva ne</w:t>
                  </w:r>
                  <w:r w:rsidR="001B2DF5" w:rsidRPr="00E84F6C">
                    <w:rPr>
                      <w:szCs w:val="24"/>
                    </w:rPr>
                    <w:t>siūloma</w:t>
                  </w:r>
                </w:p>
              </w:tc>
            </w:tr>
            <w:tr w:rsidR="6BBA15ED" w:rsidRPr="00E84F6C" w14:paraId="6DD56AA3" w14:textId="77777777" w:rsidTr="00814DDA">
              <w:trPr>
                <w:trHeight w:val="300"/>
              </w:trPr>
              <w:tc>
                <w:tcPr>
                  <w:tcW w:w="4702" w:type="dxa"/>
                  <w:tcBorders>
                    <w:top w:val="single" w:sz="8" w:space="0" w:color="auto"/>
                    <w:left w:val="single" w:sz="8" w:space="0" w:color="auto"/>
                    <w:bottom w:val="single" w:sz="8" w:space="0" w:color="auto"/>
                    <w:right w:val="single" w:sz="8" w:space="0" w:color="auto"/>
                  </w:tcBorders>
                  <w:tcMar>
                    <w:left w:w="108" w:type="dxa"/>
                    <w:right w:w="108" w:type="dxa"/>
                  </w:tcMar>
                </w:tcPr>
                <w:p w14:paraId="0C1255E3" w14:textId="70376F10" w:rsidR="6BBA15ED" w:rsidRPr="00E84F6C" w:rsidRDefault="6BBA15ED" w:rsidP="6BBA15ED">
                  <w:pPr>
                    <w:tabs>
                      <w:tab w:val="left" w:pos="0"/>
                      <w:tab w:val="left" w:pos="0"/>
                      <w:tab w:val="left" w:pos="860"/>
                    </w:tabs>
                    <w:ind w:left="-20" w:right="-20" w:firstLine="567"/>
                    <w:jc w:val="both"/>
                  </w:pPr>
                  <w:r w:rsidRPr="00E84F6C">
                    <w:rPr>
                      <w:szCs w:val="24"/>
                    </w:rPr>
                    <w:t>2.</w:t>
                  </w:r>
                  <w:r w:rsidR="00B5385E" w:rsidRPr="00E84F6C">
                    <w:rPr>
                      <w:szCs w:val="24"/>
                    </w:rPr>
                    <w:t>8</w:t>
                  </w:r>
                  <w:r w:rsidRPr="00E84F6C">
                    <w:rPr>
                      <w:szCs w:val="24"/>
                    </w:rPr>
                    <w:t>. Gamtiniu požiūriu vertingų miškų išpirkimas (VB)</w:t>
                  </w:r>
                </w:p>
              </w:tc>
              <w:tc>
                <w:tcPr>
                  <w:tcW w:w="4690" w:type="dxa"/>
                  <w:tcBorders>
                    <w:top w:val="single" w:sz="8" w:space="0" w:color="auto"/>
                    <w:left w:val="single" w:sz="8" w:space="0" w:color="auto"/>
                    <w:bottom w:val="single" w:sz="8" w:space="0" w:color="auto"/>
                    <w:right w:val="single" w:sz="8" w:space="0" w:color="auto"/>
                  </w:tcBorders>
                  <w:tcMar>
                    <w:left w:w="108" w:type="dxa"/>
                    <w:right w:w="108" w:type="dxa"/>
                  </w:tcMar>
                </w:tcPr>
                <w:p w14:paraId="50B89234" w14:textId="69925086" w:rsidR="6BBA15ED" w:rsidRPr="00E84F6C" w:rsidRDefault="6BBA15ED" w:rsidP="00C74F4C">
                  <w:pPr>
                    <w:ind w:right="-57"/>
                    <w:jc w:val="center"/>
                  </w:pPr>
                  <w:r w:rsidRPr="00E84F6C">
                    <w:rPr>
                      <w:szCs w:val="24"/>
                    </w:rPr>
                    <w:t>Alternatyva ne</w:t>
                  </w:r>
                  <w:r w:rsidR="001B2DF5" w:rsidRPr="00E84F6C">
                    <w:rPr>
                      <w:szCs w:val="24"/>
                    </w:rPr>
                    <w:t>siūloma</w:t>
                  </w:r>
                </w:p>
              </w:tc>
            </w:tr>
          </w:tbl>
          <w:p w14:paraId="24BF8CAE" w14:textId="0BAD0BED" w:rsidR="73C4B61C" w:rsidRPr="00E84F6C" w:rsidRDefault="73C4B61C" w:rsidP="73C4B61C">
            <w:pPr>
              <w:tabs>
                <w:tab w:val="left" w:pos="860"/>
              </w:tabs>
              <w:ind w:firstLine="567"/>
              <w:jc w:val="both"/>
              <w:rPr>
                <w:b/>
                <w:bCs/>
              </w:rPr>
            </w:pPr>
          </w:p>
          <w:p w14:paraId="1C347145" w14:textId="00D59598" w:rsidR="00874D76" w:rsidRPr="00E84F6C" w:rsidRDefault="00AB487B" w:rsidP="00231C5C">
            <w:pPr>
              <w:ind w:right="-57" w:firstLine="567"/>
              <w:jc w:val="both"/>
              <w:rPr>
                <w:b/>
                <w:bCs/>
              </w:rPr>
            </w:pPr>
            <w:r w:rsidRPr="00E84F6C">
              <w:rPr>
                <w:b/>
                <w:bCs/>
              </w:rPr>
              <w:t xml:space="preserve">1. </w:t>
            </w:r>
            <w:r w:rsidR="00DE5D1A" w:rsidRPr="00E84F6C">
              <w:rPr>
                <w:b/>
                <w:bCs/>
              </w:rPr>
              <w:t>VEIKLA</w:t>
            </w:r>
            <w:r w:rsidR="000051CB" w:rsidRPr="00E84F6C">
              <w:rPr>
                <w:b/>
                <w:bCs/>
              </w:rPr>
              <w:t xml:space="preserve">: </w:t>
            </w:r>
            <w:r w:rsidR="00231C5C" w:rsidRPr="00E84F6C">
              <w:rPr>
                <w:b/>
                <w:bCs/>
              </w:rPr>
              <w:t>GAMTOS IR BIOLOGINĖS ĮVAIROVĖS APSAUGA, ŽALIOJI INFRASTRUKTŪRA</w:t>
            </w:r>
          </w:p>
          <w:p w14:paraId="1E499146" w14:textId="7A3AC99C" w:rsidR="3FEE7D5E" w:rsidRPr="00E84F6C" w:rsidRDefault="000051CB" w:rsidP="005D25C0">
            <w:pPr>
              <w:ind w:right="-57" w:firstLine="567"/>
              <w:jc w:val="both"/>
              <w:rPr>
                <w:b/>
                <w:bCs/>
              </w:rPr>
            </w:pPr>
            <w:r w:rsidRPr="00E84F6C">
              <w:rPr>
                <w:b/>
                <w:bCs/>
              </w:rPr>
              <w:t xml:space="preserve">Poveiklė </w:t>
            </w:r>
            <w:r w:rsidR="00BC3F03" w:rsidRPr="00E84F6C">
              <w:rPr>
                <w:b/>
                <w:bCs/>
              </w:rPr>
              <w:t xml:space="preserve">1.1 </w:t>
            </w:r>
            <w:r w:rsidR="706F49CE" w:rsidRPr="00E84F6C">
              <w:rPr>
                <w:b/>
                <w:bCs/>
              </w:rPr>
              <w:t>Teisinių prielaidų efektyvesnei kraštovaizdžio ir biologinės įvairovės apsaugai sukūrimas (teisinio reglamentavimo tobulinimas</w:t>
            </w:r>
            <w:r w:rsidR="31E66575" w:rsidRPr="00E84F6C">
              <w:rPr>
                <w:b/>
                <w:bCs/>
              </w:rPr>
              <w:t xml:space="preserve"> ir (ar) </w:t>
            </w:r>
            <w:r w:rsidR="706F49CE" w:rsidRPr="00E84F6C">
              <w:rPr>
                <w:b/>
                <w:bCs/>
              </w:rPr>
              <w:t>keitimas)</w:t>
            </w:r>
            <w:r w:rsidR="7E46CC77" w:rsidRPr="00E84F6C">
              <w:rPr>
                <w:b/>
                <w:bCs/>
              </w:rPr>
              <w:t>.</w:t>
            </w:r>
          </w:p>
          <w:p w14:paraId="04B2042C" w14:textId="4F7049A7" w:rsidR="002C21C6" w:rsidRPr="00E84F6C" w:rsidRDefault="6A8278B2" w:rsidP="00E318B1">
            <w:pPr>
              <w:ind w:firstLine="567"/>
              <w:jc w:val="both"/>
              <w:rPr>
                <w:color w:val="20272C"/>
              </w:rPr>
            </w:pPr>
            <w:r w:rsidRPr="00E84F6C">
              <w:rPr>
                <w:color w:val="20272C"/>
              </w:rPr>
              <w:t>S</w:t>
            </w:r>
            <w:r w:rsidR="654D1C04" w:rsidRPr="00E84F6C">
              <w:rPr>
                <w:color w:val="20272C"/>
              </w:rPr>
              <w:t>iekiant efektyvesnės saugomų rūšių ir buveinių apsaugos, numatoma peržiūrėti teisės aktuose nustatytus apribojimus veiklai saugomose teritorijose</w:t>
            </w:r>
            <w:r w:rsidR="00913FF5" w:rsidRPr="00E84F6C">
              <w:rPr>
                <w:color w:val="20272C"/>
              </w:rPr>
              <w:t>.</w:t>
            </w:r>
            <w:r w:rsidR="654D1C04" w:rsidRPr="00E84F6C">
              <w:rPr>
                <w:color w:val="20272C"/>
              </w:rPr>
              <w:t xml:space="preserve"> </w:t>
            </w:r>
          </w:p>
          <w:p w14:paraId="7CF36C82" w14:textId="4E7482A6" w:rsidR="00F45878" w:rsidRPr="00E84F6C" w:rsidRDefault="00F45878" w:rsidP="00252AEB">
            <w:pPr>
              <w:tabs>
                <w:tab w:val="left" w:pos="598"/>
              </w:tabs>
              <w:ind w:firstLine="567"/>
              <w:jc w:val="both"/>
              <w:rPr>
                <w:szCs w:val="24"/>
              </w:rPr>
            </w:pPr>
            <w:r w:rsidRPr="00E84F6C">
              <w:rPr>
                <w:b/>
                <w:szCs w:val="24"/>
              </w:rPr>
              <w:t>Tikslinės grupės</w:t>
            </w:r>
            <w:r w:rsidR="00385F6E" w:rsidRPr="00E84F6C">
              <w:rPr>
                <w:szCs w:val="24"/>
              </w:rPr>
              <w:t>: Lietuvos gyventojai</w:t>
            </w:r>
          </w:p>
          <w:p w14:paraId="2EF65E0D" w14:textId="6EA1CD9B" w:rsidR="00F45878" w:rsidRPr="00E84F6C" w:rsidRDefault="00F45878" w:rsidP="00252AEB">
            <w:pPr>
              <w:tabs>
                <w:tab w:val="left" w:pos="598"/>
              </w:tabs>
              <w:ind w:firstLine="567"/>
              <w:jc w:val="both"/>
              <w:rPr>
                <w:b/>
                <w:szCs w:val="24"/>
              </w:rPr>
            </w:pPr>
            <w:r w:rsidRPr="00E84F6C">
              <w:rPr>
                <w:b/>
                <w:szCs w:val="24"/>
              </w:rPr>
              <w:t xml:space="preserve">Projektų vykdytojai </w:t>
            </w:r>
            <w:r w:rsidR="00385F6E" w:rsidRPr="00E84F6C">
              <w:rPr>
                <w:szCs w:val="24"/>
              </w:rPr>
              <w:t>Aplinkos ministerija</w:t>
            </w:r>
          </w:p>
          <w:p w14:paraId="64D2F398" w14:textId="2B9C03FD" w:rsidR="00C74F4C" w:rsidRPr="00E84F6C" w:rsidRDefault="1A06754C" w:rsidP="0DA571DE">
            <w:pPr>
              <w:tabs>
                <w:tab w:val="left" w:pos="567"/>
              </w:tabs>
              <w:spacing w:line="276" w:lineRule="auto"/>
              <w:ind w:firstLine="567"/>
              <w:jc w:val="both"/>
            </w:pPr>
            <w:r w:rsidRPr="00E84F6C">
              <w:rPr>
                <w:b/>
                <w:bCs/>
              </w:rPr>
              <w:t xml:space="preserve">Siekiami rezultatai. </w:t>
            </w:r>
            <w:r w:rsidRPr="00E84F6C">
              <w:t>E</w:t>
            </w:r>
            <w:r w:rsidR="268B96A4" w:rsidRPr="00E84F6C">
              <w:t>S</w:t>
            </w:r>
            <w:r w:rsidRPr="00E84F6C">
              <w:t xml:space="preserve"> biologinės įvairovės</w:t>
            </w:r>
            <w:r w:rsidR="33E4B33C" w:rsidRPr="00E84F6C">
              <w:t xml:space="preserve"> išsaugojimo</w:t>
            </w:r>
            <w:r w:rsidRPr="00E84F6C">
              <w:t xml:space="preserve"> strategijos iki 2030 m</w:t>
            </w:r>
            <w:r w:rsidR="2B85C2D8" w:rsidRPr="00E84F6C">
              <w:t>.</w:t>
            </w:r>
            <w:r w:rsidRPr="00E84F6C">
              <w:t xml:space="preserve"> tikslai numato pagerinti ne mažiau kaip 30 proc. saugomų rūšių ir buveinių, kurių apsaugos būklė šiuo metu yra nepalanki, būklę, atkurti pažeistas ekosistemas. Įgyvendinant šiuos strateginius tikslus artimiausią dešimtmetį didžiausias dėmesys turės būti skiriamas biologinės įvairovės išsaugojimo klausimams, tokiems kaip rūšių ir buveinių geros apsaugos būklės išlaikym</w:t>
            </w:r>
            <w:r w:rsidR="122703E3" w:rsidRPr="00E84F6C">
              <w:t>as,</w:t>
            </w:r>
            <w:r w:rsidRPr="00E84F6C">
              <w:t xml:space="preserve"> pagerinim</w:t>
            </w:r>
            <w:r w:rsidR="4BFD2BF0" w:rsidRPr="00E84F6C">
              <w:t>as</w:t>
            </w:r>
            <w:r w:rsidRPr="00E84F6C">
              <w:t xml:space="preserve"> ir atkūrim</w:t>
            </w:r>
            <w:r w:rsidR="5644C645" w:rsidRPr="00E84F6C">
              <w:t>as</w:t>
            </w:r>
            <w:r w:rsidRPr="00E84F6C">
              <w:t>. Teisinio reguliavimo pokyčiai bus nukreipti į privačių saugomų teritorijų steigimą (teritorijų atrinkimas, prioritetinių sąrašų sudarymas, kompensavimo tvarkų peržiūr</w:t>
            </w:r>
            <w:r w:rsidR="14CC9434" w:rsidRPr="00E84F6C">
              <w:t>a</w:t>
            </w:r>
            <w:r w:rsidRPr="00E84F6C">
              <w:t xml:space="preserve"> ir kitos </w:t>
            </w:r>
            <w:r w:rsidRPr="00E84F6C">
              <w:lastRenderedPageBreak/>
              <w:t xml:space="preserve">teisinės priemonės), naujos redakcijos </w:t>
            </w:r>
            <w:r w:rsidR="7EFCB230" w:rsidRPr="00E84F6C">
              <w:t xml:space="preserve">Lietuvos Respublikos </w:t>
            </w:r>
            <w:r w:rsidR="32812BAC" w:rsidRPr="00E84F6C">
              <w:t>s</w:t>
            </w:r>
            <w:r w:rsidR="7B374522" w:rsidRPr="00E84F6C">
              <w:t>augomų</w:t>
            </w:r>
            <w:r w:rsidRPr="00E84F6C">
              <w:t xml:space="preserve"> teritorijų įstatymą įgyvendinančiųjų dokumentų rengimą, buveinių apsaugai svarbių teritorijų nustatymą, nacionalinės kraštovaizdžio politikos nuostatų patvirtinimą, </w:t>
            </w:r>
            <w:r w:rsidR="00AE42A1" w:rsidRPr="00E84F6C">
              <w:rPr>
                <w:szCs w:val="22"/>
              </w:rPr>
              <w:t>gamtinio karkaso integruoto planavimo metodinį stiprinimą,</w:t>
            </w:r>
            <w:r w:rsidR="00AE42A1" w:rsidRPr="00E84F6C">
              <w:t xml:space="preserve"> </w:t>
            </w:r>
            <w:r w:rsidRPr="00E84F6C">
              <w:t xml:space="preserve">žaliosios infrastruktūros kūrimą reglamentuojančių teisės aktų priėmimą, ES Gamtos atkūrimo reglamento </w:t>
            </w:r>
            <w:r w:rsidR="1E9278D8" w:rsidRPr="00E84F6C">
              <w:t xml:space="preserve">projekte numatytų reikalavimų </w:t>
            </w:r>
            <w:r w:rsidRPr="00E84F6C">
              <w:t>įgyvendinimą, aktualių tarptautinių dokumentų, susijusių su genetinių išteklių naudojimu, ratifikavimą ir kitų su šios pažangos priemonės tikslais susijusių dokumentų tobulinimą.</w:t>
            </w:r>
          </w:p>
          <w:p w14:paraId="7495A546" w14:textId="1B51B942" w:rsidR="00894D29" w:rsidRPr="00E84F6C" w:rsidRDefault="007B1EA0" w:rsidP="00894D29">
            <w:pPr>
              <w:ind w:right="-57" w:firstLine="567"/>
              <w:jc w:val="both"/>
              <w:rPr>
                <w:b/>
                <w:bCs/>
                <w:i/>
                <w:iCs/>
                <w:color w:val="20272C"/>
                <w:u w:val="single"/>
              </w:rPr>
            </w:pPr>
            <w:r w:rsidRPr="00E84F6C">
              <w:rPr>
                <w:rFonts w:eastAsia="Calibri"/>
                <w:color w:val="000000"/>
              </w:rPr>
              <w:t xml:space="preserve">Veikla bus prisidedama prie </w:t>
            </w:r>
            <w:r w:rsidR="000029FE" w:rsidRPr="00E84F6C">
              <w:rPr>
                <w:rFonts w:eastAsia="Calibri"/>
                <w:color w:val="000000"/>
              </w:rPr>
              <w:t xml:space="preserve">rezultato rodiklio </w:t>
            </w:r>
            <w:r w:rsidR="000808B5" w:rsidRPr="00E84F6C">
              <w:rPr>
                <w:rFonts w:eastAsia="Calibri"/>
                <w:i/>
                <w:iCs/>
                <w:color w:val="000000"/>
              </w:rPr>
              <w:t>Lietuvos saugomų teritorijų ploto dalis, palyginti su visu Lietuvos plotu, proc. (30)</w:t>
            </w:r>
            <w:r w:rsidR="000808B5" w:rsidRPr="00E84F6C">
              <w:rPr>
                <w:rFonts w:eastAsia="Calibri"/>
                <w:color w:val="000000"/>
              </w:rPr>
              <w:t xml:space="preserve"> </w:t>
            </w:r>
            <w:r w:rsidR="000029FE" w:rsidRPr="00E84F6C">
              <w:rPr>
                <w:rFonts w:eastAsia="Calibri"/>
                <w:color w:val="000000"/>
              </w:rPr>
              <w:t>pasiekimo.</w:t>
            </w:r>
            <w:r w:rsidR="00894D29" w:rsidRPr="00E84F6C">
              <w:rPr>
                <w:color w:val="20272C"/>
              </w:rPr>
              <w:t xml:space="preserve"> </w:t>
            </w:r>
          </w:p>
          <w:p w14:paraId="3DDB7928" w14:textId="4E0793C8" w:rsidR="0057565F" w:rsidRPr="00E84F6C" w:rsidRDefault="44389C26" w:rsidP="002D44F6">
            <w:pPr>
              <w:tabs>
                <w:tab w:val="left" w:pos="598"/>
              </w:tabs>
              <w:ind w:firstLine="599"/>
              <w:jc w:val="both"/>
            </w:pPr>
            <w:r w:rsidRPr="00E84F6C">
              <w:rPr>
                <w:b/>
                <w:bCs/>
              </w:rPr>
              <w:t>Finansavimo apimtys ir finansavimo forma</w:t>
            </w:r>
            <w:r w:rsidR="2AAF058E" w:rsidRPr="00E84F6C">
              <w:t xml:space="preserve">. Finansavimas neplanuojamas, vykdoma </w:t>
            </w:r>
            <w:r w:rsidR="0FADEA20" w:rsidRPr="00E84F6C">
              <w:t>įgyvendinant</w:t>
            </w:r>
            <w:r w:rsidR="008D72B7" w:rsidRPr="00E84F6C">
              <w:t xml:space="preserve"> Aplinkos ministerijos</w:t>
            </w:r>
            <w:r w:rsidR="0FADEA20" w:rsidRPr="00E84F6C">
              <w:t xml:space="preserve"> funkcijas</w:t>
            </w:r>
            <w:r w:rsidR="3F4432DC" w:rsidRPr="00E84F6C">
              <w:t>.</w:t>
            </w:r>
          </w:p>
          <w:p w14:paraId="6D4C24F5" w14:textId="58D6BC75" w:rsidR="007F07F7" w:rsidRPr="00E84F6C" w:rsidRDefault="000051CB" w:rsidP="00774640">
            <w:pPr>
              <w:tabs>
                <w:tab w:val="left" w:pos="598"/>
              </w:tabs>
              <w:ind w:firstLine="567"/>
              <w:jc w:val="both"/>
              <w:rPr>
                <w:b/>
                <w:bCs/>
                <w:szCs w:val="24"/>
              </w:rPr>
            </w:pPr>
            <w:r w:rsidRPr="00E84F6C">
              <w:rPr>
                <w:b/>
                <w:bCs/>
                <w:szCs w:val="24"/>
              </w:rPr>
              <w:t xml:space="preserve">Poveiklė </w:t>
            </w:r>
            <w:r w:rsidR="00846A99" w:rsidRPr="00E84F6C">
              <w:rPr>
                <w:b/>
                <w:bCs/>
                <w:szCs w:val="24"/>
              </w:rPr>
              <w:t>1.2. Išmokų skyrimas ūkio subjektams, kurie teises į žvejybos vidaus vandenyse</w:t>
            </w:r>
            <w:r w:rsidR="00663D74" w:rsidRPr="00E84F6C">
              <w:rPr>
                <w:b/>
                <w:bCs/>
                <w:szCs w:val="24"/>
              </w:rPr>
              <w:t xml:space="preserve"> kvotas perleidžia aplinkos ministro įgaliotai įstaigai ir nutraukia verslinę</w:t>
            </w:r>
            <w:r w:rsidR="008E072E" w:rsidRPr="00E84F6C">
              <w:rPr>
                <w:b/>
                <w:bCs/>
                <w:szCs w:val="24"/>
              </w:rPr>
              <w:t xml:space="preserve"> žvejybą vidaus vandens telkiniuose</w:t>
            </w:r>
          </w:p>
          <w:p w14:paraId="2D8B6B92" w14:textId="5BF38866" w:rsidR="00D46CAF" w:rsidRPr="00E84F6C" w:rsidRDefault="00EE495A" w:rsidP="00EE495A">
            <w:pPr>
              <w:tabs>
                <w:tab w:val="left" w:pos="598"/>
              </w:tabs>
              <w:ind w:firstLine="567"/>
              <w:jc w:val="both"/>
              <w:rPr>
                <w:color w:val="242424"/>
                <w:shd w:val="clear" w:color="auto" w:fill="FFFFFF"/>
              </w:rPr>
            </w:pPr>
            <w:r w:rsidRPr="00E84F6C">
              <w:t xml:space="preserve">Įgyvendinant veiklą bus mokamos </w:t>
            </w:r>
            <w:r w:rsidRPr="00E84F6C">
              <w:rPr>
                <w:color w:val="242424"/>
                <w:shd w:val="clear" w:color="auto" w:fill="FFFFFF"/>
              </w:rPr>
              <w:t xml:space="preserve">vienkartinės, nenuolatinio pobūdžio </w:t>
            </w:r>
            <w:r w:rsidR="008C40C8" w:rsidRPr="00E84F6C">
              <w:rPr>
                <w:color w:val="242424"/>
                <w:shd w:val="clear" w:color="auto" w:fill="FFFFFF"/>
              </w:rPr>
              <w:t>(</w:t>
            </w:r>
            <w:r w:rsidRPr="00E84F6C">
              <w:rPr>
                <w:color w:val="242424"/>
                <w:shd w:val="clear" w:color="auto" w:fill="FFFFFF"/>
              </w:rPr>
              <w:t>2024-2026 m. laikotarpiu</w:t>
            </w:r>
            <w:r w:rsidR="00A8271B" w:rsidRPr="00E84F6C">
              <w:rPr>
                <w:color w:val="242424"/>
                <w:shd w:val="clear" w:color="auto" w:fill="FFFFFF"/>
              </w:rPr>
              <w:t xml:space="preserve"> pagal </w:t>
            </w:r>
            <w:r w:rsidR="00476151" w:rsidRPr="00E84F6C">
              <w:rPr>
                <w:color w:val="242424"/>
                <w:shd w:val="clear" w:color="auto" w:fill="FFFFFF"/>
              </w:rPr>
              <w:t xml:space="preserve">Lietuvos Respublikos žuvininkystės įstatymo Nr. VIII-1756 2, 6, 14, 14-1, 14-3, 14-4, 15 ir 20 straipsnių pakeitimo įstatymo 10 </w:t>
            </w:r>
            <w:r w:rsidR="6F930762" w:rsidRPr="00E84F6C">
              <w:rPr>
                <w:color w:val="242424"/>
                <w:shd w:val="clear" w:color="auto" w:fill="FFFFFF"/>
              </w:rPr>
              <w:t>str</w:t>
            </w:r>
            <w:r w:rsidR="58A0069F" w:rsidRPr="00E84F6C">
              <w:rPr>
                <w:color w:val="242424"/>
                <w:shd w:val="clear" w:color="auto" w:fill="FFFFFF"/>
              </w:rPr>
              <w:t>aipsnį</w:t>
            </w:r>
            <w:r w:rsidR="00476151" w:rsidRPr="00E84F6C">
              <w:rPr>
                <w:color w:val="242424"/>
                <w:shd w:val="clear" w:color="auto" w:fill="FFFFFF"/>
              </w:rPr>
              <w:t>)</w:t>
            </w:r>
            <w:r w:rsidR="00D54652" w:rsidRPr="00E84F6C">
              <w:rPr>
                <w:color w:val="242424"/>
                <w:shd w:val="clear" w:color="auto" w:fill="FFFFFF"/>
              </w:rPr>
              <w:t xml:space="preserve"> išmokos </w:t>
            </w:r>
            <w:r w:rsidR="00D8538A" w:rsidRPr="00E84F6C">
              <w:rPr>
                <w:color w:val="242424"/>
                <w:shd w:val="clear" w:color="auto" w:fill="FFFFFF"/>
              </w:rPr>
              <w:t xml:space="preserve">ūkio subjektams, kurie teises į žvejybos vidaus vandenyse kvotas perleidžia aplinkos ministro </w:t>
            </w:r>
            <w:r w:rsidR="008A63E8" w:rsidRPr="00E84F6C">
              <w:rPr>
                <w:color w:val="242424"/>
                <w:shd w:val="clear" w:color="auto" w:fill="FFFFFF"/>
              </w:rPr>
              <w:t>įgaliotai įstaigai ir nutraukia verslinę žvejybą vidaus vandenyse</w:t>
            </w:r>
            <w:r w:rsidR="00A8271B" w:rsidRPr="00E84F6C">
              <w:rPr>
                <w:color w:val="242424"/>
                <w:shd w:val="clear" w:color="auto" w:fill="FFFFFF"/>
              </w:rPr>
              <w:t xml:space="preserve">. </w:t>
            </w:r>
            <w:r w:rsidR="00D46CAF" w:rsidRPr="00E84F6C">
              <w:rPr>
                <w:color w:val="242424"/>
                <w:shd w:val="clear" w:color="auto" w:fill="FFFFFF"/>
              </w:rPr>
              <w:t>Išmokos ūkio subjektams už perleidžiamą teisę į žvejybos kvotą galės būti mokamos tik gavus Europos Komisijos patvirtinimą, kad išmokų už perleidžiamą teisę į žvejybos kvotą priemonės suderinamos su Europos Sąjungos vidaus rinka.</w:t>
            </w:r>
            <w:r w:rsidR="00D46CAF" w:rsidRPr="00E84F6C">
              <w:rPr>
                <w:color w:val="242424"/>
              </w:rPr>
              <w:t xml:space="preserve"> Išmokų dydžiai bus apskaičiuojami </w:t>
            </w:r>
            <w:r w:rsidR="00FF657F" w:rsidRPr="00E84F6C">
              <w:rPr>
                <w:color w:val="242424"/>
              </w:rPr>
              <w:t xml:space="preserve">vadovaujantis Lietuvos Respublikos </w:t>
            </w:r>
            <w:r w:rsidR="00D46CAF" w:rsidRPr="00E84F6C">
              <w:rPr>
                <w:color w:val="242424"/>
              </w:rPr>
              <w:t>aplinkos ministro</w:t>
            </w:r>
            <w:r w:rsidR="00FF657F" w:rsidRPr="00E84F6C">
              <w:t xml:space="preserve"> </w:t>
            </w:r>
            <w:r w:rsidR="00FF657F" w:rsidRPr="00E84F6C">
              <w:rPr>
                <w:color w:val="242424"/>
              </w:rPr>
              <w:t>2023 m. spalio 26 d. įsakymu Nr. D1-356</w:t>
            </w:r>
            <w:r w:rsidR="00D46CAF" w:rsidRPr="00E84F6C">
              <w:rPr>
                <w:color w:val="242424"/>
              </w:rPr>
              <w:t xml:space="preserve"> </w:t>
            </w:r>
            <w:r w:rsidR="00FF657F" w:rsidRPr="00E84F6C">
              <w:rPr>
                <w:color w:val="242424"/>
              </w:rPr>
              <w:t>„</w:t>
            </w:r>
            <w:r w:rsidR="00001C2E" w:rsidRPr="00E84F6C">
              <w:rPr>
                <w:color w:val="242424"/>
              </w:rPr>
              <w:t>Dėl Išmokų ūkio subjektams už perleidžiamas teises į žvejybos kvotą apskaičiavimo ir mokėjimo tvarkos aprašo patvirtinimo</w:t>
            </w:r>
            <w:r w:rsidR="00FF657F" w:rsidRPr="00E84F6C">
              <w:rPr>
                <w:color w:val="242424"/>
              </w:rPr>
              <w:t>“.</w:t>
            </w:r>
            <w:r w:rsidR="00F92F38" w:rsidRPr="00E84F6C">
              <w:rPr>
                <w:color w:val="242424"/>
              </w:rPr>
              <w:t xml:space="preserve"> </w:t>
            </w:r>
          </w:p>
          <w:p w14:paraId="79A18643" w14:textId="324D0B4E" w:rsidR="008E072E" w:rsidRPr="00E84F6C" w:rsidRDefault="00D818BB" w:rsidP="00B74246">
            <w:pPr>
              <w:tabs>
                <w:tab w:val="left" w:pos="598"/>
              </w:tabs>
              <w:ind w:firstLine="567"/>
              <w:jc w:val="both"/>
              <w:rPr>
                <w:color w:val="242424"/>
                <w:shd w:val="clear" w:color="auto" w:fill="FFFFFF"/>
              </w:rPr>
            </w:pPr>
            <w:r w:rsidRPr="00E84F6C">
              <w:rPr>
                <w:color w:val="242424"/>
                <w:shd w:val="clear" w:color="auto" w:fill="FFFFFF"/>
              </w:rPr>
              <w:t>Pagrindinę išmokos dalį sudaro ūkio subjekto paskutinių 5 metų (iki paraiškos pateikimo) pajamos, apskaičiuojamos dauginant konkrečių rūšių sugautų žuvų kiekį iš pirminės tų žuvų pardavimo kainos už kilogramą. Vadovaujantis Aplinkos ministerijos užsakymu atliktos kompensacijų dėl žvejybos veiklos nutraukimo apskaičiavimo metodikos rezultatais, Kuršių marių paskutinių 5 metų verslinės žvejybos pajamos sudarė apie 6,6 mln. Eur. Taikant teisės aktuose nustatytus išmokų apskaičiavimo principus ir įvertinus, kad pasitrauks ne visi ūkio subjektai, už pasitraukimą iš žvejybos verslo Kuršių marių žvejams reikėtų išmokėti apie 5 mln. Eur. Atitinkamai seliavas ir ungurius žvejojantiems ūkio subjektams reikėtų išmokėti apie 1 mln. Eur. Bendras preliminarus lėšų poreikis išmokoms yra apie 6 mln. Eur.</w:t>
            </w:r>
            <w:r w:rsidR="00B74246" w:rsidRPr="00E84F6C">
              <w:rPr>
                <w:color w:val="242424"/>
                <w:shd w:val="clear" w:color="auto" w:fill="FFFFFF"/>
              </w:rPr>
              <w:t xml:space="preserve"> </w:t>
            </w:r>
          </w:p>
          <w:p w14:paraId="1D5C49BD" w14:textId="0854FCF2" w:rsidR="008E072E" w:rsidRPr="00E84F6C" w:rsidRDefault="008E072E" w:rsidP="008E072E">
            <w:pPr>
              <w:tabs>
                <w:tab w:val="left" w:pos="598"/>
              </w:tabs>
              <w:ind w:firstLine="567"/>
              <w:jc w:val="both"/>
              <w:rPr>
                <w:szCs w:val="24"/>
              </w:rPr>
            </w:pPr>
            <w:r w:rsidRPr="00E84F6C">
              <w:rPr>
                <w:b/>
                <w:szCs w:val="24"/>
              </w:rPr>
              <w:t>Tikslinės grupės</w:t>
            </w:r>
            <w:r w:rsidRPr="00E84F6C">
              <w:rPr>
                <w:szCs w:val="24"/>
              </w:rPr>
              <w:t>: Lietuvos gyventojai</w:t>
            </w:r>
            <w:r w:rsidR="00D46CAF" w:rsidRPr="00E84F6C">
              <w:rPr>
                <w:szCs w:val="24"/>
              </w:rPr>
              <w:t>, ūkio subjektai vykdantys verslinę žvejybą vidaus vandenyse.</w:t>
            </w:r>
          </w:p>
          <w:p w14:paraId="78858CDC" w14:textId="499F329F" w:rsidR="008E072E" w:rsidRPr="00E84F6C" w:rsidRDefault="008E072E" w:rsidP="008E072E">
            <w:pPr>
              <w:tabs>
                <w:tab w:val="left" w:pos="598"/>
              </w:tabs>
              <w:ind w:firstLine="567"/>
              <w:jc w:val="both"/>
              <w:rPr>
                <w:b/>
                <w:szCs w:val="24"/>
              </w:rPr>
            </w:pPr>
            <w:r w:rsidRPr="00E84F6C">
              <w:rPr>
                <w:b/>
                <w:szCs w:val="24"/>
              </w:rPr>
              <w:t xml:space="preserve">Projektų vykdytojai </w:t>
            </w:r>
            <w:r w:rsidR="000808B5" w:rsidRPr="00E84F6C">
              <w:rPr>
                <w:bCs/>
                <w:szCs w:val="24"/>
              </w:rPr>
              <w:t>Ūkio subjektai, vykdantys verslinę žvejybą vidaus vandenyse</w:t>
            </w:r>
            <w:r w:rsidR="00131222" w:rsidRPr="00E84F6C">
              <w:rPr>
                <w:szCs w:val="24"/>
              </w:rPr>
              <w:t>. Administruojanti institucija – Aplinkos projektų valdymo agentūra</w:t>
            </w:r>
            <w:r w:rsidR="0087612C" w:rsidRPr="00E84F6C">
              <w:rPr>
                <w:szCs w:val="24"/>
              </w:rPr>
              <w:t xml:space="preserve">, </w:t>
            </w:r>
            <w:r w:rsidR="0089673F" w:rsidRPr="00E84F6C">
              <w:rPr>
                <w:szCs w:val="24"/>
              </w:rPr>
              <w:t>kuri turi nurodytiems projektams administruoti reikalingą IT sistemą, kuria užtikrinamas</w:t>
            </w:r>
            <w:r w:rsidR="00D93541" w:rsidRPr="00E84F6C">
              <w:rPr>
                <w:szCs w:val="24"/>
              </w:rPr>
              <w:t xml:space="preserve"> efektyvus ir paprastas paraiškų teikimas</w:t>
            </w:r>
            <w:r w:rsidR="006E4B39" w:rsidRPr="00E84F6C">
              <w:rPr>
                <w:szCs w:val="24"/>
              </w:rPr>
              <w:t>, išmokų išmokėjimas.</w:t>
            </w:r>
          </w:p>
          <w:p w14:paraId="6D399F1F" w14:textId="4898D072" w:rsidR="008E072E" w:rsidRPr="00E84F6C" w:rsidRDefault="008E072E" w:rsidP="008E072E">
            <w:pPr>
              <w:tabs>
                <w:tab w:val="left" w:pos="598"/>
              </w:tabs>
              <w:ind w:firstLine="567"/>
              <w:jc w:val="both"/>
              <w:rPr>
                <w:szCs w:val="24"/>
              </w:rPr>
            </w:pPr>
            <w:r w:rsidRPr="00E84F6C">
              <w:rPr>
                <w:b/>
                <w:bCs/>
              </w:rPr>
              <w:t>Siekiami rezultatai</w:t>
            </w:r>
          </w:p>
          <w:p w14:paraId="25F157DD" w14:textId="6FDCFA57" w:rsidR="008E072E" w:rsidRPr="00E84F6C" w:rsidRDefault="00F04607" w:rsidP="00E87707">
            <w:pPr>
              <w:tabs>
                <w:tab w:val="left" w:pos="567"/>
              </w:tabs>
              <w:spacing w:line="276" w:lineRule="auto"/>
              <w:ind w:firstLine="567"/>
              <w:jc w:val="both"/>
              <w:rPr>
                <w:rFonts w:eastAsia="Calibri"/>
                <w:color w:val="000000" w:themeColor="text1"/>
              </w:rPr>
            </w:pPr>
            <w:r w:rsidRPr="00E84F6C">
              <w:rPr>
                <w:szCs w:val="24"/>
              </w:rPr>
              <w:t>Priemone siekiama</w:t>
            </w:r>
            <w:r w:rsidR="00F435E0" w:rsidRPr="00E84F6C">
              <w:rPr>
                <w:szCs w:val="24"/>
              </w:rPr>
              <w:t xml:space="preserve"> </w:t>
            </w:r>
            <w:r w:rsidR="00C16C38" w:rsidRPr="00E84F6C">
              <w:rPr>
                <w:color w:val="242424"/>
                <w:shd w:val="clear" w:color="auto" w:fill="FFFFFF"/>
              </w:rPr>
              <w:t xml:space="preserve">vidaus vandenyse apsaugoti migruojančias žuvų rūšis ir teikti prioritetą mėgėjų žvejybai, </w:t>
            </w:r>
            <w:r w:rsidR="0094446D" w:rsidRPr="00E84F6C">
              <w:rPr>
                <w:szCs w:val="24"/>
              </w:rPr>
              <w:t>sumažinti verslinės žvejybos daromą neigiamą poveikį vidaus vandenų ekosistemoms</w:t>
            </w:r>
            <w:r w:rsidR="00DF6F46" w:rsidRPr="00E84F6C">
              <w:rPr>
                <w:szCs w:val="24"/>
              </w:rPr>
              <w:t>,</w:t>
            </w:r>
            <w:r w:rsidR="0094446D" w:rsidRPr="00E84F6C">
              <w:rPr>
                <w:szCs w:val="24"/>
              </w:rPr>
              <w:t xml:space="preserve"> </w:t>
            </w:r>
            <w:r w:rsidR="00173FEF" w:rsidRPr="00E84F6C">
              <w:rPr>
                <w:szCs w:val="24"/>
              </w:rPr>
              <w:t xml:space="preserve">sudarytis sąlygas </w:t>
            </w:r>
            <w:r w:rsidR="00F435E0" w:rsidRPr="00E84F6C">
              <w:rPr>
                <w:szCs w:val="24"/>
              </w:rPr>
              <w:t>at</w:t>
            </w:r>
            <w:r w:rsidR="00173FEF" w:rsidRPr="00E84F6C">
              <w:rPr>
                <w:szCs w:val="24"/>
              </w:rPr>
              <w:t xml:space="preserve">sikurti </w:t>
            </w:r>
            <w:r w:rsidR="00F435E0" w:rsidRPr="00E84F6C">
              <w:rPr>
                <w:szCs w:val="24"/>
              </w:rPr>
              <w:t>ir pagau</w:t>
            </w:r>
            <w:r w:rsidR="00173FEF" w:rsidRPr="00E84F6C">
              <w:rPr>
                <w:szCs w:val="24"/>
              </w:rPr>
              <w:t xml:space="preserve">sėti </w:t>
            </w:r>
            <w:r w:rsidR="00F435E0" w:rsidRPr="00E84F6C">
              <w:rPr>
                <w:szCs w:val="24"/>
              </w:rPr>
              <w:t>natūrali</w:t>
            </w:r>
            <w:r w:rsidR="00173FEF" w:rsidRPr="00E84F6C">
              <w:rPr>
                <w:szCs w:val="24"/>
              </w:rPr>
              <w:t>ems</w:t>
            </w:r>
            <w:r w:rsidR="00F435E0" w:rsidRPr="00E84F6C">
              <w:rPr>
                <w:szCs w:val="24"/>
              </w:rPr>
              <w:t xml:space="preserve"> žuvų ištek</w:t>
            </w:r>
            <w:r w:rsidR="00173FEF" w:rsidRPr="00E84F6C">
              <w:rPr>
                <w:szCs w:val="24"/>
              </w:rPr>
              <w:t>liams.</w:t>
            </w:r>
            <w:r w:rsidR="008D38D9" w:rsidRPr="00E84F6C">
              <w:rPr>
                <w:szCs w:val="24"/>
              </w:rPr>
              <w:t xml:space="preserve"> Veikla bus prisidedama prie </w:t>
            </w:r>
            <w:r w:rsidR="000808B5" w:rsidRPr="00E84F6C">
              <w:rPr>
                <w:szCs w:val="24"/>
              </w:rPr>
              <w:t xml:space="preserve">produkto </w:t>
            </w:r>
            <w:r w:rsidR="00E87707" w:rsidRPr="00E84F6C">
              <w:rPr>
                <w:szCs w:val="24"/>
              </w:rPr>
              <w:t xml:space="preserve">rodiklio </w:t>
            </w:r>
            <w:r w:rsidR="000808B5" w:rsidRPr="00E84F6C">
              <w:rPr>
                <w:rFonts w:eastAsia="Calibri"/>
                <w:i/>
                <w:iCs/>
                <w:color w:val="000000"/>
              </w:rPr>
              <w:t xml:space="preserve">Verslinės žvejybos įrankių limitų sumažėjimas vidaus vandenyse, proc. </w:t>
            </w:r>
            <w:r w:rsidR="00FC7A66" w:rsidRPr="00E84F6C">
              <w:rPr>
                <w:rFonts w:eastAsia="Calibri"/>
                <w:i/>
                <w:iCs/>
                <w:color w:val="000000"/>
              </w:rPr>
              <w:t>2</w:t>
            </w:r>
            <w:r w:rsidR="000808B5" w:rsidRPr="00E84F6C">
              <w:rPr>
                <w:rFonts w:eastAsia="Calibri"/>
                <w:i/>
                <w:iCs/>
                <w:color w:val="000000"/>
              </w:rPr>
              <w:t>0 (202</w:t>
            </w:r>
            <w:r w:rsidR="00FC7A66" w:rsidRPr="00E84F6C">
              <w:rPr>
                <w:rFonts w:eastAsia="Calibri"/>
                <w:i/>
                <w:iCs/>
                <w:color w:val="000000"/>
              </w:rPr>
              <w:t>4</w:t>
            </w:r>
            <w:r w:rsidR="000808B5" w:rsidRPr="00E84F6C">
              <w:rPr>
                <w:rFonts w:eastAsia="Calibri"/>
                <w:i/>
                <w:iCs/>
                <w:color w:val="000000"/>
              </w:rPr>
              <w:t xml:space="preserve"> m.)</w:t>
            </w:r>
            <w:r w:rsidR="00FC7A66" w:rsidRPr="00E84F6C">
              <w:rPr>
                <w:rFonts w:eastAsia="Calibri"/>
                <w:i/>
                <w:iCs/>
                <w:color w:val="000000"/>
              </w:rPr>
              <w:t xml:space="preserve"> </w:t>
            </w:r>
            <w:r w:rsidR="00FC7A66" w:rsidRPr="00E84F6C">
              <w:rPr>
                <w:rFonts w:eastAsia="Calibri"/>
                <w:color w:val="000000"/>
              </w:rPr>
              <w:t>ir</w:t>
            </w:r>
            <w:r w:rsidR="00FC7A66" w:rsidRPr="00E84F6C">
              <w:rPr>
                <w:rFonts w:eastAsia="Calibri"/>
                <w:i/>
                <w:iCs/>
                <w:color w:val="000000"/>
              </w:rPr>
              <w:t xml:space="preserve"> Verslinės žvejybos vietų limitų sumažėjimas vidaus vandenyse, proc. 10 (2024 m.) </w:t>
            </w:r>
            <w:r w:rsidR="00E87707" w:rsidRPr="00E84F6C">
              <w:rPr>
                <w:rFonts w:eastAsia="Calibri"/>
                <w:color w:val="000000"/>
              </w:rPr>
              <w:t>pasiekimo.</w:t>
            </w:r>
          </w:p>
          <w:p w14:paraId="6F039487" w14:textId="77777777" w:rsidR="0086454D" w:rsidRPr="00E84F6C" w:rsidRDefault="00A15A04" w:rsidP="00163140">
            <w:pPr>
              <w:tabs>
                <w:tab w:val="left" w:pos="598"/>
              </w:tabs>
              <w:ind w:firstLine="567"/>
              <w:jc w:val="both"/>
              <w:rPr>
                <w:color w:val="242424"/>
                <w:shd w:val="clear" w:color="auto" w:fill="FFFFFF"/>
              </w:rPr>
            </w:pPr>
            <w:r w:rsidRPr="00E84F6C">
              <w:rPr>
                <w:b/>
                <w:bCs/>
              </w:rPr>
              <w:t>Finansavimo apimtys ir finansavimo forma</w:t>
            </w:r>
            <w:r w:rsidRPr="00E84F6C">
              <w:t xml:space="preserve"> D (dotacija)</w:t>
            </w:r>
            <w:r w:rsidR="005E6BA3" w:rsidRPr="00E84F6C">
              <w:t xml:space="preserve"> iš valstybės biudžeto</w:t>
            </w:r>
            <w:r w:rsidRPr="00E84F6C">
              <w:t xml:space="preserve">, išmokant kompensacijas ūkio subjektams, kurie sutinka nutraukti verslinę žvejybą vidaus vandens telkiniuose. </w:t>
            </w:r>
            <w:r w:rsidR="00B74246" w:rsidRPr="00E84F6C">
              <w:rPr>
                <w:color w:val="242424"/>
                <w:shd w:val="clear" w:color="auto" w:fill="FFFFFF"/>
              </w:rPr>
              <w:t xml:space="preserve">Vadovaujantis Vyriausybės patvirtinta Strateginio valdymo metodika, naujų išmokų </w:t>
            </w:r>
            <w:r w:rsidR="00B74246" w:rsidRPr="00E84F6C">
              <w:rPr>
                <w:color w:val="242424"/>
                <w:shd w:val="clear" w:color="auto" w:fill="FFFFFF"/>
              </w:rPr>
              <w:lastRenderedPageBreak/>
              <w:t xml:space="preserve">įvedimo išlaidos priskiriamos pažangai tik pirmaisiais metais, vėliau tokios išlaidos priskiriamos tęstinėms išlaidoms. </w:t>
            </w:r>
          </w:p>
          <w:p w14:paraId="4274FAC3" w14:textId="77777777" w:rsidR="00705C28" w:rsidRPr="00E84F6C" w:rsidRDefault="0086454D" w:rsidP="00163140">
            <w:pPr>
              <w:tabs>
                <w:tab w:val="left" w:pos="598"/>
              </w:tabs>
              <w:ind w:firstLine="567"/>
              <w:jc w:val="both"/>
              <w:rPr>
                <w:color w:val="242424"/>
                <w:shd w:val="clear" w:color="auto" w:fill="FFFFFF"/>
              </w:rPr>
            </w:pPr>
            <w:r w:rsidRPr="00E84F6C">
              <w:rPr>
                <w:color w:val="242424"/>
                <w:shd w:val="clear" w:color="auto" w:fill="FFFFFF"/>
              </w:rPr>
              <w:t>Išmokų skyrim</w:t>
            </w:r>
            <w:r w:rsidR="00482BF9" w:rsidRPr="00E84F6C">
              <w:rPr>
                <w:color w:val="242424"/>
                <w:shd w:val="clear" w:color="auto" w:fill="FFFFFF"/>
              </w:rPr>
              <w:t>ui</w:t>
            </w:r>
            <w:r w:rsidRPr="00E84F6C">
              <w:rPr>
                <w:color w:val="242424"/>
                <w:shd w:val="clear" w:color="auto" w:fill="FFFFFF"/>
              </w:rPr>
              <w:t xml:space="preserve"> ūkio subjektams, kurie teises į žvejybos vidaus vandenyse kvotas perleidžia aplinkos ministro įgaliotai įstaigai ir nutraukia verslinę žvejybą vidaus vandens telkiniuose</w:t>
            </w:r>
            <w:r w:rsidR="00482BF9" w:rsidRPr="00E84F6C">
              <w:rPr>
                <w:color w:val="242424"/>
                <w:shd w:val="clear" w:color="auto" w:fill="FFFFFF"/>
              </w:rPr>
              <w:t xml:space="preserve"> 2024 m. numatomas 1500 000 eurų poreikis</w:t>
            </w:r>
            <w:r w:rsidR="00705C28" w:rsidRPr="00E84F6C">
              <w:rPr>
                <w:color w:val="242424"/>
                <w:shd w:val="clear" w:color="auto" w:fill="FFFFFF"/>
              </w:rPr>
              <w:t xml:space="preserve"> (pažangos priemonės lėšos)</w:t>
            </w:r>
            <w:r w:rsidR="00482BF9" w:rsidRPr="00E84F6C">
              <w:rPr>
                <w:color w:val="242424"/>
                <w:shd w:val="clear" w:color="auto" w:fill="FFFFFF"/>
              </w:rPr>
              <w:t>.</w:t>
            </w:r>
          </w:p>
          <w:p w14:paraId="41565E88" w14:textId="4836BA38" w:rsidR="00A90E68" w:rsidRPr="00E84F6C" w:rsidRDefault="00F87944" w:rsidP="00A90E68">
            <w:pPr>
              <w:tabs>
                <w:tab w:val="left" w:pos="598"/>
              </w:tabs>
              <w:ind w:firstLine="567"/>
              <w:jc w:val="both"/>
            </w:pPr>
            <w:r w:rsidRPr="00E84F6C">
              <w:rPr>
                <w:color w:val="242424"/>
                <w:shd w:val="clear" w:color="auto" w:fill="FFFFFF"/>
              </w:rPr>
              <w:t>2025-2026 m. išmokų mokėjimui</w:t>
            </w:r>
            <w:r w:rsidR="00705C28" w:rsidRPr="00E84F6C">
              <w:rPr>
                <w:color w:val="242424"/>
                <w:shd w:val="clear" w:color="auto" w:fill="FFFFFF"/>
              </w:rPr>
              <w:t>,</w:t>
            </w:r>
            <w:r w:rsidRPr="00E84F6C">
              <w:rPr>
                <w:color w:val="242424"/>
                <w:shd w:val="clear" w:color="auto" w:fill="FFFFFF"/>
              </w:rPr>
              <w:t xml:space="preserve"> </w:t>
            </w:r>
            <w:r w:rsidR="00640A7A" w:rsidRPr="00E84F6C">
              <w:rPr>
                <w:color w:val="242424"/>
                <w:shd w:val="clear" w:color="auto" w:fill="FFFFFF"/>
              </w:rPr>
              <w:t>kaip tęstinėms išlaidoms, numatomas lėšų poreikis – 4 500 000</w:t>
            </w:r>
            <w:r w:rsidR="00A15A04" w:rsidRPr="00E84F6C">
              <w:t xml:space="preserve"> eurų</w:t>
            </w:r>
            <w:r w:rsidR="00705C28" w:rsidRPr="00E84F6C">
              <w:t>.</w:t>
            </w:r>
            <w:r w:rsidR="00791462" w:rsidRPr="00E84F6C">
              <w:rPr>
                <w:color w:val="242424"/>
                <w:shd w:val="clear" w:color="auto" w:fill="FFFFFF"/>
              </w:rPr>
              <w:t xml:space="preserve"> Tokių išmokų mokėjimas numatytas Žuvininkystės įstatymo 14</w:t>
            </w:r>
            <w:r w:rsidR="00791462" w:rsidRPr="00E84F6C">
              <w:rPr>
                <w:color w:val="242424"/>
                <w:shd w:val="clear" w:color="auto" w:fill="FFFFFF"/>
                <w:vertAlign w:val="superscript"/>
              </w:rPr>
              <w:t xml:space="preserve">4 </w:t>
            </w:r>
            <w:r w:rsidR="00791462" w:rsidRPr="00E84F6C">
              <w:rPr>
                <w:color w:val="242424"/>
                <w:shd w:val="clear" w:color="auto" w:fill="FFFFFF"/>
              </w:rPr>
              <w:t>straipsnyje</w:t>
            </w:r>
            <w:r w:rsidR="0035729E" w:rsidRPr="00E84F6C">
              <w:rPr>
                <w:color w:val="242424"/>
                <w:shd w:val="clear" w:color="auto" w:fill="FFFFFF"/>
              </w:rPr>
              <w:t xml:space="preserve">. </w:t>
            </w:r>
            <w:r w:rsidR="00326D14" w:rsidRPr="00E84F6C">
              <w:rPr>
                <w:color w:val="242424"/>
                <w:shd w:val="clear" w:color="auto" w:fill="FFFFFF"/>
              </w:rPr>
              <w:t xml:space="preserve"> </w:t>
            </w:r>
            <w:r w:rsidR="00DA3156" w:rsidRPr="00E84F6C">
              <w:rPr>
                <w:color w:val="242424"/>
                <w:shd w:val="clear" w:color="auto" w:fill="FFFFFF"/>
              </w:rPr>
              <w:t xml:space="preserve">Vadovaujantis Aplinkos ministro </w:t>
            </w:r>
            <w:r w:rsidR="00B42B73" w:rsidRPr="00E84F6C">
              <w:rPr>
                <w:color w:val="242424"/>
                <w:shd w:val="clear" w:color="auto" w:fill="FFFFFF"/>
              </w:rPr>
              <w:t>2023 m. spalio 26 d. įsakymu Nr. D1-356 „</w:t>
            </w:r>
            <w:r w:rsidR="00A90E68" w:rsidRPr="00E84F6C">
              <w:t>Dėl Išmokų ūkio subjektams už perleidžiamas teises į žvejybos kvotą apskaičiavimo ir mokėjimo tvarkos aprašo patvirtinimo</w:t>
            </w:r>
            <w:r w:rsidR="00B42B73" w:rsidRPr="00E84F6C">
              <w:t xml:space="preserve">“, </w:t>
            </w:r>
            <w:r w:rsidR="00CC79B1" w:rsidRPr="00E84F6C">
              <w:t xml:space="preserve">Aplinkos projektų valdymo agentūra </w:t>
            </w:r>
            <w:r w:rsidR="00CC79B1" w:rsidRPr="00E84F6C">
              <w:rPr>
                <w:color w:val="000000"/>
              </w:rPr>
              <w:t xml:space="preserve">skelbia kvietimą teikti paraiškas išmokoms gauti, vertina paraiškas, išmokų apskaičiavimui reikalingą informaciją ir dokumentus, apskaičiuoja išmoką, priima sprendimus dėl išmokų skyrimo, sudaro išmokų sutartis ir išmoka išmokas vadovaudamasi minėtu aprašu. </w:t>
            </w:r>
            <w:r w:rsidR="0002033F" w:rsidRPr="00E84F6C">
              <w:rPr>
                <w:color w:val="000000"/>
              </w:rPr>
              <w:t>Atsižvelgiant į tai</w:t>
            </w:r>
            <w:r w:rsidR="002415FF" w:rsidRPr="00E84F6C">
              <w:rPr>
                <w:color w:val="000000"/>
              </w:rPr>
              <w:t>,</w:t>
            </w:r>
            <w:r w:rsidR="00DB6CDB" w:rsidRPr="00E84F6C">
              <w:rPr>
                <w:color w:val="000000"/>
              </w:rPr>
              <w:t xml:space="preserve"> </w:t>
            </w:r>
            <w:r w:rsidR="002415FF" w:rsidRPr="00E84F6C">
              <w:rPr>
                <w:color w:val="000000"/>
              </w:rPr>
              <w:t xml:space="preserve">kad tai teisės aktuose numatyta funkcija, </w:t>
            </w:r>
            <w:r w:rsidR="00DB6CDB" w:rsidRPr="00E84F6C">
              <w:rPr>
                <w:color w:val="000000"/>
              </w:rPr>
              <w:t>proj</w:t>
            </w:r>
            <w:r w:rsidR="00740C5B" w:rsidRPr="00E84F6C">
              <w:rPr>
                <w:color w:val="000000"/>
              </w:rPr>
              <w:t>ektų atrankai taikomas planavimo (P) būdas.</w:t>
            </w:r>
          </w:p>
          <w:p w14:paraId="60F8EA93" w14:textId="6B8D7C5B" w:rsidR="005F6808" w:rsidRPr="00E84F6C" w:rsidRDefault="000051CB" w:rsidP="005F6808">
            <w:pPr>
              <w:ind w:right="-57" w:firstLine="567"/>
              <w:jc w:val="both"/>
              <w:rPr>
                <w:color w:val="20272C"/>
              </w:rPr>
            </w:pPr>
            <w:proofErr w:type="spellStart"/>
            <w:r w:rsidRPr="00E84F6C">
              <w:rPr>
                <w:b/>
                <w:bCs/>
                <w:color w:val="20272C"/>
              </w:rPr>
              <w:t>Poveiklė</w:t>
            </w:r>
            <w:proofErr w:type="spellEnd"/>
            <w:r w:rsidRPr="00E84F6C">
              <w:rPr>
                <w:b/>
                <w:bCs/>
                <w:color w:val="20272C"/>
              </w:rPr>
              <w:t xml:space="preserve"> </w:t>
            </w:r>
            <w:r w:rsidR="00BC3F03" w:rsidRPr="00E84F6C">
              <w:rPr>
                <w:b/>
                <w:bCs/>
                <w:color w:val="20272C"/>
              </w:rPr>
              <w:t>1.</w:t>
            </w:r>
            <w:r w:rsidR="007D6E59" w:rsidRPr="00E84F6C">
              <w:rPr>
                <w:b/>
                <w:bCs/>
                <w:color w:val="20272C"/>
              </w:rPr>
              <w:t>3</w:t>
            </w:r>
            <w:r w:rsidR="2D5276AB" w:rsidRPr="00E84F6C">
              <w:rPr>
                <w:b/>
                <w:bCs/>
                <w:color w:val="20272C"/>
              </w:rPr>
              <w:t>.</w:t>
            </w:r>
            <w:r w:rsidR="2D5276AB" w:rsidRPr="00E84F6C">
              <w:rPr>
                <w:color w:val="20272C"/>
              </w:rPr>
              <w:t xml:space="preserve"> </w:t>
            </w:r>
            <w:r w:rsidR="009754F9" w:rsidRPr="00E84F6C">
              <w:rPr>
                <w:b/>
                <w:bCs/>
                <w:color w:val="20272C"/>
              </w:rPr>
              <w:t>Nuostolių dėl natūralių pievų ir ganyklų bei pelkių ir šaltinynų specialiųjų žemės naudojimo sąlygų nustatymo kompensavimas žemės savininkams</w:t>
            </w:r>
          </w:p>
          <w:p w14:paraId="17E4662B" w14:textId="3FA63B2D" w:rsidR="00267608" w:rsidRPr="00E84F6C" w:rsidRDefault="005F6808" w:rsidP="004277AB">
            <w:pPr>
              <w:tabs>
                <w:tab w:val="left" w:pos="598"/>
              </w:tabs>
              <w:ind w:firstLine="567"/>
              <w:jc w:val="both"/>
            </w:pPr>
            <w:r w:rsidRPr="00E84F6C">
              <w:rPr>
                <w:color w:val="20272C"/>
              </w:rPr>
              <w:t xml:space="preserve">Įgyvendinant </w:t>
            </w:r>
            <w:r w:rsidR="13F526FE" w:rsidRPr="00E84F6C">
              <w:rPr>
                <w:color w:val="20272C"/>
              </w:rPr>
              <w:t xml:space="preserve">Lietuvos Respublikos </w:t>
            </w:r>
            <w:r w:rsidR="0F7A3810" w:rsidRPr="00E84F6C">
              <w:rPr>
                <w:color w:val="20272C"/>
              </w:rPr>
              <w:t>s</w:t>
            </w:r>
            <w:r w:rsidRPr="00E84F6C">
              <w:rPr>
                <w:color w:val="20272C"/>
              </w:rPr>
              <w:t xml:space="preserve">pecialiųjų žemės naudojimo sąlygų įstatymo </w:t>
            </w:r>
            <w:r w:rsidR="00F31C31" w:rsidRPr="00E84F6C">
              <w:rPr>
                <w:color w:val="20272C"/>
              </w:rPr>
              <w:t xml:space="preserve">6 </w:t>
            </w:r>
            <w:r w:rsidR="00903055" w:rsidRPr="00E84F6C">
              <w:rPr>
                <w:color w:val="20272C"/>
              </w:rPr>
              <w:t xml:space="preserve">straipsnio </w:t>
            </w:r>
            <w:r w:rsidR="0077060C" w:rsidRPr="00E84F6C">
              <w:rPr>
                <w:color w:val="20272C"/>
              </w:rPr>
              <w:t xml:space="preserve">6 punktą, Valstybinė saugomų teritorijų tarnyba </w:t>
            </w:r>
            <w:r w:rsidR="00FE36A8" w:rsidRPr="00E84F6C">
              <w:rPr>
                <w:color w:val="20272C"/>
              </w:rPr>
              <w:t xml:space="preserve">2024 m. </w:t>
            </w:r>
            <w:r w:rsidR="0077060C" w:rsidRPr="00E84F6C">
              <w:rPr>
                <w:color w:val="20272C"/>
              </w:rPr>
              <w:t xml:space="preserve">patvirtino žemėlapius, kuriuose nustatytos teritorijos, kuriose taikomos natūralių pievų ir ganyklų ir pelkių ir šaltinynų specialiosios žemės naudojimo sąlygos. Specialiųjų žemės naudojimo sąlygų įstatymo </w:t>
            </w:r>
            <w:r w:rsidR="00D11FDC" w:rsidRPr="00E84F6C">
              <w:rPr>
                <w:color w:val="20272C"/>
              </w:rPr>
              <w:t xml:space="preserve">13 straipsnis </w:t>
            </w:r>
            <w:r w:rsidR="00104CE9" w:rsidRPr="00E84F6C">
              <w:rPr>
                <w:color w:val="20272C"/>
              </w:rPr>
              <w:t xml:space="preserve">numato </w:t>
            </w:r>
            <w:r w:rsidR="00B0078C" w:rsidRPr="00E84F6C">
              <w:rPr>
                <w:color w:val="20272C"/>
              </w:rPr>
              <w:t xml:space="preserve">kompensacijų išmokėjimą </w:t>
            </w:r>
            <w:r w:rsidR="00267608" w:rsidRPr="00E84F6C">
              <w:rPr>
                <w:color w:val="20272C"/>
              </w:rPr>
              <w:t xml:space="preserve">dėl specialiųjų žemės naudojimo sąlygų taikymo įstatyme nurodytose teritorijose. </w:t>
            </w:r>
            <w:r w:rsidR="00BA6F5D" w:rsidRPr="00E84F6C">
              <w:rPr>
                <w:color w:val="20272C"/>
              </w:rPr>
              <w:t xml:space="preserve">Pagal įstatymo 13 str. </w:t>
            </w:r>
            <w:r w:rsidR="00392AA2" w:rsidRPr="00E84F6C">
              <w:rPr>
                <w:color w:val="20272C"/>
              </w:rPr>
              <w:t>3 dalį, u</w:t>
            </w:r>
            <w:r w:rsidR="00267608" w:rsidRPr="00E84F6C">
              <w:rPr>
                <w:color w:val="20272C"/>
              </w:rPr>
              <w:t xml:space="preserve">ž kompensacijų išmokėjimą </w:t>
            </w:r>
            <w:r w:rsidR="09110831" w:rsidRPr="00E84F6C">
              <w:rPr>
                <w:color w:val="20272C"/>
              </w:rPr>
              <w:t>yra</w:t>
            </w:r>
            <w:r w:rsidR="00267608" w:rsidRPr="00E84F6C">
              <w:rPr>
                <w:color w:val="20272C"/>
              </w:rPr>
              <w:t xml:space="preserve"> atsakinga</w:t>
            </w:r>
            <w:r w:rsidR="00392AA2" w:rsidRPr="00E84F6C">
              <w:rPr>
                <w:color w:val="20272C"/>
              </w:rPr>
              <w:t xml:space="preserve"> institucija, nust</w:t>
            </w:r>
            <w:r w:rsidR="7D7BF7A4" w:rsidRPr="00E84F6C">
              <w:rPr>
                <w:color w:val="20272C"/>
              </w:rPr>
              <w:t>atanti</w:t>
            </w:r>
            <w:r w:rsidR="00392AA2" w:rsidRPr="00E84F6C">
              <w:rPr>
                <w:color w:val="20272C"/>
              </w:rPr>
              <w:t xml:space="preserve"> teritoriją, kurioje taikomos specialiosios žemės naudojimo sąlygos</w:t>
            </w:r>
            <w:r w:rsidR="002444A7" w:rsidRPr="00E84F6C">
              <w:rPr>
                <w:color w:val="20272C"/>
              </w:rPr>
              <w:t xml:space="preserve">. </w:t>
            </w:r>
          </w:p>
          <w:p w14:paraId="154617D1" w14:textId="0AF502A7" w:rsidR="002E3694" w:rsidRPr="00E84F6C" w:rsidRDefault="002E3694" w:rsidP="002E3694">
            <w:pPr>
              <w:tabs>
                <w:tab w:val="left" w:pos="598"/>
              </w:tabs>
              <w:ind w:firstLine="567"/>
              <w:jc w:val="both"/>
              <w:rPr>
                <w:szCs w:val="24"/>
              </w:rPr>
            </w:pPr>
            <w:r w:rsidRPr="00E84F6C">
              <w:rPr>
                <w:b/>
                <w:szCs w:val="24"/>
              </w:rPr>
              <w:t>Tikslinės grupės</w:t>
            </w:r>
            <w:r w:rsidRPr="00E84F6C">
              <w:rPr>
                <w:szCs w:val="24"/>
              </w:rPr>
              <w:t>: Lietuvos gyventojai</w:t>
            </w:r>
          </w:p>
          <w:p w14:paraId="3D0C5F0E" w14:textId="22BA2838" w:rsidR="002E3694" w:rsidRPr="00E84F6C" w:rsidRDefault="002E3694" w:rsidP="002E3694">
            <w:pPr>
              <w:tabs>
                <w:tab w:val="left" w:pos="598"/>
              </w:tabs>
              <w:ind w:firstLine="567"/>
              <w:jc w:val="both"/>
              <w:rPr>
                <w:bCs/>
                <w:szCs w:val="24"/>
              </w:rPr>
            </w:pPr>
            <w:r w:rsidRPr="00E84F6C">
              <w:rPr>
                <w:b/>
                <w:szCs w:val="24"/>
              </w:rPr>
              <w:t xml:space="preserve">Projektų vykdytojai: </w:t>
            </w:r>
            <w:r w:rsidRPr="00E84F6C">
              <w:rPr>
                <w:bCs/>
                <w:szCs w:val="24"/>
              </w:rPr>
              <w:t>Valstybinė saugomų teritorijų tarnyba</w:t>
            </w:r>
          </w:p>
          <w:p w14:paraId="62440E82" w14:textId="77777777" w:rsidR="00F668A2" w:rsidRPr="00E84F6C" w:rsidRDefault="002E3694" w:rsidP="005D25C0">
            <w:pPr>
              <w:tabs>
                <w:tab w:val="left" w:pos="598"/>
              </w:tabs>
              <w:ind w:firstLine="567"/>
              <w:jc w:val="both"/>
            </w:pPr>
            <w:r w:rsidRPr="00E84F6C">
              <w:rPr>
                <w:b/>
                <w:bCs/>
              </w:rPr>
              <w:t xml:space="preserve">Siekiami rezultatai: </w:t>
            </w:r>
            <w:r w:rsidRPr="00E84F6C">
              <w:t>įgyvendinamas Specialiųjų žemės naudojimo sąlygų įstatyme numatytas teisinis reglamentavimas, numatantis pareigą valstybei kompensuoti patiriamus nuostolius dėl specialiųjų žemės naudojimo sąlygų taikymo.</w:t>
            </w:r>
            <w:r w:rsidR="00163A2D" w:rsidRPr="00E84F6C">
              <w:t xml:space="preserve"> Kompensacijų dydžiai apskaičiuojami </w:t>
            </w:r>
            <w:r w:rsidR="00AF6436" w:rsidRPr="00E84F6C">
              <w:t xml:space="preserve">vadovaujantis Lietuvos Respublikos Vyriausybės </w:t>
            </w:r>
            <w:r w:rsidR="00F773F1" w:rsidRPr="00E84F6C">
              <w:t xml:space="preserve">2020 m. balandžio 1 d. nutarimu Nr. 339 </w:t>
            </w:r>
            <w:r w:rsidR="00CB1080" w:rsidRPr="00E84F6C">
              <w:t>„Dėl Lietuvos Respublikos specialiųjų žemės naudojimo sąlygų įstatymo įgyvendinimo“</w:t>
            </w:r>
            <w:r w:rsidR="00C80829" w:rsidRPr="00E84F6C">
              <w:t xml:space="preserve"> </w:t>
            </w:r>
            <w:r w:rsidR="00CB1080" w:rsidRPr="00E84F6C">
              <w:t xml:space="preserve">patvirtinta </w:t>
            </w:r>
            <w:r w:rsidR="00C80829" w:rsidRPr="00E84F6C">
              <w:t xml:space="preserve">Kompensacijos dėl specialiųjų žemės naudojimo sąlygų taikymo Lietuvos Respublikos specialiųjų žemės naudojimo sąlygų įstatyme nurodytose teritorijose, nustatytose tenkinant viešąjį interesą, apskaičiavimo ir išmokėjimo metodika. </w:t>
            </w:r>
          </w:p>
          <w:p w14:paraId="7532E0E7" w14:textId="1F43D136" w:rsidR="00DD78FD" w:rsidRPr="00E84F6C" w:rsidRDefault="00163A2D" w:rsidP="005D25C0">
            <w:pPr>
              <w:tabs>
                <w:tab w:val="left" w:pos="598"/>
              </w:tabs>
              <w:ind w:firstLine="567"/>
              <w:jc w:val="both"/>
            </w:pPr>
            <w:r w:rsidRPr="00E84F6C">
              <w:rPr>
                <w:b/>
                <w:bCs/>
              </w:rPr>
              <w:t>Finansavimo apimtys ir finansavimo forma</w:t>
            </w:r>
            <w:r w:rsidRPr="00E84F6C">
              <w:t xml:space="preserve"> D (dotacija)</w:t>
            </w:r>
            <w:r w:rsidR="00AF023B" w:rsidRPr="00E84F6C">
              <w:t xml:space="preserve"> iš valstybės biudžeto</w:t>
            </w:r>
            <w:r w:rsidRPr="00E84F6C">
              <w:t>.</w:t>
            </w:r>
            <w:r w:rsidR="00BD738D" w:rsidRPr="00E84F6C">
              <w:t xml:space="preserve"> </w:t>
            </w:r>
            <w:r w:rsidR="00DD78FD" w:rsidRPr="00E84F6C">
              <w:t xml:space="preserve">Vadovaujantis Vyriausybės patvirtinta Strateginio valdymo metodika, naujų išmokų įvedimo išlaidos priskiriamos pažangai tik pirmaisiais metais, vėliau tokios išlaidos priskiriamos tęstinėms išlaidoms. </w:t>
            </w:r>
            <w:r w:rsidR="00BD738D" w:rsidRPr="00E84F6C">
              <w:t xml:space="preserve">Planuojama, kad </w:t>
            </w:r>
            <w:r w:rsidR="00DD78FD" w:rsidRPr="00E84F6C">
              <w:t xml:space="preserve">2024 m. kompensacijų mokėjimui </w:t>
            </w:r>
            <w:r w:rsidR="00A51492" w:rsidRPr="00E84F6C">
              <w:t xml:space="preserve">reikalinga 100 000 eurų (pažangos lėšos). </w:t>
            </w:r>
          </w:p>
          <w:p w14:paraId="60F29BEC" w14:textId="0C9929F6" w:rsidR="00CB4E7C" w:rsidRPr="00E84F6C" w:rsidRDefault="000D0E23" w:rsidP="005D25C0">
            <w:pPr>
              <w:tabs>
                <w:tab w:val="left" w:pos="598"/>
              </w:tabs>
              <w:ind w:firstLine="567"/>
              <w:jc w:val="both"/>
            </w:pPr>
            <w:r w:rsidRPr="00E84F6C">
              <w:t>2025-2029 m. kompensacijų mokėjimui, kaip tęstinėms išlaidoms, numatomas lėšų poreikis – 500 000 eurų.</w:t>
            </w:r>
            <w:r w:rsidR="00CB4E7C" w:rsidRPr="00E84F6C">
              <w:t xml:space="preserve"> </w:t>
            </w:r>
            <w:r w:rsidR="00C465A9" w:rsidRPr="00E84F6C">
              <w:t>Atsižvelgiant į tai, kad tai teisės aktuose numatyta funkcija, projektų atrankai taikomas planavimo (P) būdas.</w:t>
            </w:r>
          </w:p>
          <w:p w14:paraId="1839EE2F" w14:textId="3F5953DA" w:rsidR="005D25C0" w:rsidRPr="00E84F6C" w:rsidRDefault="000808B5" w:rsidP="005D25C0">
            <w:pPr>
              <w:tabs>
                <w:tab w:val="left" w:pos="598"/>
              </w:tabs>
              <w:ind w:firstLine="567"/>
              <w:jc w:val="both"/>
            </w:pPr>
            <w:r w:rsidRPr="00E84F6C">
              <w:rPr>
                <w:rFonts w:eastAsia="Calibri"/>
                <w:color w:val="000000"/>
              </w:rPr>
              <w:t xml:space="preserve">Veikla bus prisidedama prie rezultato rodiklio </w:t>
            </w:r>
            <w:r w:rsidRPr="00E84F6C">
              <w:rPr>
                <w:rFonts w:eastAsia="Calibri"/>
                <w:i/>
                <w:iCs/>
                <w:color w:val="000000"/>
              </w:rPr>
              <w:t>Lietuvos saugomų teritorijų ploto dalis, palyginti su visu Lietuvos plotu, proc. (30)</w:t>
            </w:r>
            <w:r w:rsidRPr="00E84F6C">
              <w:rPr>
                <w:rFonts w:eastAsia="Calibri"/>
                <w:color w:val="000000"/>
              </w:rPr>
              <w:t xml:space="preserve"> </w:t>
            </w:r>
          </w:p>
          <w:p w14:paraId="74CA8597" w14:textId="77777777" w:rsidR="0057565F" w:rsidRPr="00E84F6C" w:rsidRDefault="0057565F" w:rsidP="005D25C0">
            <w:pPr>
              <w:tabs>
                <w:tab w:val="left" w:pos="598"/>
              </w:tabs>
              <w:ind w:firstLine="567"/>
              <w:jc w:val="both"/>
              <w:rPr>
                <w:b/>
                <w:bCs/>
              </w:rPr>
            </w:pPr>
          </w:p>
          <w:p w14:paraId="72BAE589" w14:textId="217485DC" w:rsidR="00442082" w:rsidRPr="00E84F6C" w:rsidRDefault="000051CB" w:rsidP="000F69BF">
            <w:pPr>
              <w:tabs>
                <w:tab w:val="left" w:pos="598"/>
              </w:tabs>
              <w:ind w:firstLine="567"/>
              <w:jc w:val="both"/>
            </w:pPr>
            <w:r w:rsidRPr="00E84F6C">
              <w:rPr>
                <w:b/>
                <w:bCs/>
              </w:rPr>
              <w:t>Poveiklė</w:t>
            </w:r>
            <w:r w:rsidR="001E705A" w:rsidRPr="00E84F6C">
              <w:rPr>
                <w:b/>
                <w:bCs/>
              </w:rPr>
              <w:t xml:space="preserve"> </w:t>
            </w:r>
            <w:r w:rsidR="00DE749F" w:rsidRPr="00E84F6C">
              <w:rPr>
                <w:b/>
                <w:bCs/>
              </w:rPr>
              <w:t>1.4. Sąlygų sudarymas upių ekologinio vientisumo atkūrimui</w:t>
            </w:r>
            <w:r w:rsidR="00DB210A" w:rsidRPr="00E84F6C">
              <w:rPr>
                <w:b/>
                <w:bCs/>
              </w:rPr>
              <w:t xml:space="preserve"> </w:t>
            </w:r>
            <w:r w:rsidR="00DB210A" w:rsidRPr="00E84F6C">
              <w:t>(„Natura 2000“ teritorijose)</w:t>
            </w:r>
          </w:p>
          <w:p w14:paraId="1A19F72A" w14:textId="7A322D99" w:rsidR="00274396" w:rsidRPr="00E84F6C" w:rsidRDefault="00274396" w:rsidP="000F69BF">
            <w:pPr>
              <w:tabs>
                <w:tab w:val="left" w:pos="598"/>
              </w:tabs>
              <w:ind w:firstLine="567"/>
              <w:jc w:val="both"/>
              <w:rPr>
                <w:szCs w:val="24"/>
              </w:rPr>
            </w:pPr>
            <w:proofErr w:type="spellStart"/>
            <w:r w:rsidRPr="00E84F6C">
              <w:rPr>
                <w:b/>
                <w:bCs/>
              </w:rPr>
              <w:t>Poveiklė</w:t>
            </w:r>
            <w:proofErr w:type="spellEnd"/>
            <w:r w:rsidRPr="00E84F6C">
              <w:rPr>
                <w:b/>
                <w:bCs/>
              </w:rPr>
              <w:t xml:space="preserve"> 1.5 </w:t>
            </w:r>
            <w:r w:rsidR="00FC68BE" w:rsidRPr="00E84F6C">
              <w:rPr>
                <w:b/>
                <w:bCs/>
              </w:rPr>
              <w:t>Sąlygų sudarymas atkurti upių ekologinį vientisumą</w:t>
            </w:r>
          </w:p>
          <w:p w14:paraId="33642EDA" w14:textId="2C9E9588" w:rsidR="00E60F10" w:rsidRPr="00E84F6C" w:rsidRDefault="00E60F10" w:rsidP="00E60F10">
            <w:pPr>
              <w:tabs>
                <w:tab w:val="left" w:pos="598"/>
              </w:tabs>
              <w:ind w:firstLine="567"/>
              <w:jc w:val="both"/>
            </w:pPr>
            <w:r w:rsidRPr="00E84F6C">
              <w:t xml:space="preserve">Veikla </w:t>
            </w:r>
            <w:r w:rsidR="00FA216D" w:rsidRPr="00E84F6C">
              <w:t xml:space="preserve">skirta </w:t>
            </w:r>
            <w:r w:rsidRPr="00E84F6C">
              <w:t>atkurti upių ekologinį vientisumą</w:t>
            </w:r>
            <w:r w:rsidR="08FEE23B" w:rsidRPr="00E84F6C">
              <w:t xml:space="preserve"> upėse, kurios patenka į </w:t>
            </w:r>
            <w:r w:rsidR="00971139" w:rsidRPr="00E84F6C">
              <w:t>„</w:t>
            </w:r>
            <w:r w:rsidR="08FEE23B" w:rsidRPr="00E84F6C">
              <w:t>Natura 2000</w:t>
            </w:r>
            <w:r w:rsidR="00971139" w:rsidRPr="00E84F6C">
              <w:t>“</w:t>
            </w:r>
            <w:r w:rsidR="08FEE23B" w:rsidRPr="00E84F6C">
              <w:t xml:space="preserve"> teritorijas bei </w:t>
            </w:r>
            <w:r w:rsidR="6B4427AC" w:rsidRPr="00E84F6C">
              <w:t>upėse</w:t>
            </w:r>
            <w:r w:rsidR="5688B7C3" w:rsidRPr="00E84F6C">
              <w:t>,</w:t>
            </w:r>
            <w:r w:rsidR="08FEE23B" w:rsidRPr="00E84F6C">
              <w:t xml:space="preserve"> kurios yra svarbios saugomų rūšių populiacijų palaikymui</w:t>
            </w:r>
            <w:r w:rsidRPr="00E84F6C">
              <w:t xml:space="preserve">. </w:t>
            </w:r>
            <w:r w:rsidR="00B36C7D" w:rsidRPr="00E84F6C">
              <w:t xml:space="preserve">Numatyta investicijas skirti </w:t>
            </w:r>
            <w:r w:rsidR="3A3B7F0C" w:rsidRPr="00E84F6C">
              <w:t xml:space="preserve">skirtingiems </w:t>
            </w:r>
            <w:r w:rsidR="5E0DB4A3" w:rsidRPr="00E84F6C">
              <w:t>techniniams</w:t>
            </w:r>
            <w:r w:rsidR="3A3B7F0C" w:rsidRPr="00E84F6C">
              <w:t xml:space="preserve"> </w:t>
            </w:r>
            <w:r w:rsidR="6D59DA94" w:rsidRPr="00E84F6C">
              <w:t>upių vientisumo atkūrim</w:t>
            </w:r>
            <w:r w:rsidR="72128BA4" w:rsidRPr="00E84F6C">
              <w:t>o sprendimams pagal išdėstytus prioritetus</w:t>
            </w:r>
            <w:r w:rsidR="237F555B" w:rsidRPr="00E84F6C">
              <w:t>:</w:t>
            </w:r>
            <w:r w:rsidR="71A35F3D" w:rsidRPr="00E84F6C">
              <w:t xml:space="preserve"> 1.</w:t>
            </w:r>
            <w:r w:rsidR="00B36C7D" w:rsidRPr="00E84F6C">
              <w:t xml:space="preserve"> </w:t>
            </w:r>
            <w:r w:rsidR="40BED093" w:rsidRPr="00E84F6C">
              <w:t xml:space="preserve">visiškas </w:t>
            </w:r>
            <w:r w:rsidR="52445F27" w:rsidRPr="00E84F6C">
              <w:t>hidrotechninio statinio</w:t>
            </w:r>
            <w:r w:rsidRPr="00E84F6C">
              <w:t xml:space="preserve"> </w:t>
            </w:r>
            <w:r w:rsidR="6FFA0BDE" w:rsidRPr="00E84F6C">
              <w:t>pašalinim</w:t>
            </w:r>
            <w:r w:rsidR="08F9FF2C" w:rsidRPr="00E84F6C">
              <w:t>as</w:t>
            </w:r>
            <w:r w:rsidRPr="00E84F6C">
              <w:t xml:space="preserve">, </w:t>
            </w:r>
            <w:r w:rsidR="10EDC3AB" w:rsidRPr="00E84F6C">
              <w:t>2.</w:t>
            </w:r>
            <w:r w:rsidR="79DCCF10" w:rsidRPr="00E84F6C">
              <w:t xml:space="preserve"> </w:t>
            </w:r>
            <w:r w:rsidR="6F9E967B" w:rsidRPr="00E84F6C">
              <w:t xml:space="preserve">žuvų pralaidos įrengimas arba </w:t>
            </w:r>
            <w:r w:rsidR="79DCCF10" w:rsidRPr="00E84F6C">
              <w:t xml:space="preserve"> hidrotechninio statinio pertvarkymas į </w:t>
            </w:r>
            <w:r w:rsidR="1612518E" w:rsidRPr="00E84F6C">
              <w:t>žuvų pralaidą</w:t>
            </w:r>
            <w:r w:rsidR="26262875" w:rsidRPr="00E84F6C">
              <w:t xml:space="preserve"> </w:t>
            </w:r>
            <w:r w:rsidR="68F8628B" w:rsidRPr="00E84F6C">
              <w:t xml:space="preserve">visų žuvų rūšių </w:t>
            </w:r>
            <w:r w:rsidR="0997B6D9" w:rsidRPr="00E84F6C">
              <w:t>efektyviam</w:t>
            </w:r>
            <w:r w:rsidR="68F8628B" w:rsidRPr="00E84F6C">
              <w:t xml:space="preserve"> </w:t>
            </w:r>
            <w:proofErr w:type="spellStart"/>
            <w:r w:rsidR="26262875" w:rsidRPr="00E84F6C">
              <w:lastRenderedPageBreak/>
              <w:t>priešsroviniam</w:t>
            </w:r>
            <w:proofErr w:type="spellEnd"/>
            <w:r w:rsidR="26262875" w:rsidRPr="00E84F6C">
              <w:t xml:space="preserve"> ir </w:t>
            </w:r>
            <w:proofErr w:type="spellStart"/>
            <w:r w:rsidR="26262875" w:rsidRPr="00E84F6C">
              <w:t>pasroviniam</w:t>
            </w:r>
            <w:proofErr w:type="spellEnd"/>
            <w:r w:rsidR="26262875" w:rsidRPr="00E84F6C">
              <w:t xml:space="preserve"> judėjimui</w:t>
            </w:r>
            <w:r w:rsidRPr="00E84F6C">
              <w:t xml:space="preserve">, </w:t>
            </w:r>
            <w:r w:rsidR="538FD0DC" w:rsidRPr="00E84F6C">
              <w:t>3.</w:t>
            </w:r>
            <w:r w:rsidRPr="00E84F6C">
              <w:t xml:space="preserve"> žuvitakių įrengim</w:t>
            </w:r>
            <w:r w:rsidR="45E7EB6E" w:rsidRPr="00E84F6C">
              <w:t>as</w:t>
            </w:r>
            <w:r w:rsidR="00B36C7D" w:rsidRPr="00E84F6C">
              <w:t xml:space="preserve"> ir (ar) jų rekonstravim</w:t>
            </w:r>
            <w:r w:rsidR="3F39219C" w:rsidRPr="00E84F6C">
              <w:t xml:space="preserve">as. </w:t>
            </w:r>
            <w:r w:rsidR="7BFA57B1" w:rsidRPr="00E84F6C">
              <w:t>Investicijos skiriamos ir p</w:t>
            </w:r>
            <w:r w:rsidR="3F39219C" w:rsidRPr="00E84F6C">
              <w:t>apildoma</w:t>
            </w:r>
            <w:r w:rsidR="21F385F1" w:rsidRPr="00E84F6C">
              <w:t>i</w:t>
            </w:r>
            <w:r w:rsidR="3F39219C" w:rsidRPr="00E84F6C">
              <w:t xml:space="preserve"> priemon</w:t>
            </w:r>
            <w:r w:rsidR="6197802E" w:rsidRPr="00E84F6C">
              <w:t>ei</w:t>
            </w:r>
            <w:r w:rsidR="00AC6FAC" w:rsidRPr="00E84F6C">
              <w:t>,</w:t>
            </w:r>
            <w:r w:rsidR="6197802E" w:rsidRPr="00E84F6C">
              <w:t xml:space="preserve"> skirtai</w:t>
            </w:r>
            <w:r w:rsidR="3F39219C" w:rsidRPr="00E84F6C">
              <w:t xml:space="preserve"> žuvų populiacijų būklės atkūrimui ir palaikymui</w:t>
            </w:r>
            <w:r w:rsidR="00AC6FAC" w:rsidRPr="00E84F6C">
              <w:t xml:space="preserve"> –</w:t>
            </w:r>
            <w:r w:rsidRPr="00E84F6C">
              <w:t xml:space="preserve"> dirbtinių nerštaviečių įrengim</w:t>
            </w:r>
            <w:r w:rsidR="170BC362" w:rsidRPr="00E84F6C">
              <w:t>ui</w:t>
            </w:r>
            <w:r w:rsidR="00316C47" w:rsidRPr="00E84F6C">
              <w:t>.</w:t>
            </w:r>
            <w:r w:rsidRPr="00E84F6C">
              <w:t xml:space="preserve"> </w:t>
            </w:r>
            <w:r w:rsidR="00F005B2" w:rsidRPr="00E84F6C">
              <w:t xml:space="preserve">Įgyvendinant </w:t>
            </w:r>
            <w:proofErr w:type="spellStart"/>
            <w:r w:rsidR="00F005B2" w:rsidRPr="00E84F6C">
              <w:t>poveiklę</w:t>
            </w:r>
            <w:proofErr w:type="spellEnd"/>
            <w:r w:rsidR="00F44647" w:rsidRPr="00E84F6C">
              <w:t xml:space="preserve"> numatoma įgyvendinti projektą „</w:t>
            </w:r>
            <w:r w:rsidR="00904362" w:rsidRPr="00E84F6C">
              <w:t>Upių vientisumo atkūrimas“.</w:t>
            </w:r>
          </w:p>
          <w:p w14:paraId="7CAE38EF" w14:textId="77777777" w:rsidR="00B810B4" w:rsidRPr="00E84F6C" w:rsidRDefault="00B810B4" w:rsidP="00B810B4">
            <w:pPr>
              <w:tabs>
                <w:tab w:val="left" w:pos="598"/>
              </w:tabs>
              <w:ind w:firstLine="567"/>
              <w:jc w:val="both"/>
              <w:rPr>
                <w:b/>
                <w:bCs/>
              </w:rPr>
            </w:pPr>
            <w:r w:rsidRPr="00E84F6C">
              <w:rPr>
                <w:b/>
                <w:bCs/>
              </w:rPr>
              <w:t>Tikslinės grupės</w:t>
            </w:r>
            <w:r w:rsidRPr="00E84F6C">
              <w:t>: Lietuvos gyventojai</w:t>
            </w:r>
          </w:p>
          <w:p w14:paraId="62D5A497" w14:textId="195AB36A" w:rsidR="00417FF6" w:rsidRPr="00E84F6C" w:rsidRDefault="3D4C1805" w:rsidP="00417FF6">
            <w:pPr>
              <w:tabs>
                <w:tab w:val="left" w:pos="598"/>
              </w:tabs>
              <w:ind w:firstLine="567"/>
              <w:jc w:val="both"/>
              <w:rPr>
                <w:b/>
                <w:bCs/>
              </w:rPr>
            </w:pPr>
            <w:r w:rsidRPr="00E84F6C">
              <w:rPr>
                <w:b/>
                <w:bCs/>
              </w:rPr>
              <w:t>Projektų vykdytoja</w:t>
            </w:r>
            <w:r w:rsidRPr="00E84F6C">
              <w:t>.</w:t>
            </w:r>
            <w:r w:rsidR="74571073" w:rsidRPr="00E84F6C">
              <w:t xml:space="preserve"> Pagrindinis pareiškėjas Aplinkos projektų valdymo agentūra</w:t>
            </w:r>
            <w:r w:rsidR="7A5D9CAA" w:rsidRPr="00E84F6C">
              <w:t xml:space="preserve">. </w:t>
            </w:r>
            <w:r w:rsidR="7D583852" w:rsidRPr="00E84F6C">
              <w:t>Projektus teikia savivaldybės</w:t>
            </w:r>
            <w:r w:rsidR="5384A0FE" w:rsidRPr="00E84F6C">
              <w:t>, saugomų teritorijų direkcijos</w:t>
            </w:r>
            <w:r w:rsidR="7D583852" w:rsidRPr="00E84F6C">
              <w:t>.</w:t>
            </w:r>
          </w:p>
          <w:p w14:paraId="7A1D45EB" w14:textId="77777777" w:rsidR="00417FF6" w:rsidRPr="00E84F6C" w:rsidRDefault="00417FF6" w:rsidP="00417FF6">
            <w:pPr>
              <w:tabs>
                <w:tab w:val="left" w:pos="598"/>
              </w:tabs>
              <w:ind w:firstLine="567"/>
              <w:jc w:val="both"/>
              <w:rPr>
                <w:b/>
                <w:bCs/>
              </w:rPr>
            </w:pPr>
            <w:r w:rsidRPr="00E84F6C">
              <w:rPr>
                <w:b/>
                <w:bCs/>
              </w:rPr>
              <w:t>Siekiami rezultatai</w:t>
            </w:r>
          </w:p>
          <w:p w14:paraId="50103983" w14:textId="41A2843E" w:rsidR="00417FF6" w:rsidRPr="00E84F6C" w:rsidRDefault="00417FF6" w:rsidP="00417FF6">
            <w:pPr>
              <w:tabs>
                <w:tab w:val="left" w:pos="598"/>
              </w:tabs>
              <w:ind w:firstLine="567"/>
              <w:jc w:val="both"/>
              <w:rPr>
                <w:sz w:val="20"/>
              </w:rPr>
            </w:pPr>
            <w:r w:rsidRPr="00E84F6C">
              <w:t>Pagal atliktus ichtiologinius tyrimus, potencialių nerštaviečių ir potencialių reproduktorių skaičiavimus, užtvankų šalinimo arba pertvarkymo projektai padidintų ir sustiprintų saugomų žuvų rūšių</w:t>
            </w:r>
            <w:r w:rsidR="005A06CE" w:rsidRPr="00E84F6C">
              <w:t xml:space="preserve"> –</w:t>
            </w:r>
            <w:r w:rsidRPr="00E84F6C">
              <w:t xml:space="preserve"> lašišų, paprastųjų ir auksaspalvių </w:t>
            </w:r>
            <w:r w:rsidR="1B8C1002" w:rsidRPr="00E84F6C">
              <w:t>kirtiklių</w:t>
            </w:r>
            <w:r w:rsidR="3E298E67" w:rsidRPr="00E84F6C">
              <w:t>,</w:t>
            </w:r>
            <w:r w:rsidRPr="00E84F6C">
              <w:t xml:space="preserve"> salačių, upinių ir mažųjų nėgių, paprastųjų </w:t>
            </w:r>
            <w:proofErr w:type="spellStart"/>
            <w:r w:rsidRPr="00E84F6C">
              <w:t>kūjagalvių</w:t>
            </w:r>
            <w:proofErr w:type="spellEnd"/>
            <w:r w:rsidRPr="00E84F6C">
              <w:t xml:space="preserve">, kartuolių bei </w:t>
            </w:r>
            <w:r w:rsidR="0074276C" w:rsidRPr="00E84F6C">
              <w:t xml:space="preserve">ovaliųjų </w:t>
            </w:r>
            <w:r w:rsidRPr="00E84F6C">
              <w:t>geldučių</w:t>
            </w:r>
            <w:r w:rsidR="005A06CE" w:rsidRPr="00E84F6C">
              <w:t xml:space="preserve"> –</w:t>
            </w:r>
            <w:r w:rsidRPr="00E84F6C">
              <w:t xml:space="preserve"> populiacijas. Atstatyt</w:t>
            </w:r>
            <w:r w:rsidR="7C0836C1" w:rsidRPr="00E84F6C">
              <w:t>a</w:t>
            </w:r>
            <w:r w:rsidRPr="00E84F6C">
              <w:t>s hidrologinis r</w:t>
            </w:r>
            <w:r w:rsidR="6A90D97F" w:rsidRPr="00E84F6C">
              <w:t>e</w:t>
            </w:r>
            <w:r w:rsidR="1B8C1002" w:rsidRPr="00E84F6C">
              <w:t>žimas</w:t>
            </w:r>
            <w:r w:rsidRPr="00E84F6C">
              <w:t xml:space="preserve"> taip pat sudary</w:t>
            </w:r>
            <w:r w:rsidR="001EAACD" w:rsidRPr="00E84F6C">
              <w:t>tų</w:t>
            </w:r>
            <w:r w:rsidRPr="00E84F6C">
              <w:t xml:space="preserve"> sąlygas buveinių, susijusių su reguliariais upių potvyniais</w:t>
            </w:r>
            <w:r w:rsidR="26780A67" w:rsidRPr="00E84F6C">
              <w:t>,</w:t>
            </w:r>
            <w:r w:rsidRPr="00E84F6C">
              <w:t xml:space="preserve"> atsikūrimui.</w:t>
            </w:r>
          </w:p>
          <w:p w14:paraId="197B3B39" w14:textId="1D5C4015" w:rsidR="00417FF6" w:rsidRPr="00E84F6C" w:rsidRDefault="00417FF6" w:rsidP="00417FF6">
            <w:pPr>
              <w:tabs>
                <w:tab w:val="left" w:pos="598"/>
              </w:tabs>
              <w:ind w:firstLine="567"/>
              <w:jc w:val="both"/>
            </w:pPr>
            <w:r w:rsidRPr="00E84F6C">
              <w:t xml:space="preserve">Veiklos įgyvendinimas teigiamą poveikį turėtų ir kitiems vandens telkiniams, kuriuose veiklos nevykdomos, nes atkurtos buveinės ir atkurti migraciniai ryšiai teigiamai paveiktų ir kitas tipines upinių žuvų rūšis, pvz.: upėtakis, šlakys, žiobris, meknė, šapalas, rainė, </w:t>
            </w:r>
            <w:proofErr w:type="spellStart"/>
            <w:r w:rsidRPr="00E84F6C">
              <w:t>strepetys</w:t>
            </w:r>
            <w:proofErr w:type="spellEnd"/>
            <w:r w:rsidRPr="00E84F6C">
              <w:t xml:space="preserve">, šlyžys. </w:t>
            </w:r>
          </w:p>
          <w:p w14:paraId="279BAB03" w14:textId="0A8D2BFF" w:rsidR="00417FF6" w:rsidRPr="00E84F6C" w:rsidRDefault="00417FF6" w:rsidP="00417FF6">
            <w:pPr>
              <w:tabs>
                <w:tab w:val="left" w:pos="598"/>
              </w:tabs>
              <w:ind w:firstLine="567"/>
              <w:jc w:val="both"/>
              <w:rPr>
                <w:rFonts w:eastAsia="Calibri"/>
                <w:color w:val="000000" w:themeColor="text1"/>
              </w:rPr>
            </w:pPr>
            <w:r w:rsidRPr="00E84F6C">
              <w:t>Veikla prisidės prie</w:t>
            </w:r>
            <w:r w:rsidRPr="00E84F6C">
              <w:rPr>
                <w:rFonts w:eastAsia="Calibri"/>
                <w:color w:val="000000" w:themeColor="text1"/>
              </w:rPr>
              <w:t xml:space="preserve"> produkto rodiklio</w:t>
            </w:r>
            <w:r w:rsidR="2F186E76" w:rsidRPr="00E84F6C">
              <w:rPr>
                <w:rFonts w:eastAsia="Calibri"/>
                <w:color w:val="000000" w:themeColor="text1"/>
              </w:rPr>
              <w:t>,</w:t>
            </w:r>
            <w:r w:rsidRPr="00E84F6C">
              <w:rPr>
                <w:rFonts w:eastAsia="Calibri"/>
                <w:color w:val="000000" w:themeColor="text1"/>
              </w:rPr>
              <w:t xml:space="preserve"> </w:t>
            </w:r>
            <w:r w:rsidRPr="00E84F6C">
              <w:rPr>
                <w:rFonts w:eastAsia="Calibri"/>
                <w:i/>
                <w:color w:val="000000" w:themeColor="text1"/>
              </w:rPr>
              <w:t>„Natura 2000“ teritorijų, kurioms taikomos apsaugos ir atkūrimo priemonės, plotas</w:t>
            </w:r>
            <w:r w:rsidRPr="00E84F6C">
              <w:rPr>
                <w:rFonts w:eastAsia="Calibri"/>
                <w:color w:val="000000" w:themeColor="text1"/>
              </w:rPr>
              <w:t>, pasiekimo</w:t>
            </w:r>
            <w:r w:rsidR="00A21385" w:rsidRPr="00E84F6C">
              <w:rPr>
                <w:rFonts w:eastAsia="Calibri"/>
                <w:color w:val="000000" w:themeColor="text1"/>
              </w:rPr>
              <w:t xml:space="preserve"> – 296 ha</w:t>
            </w:r>
            <w:r w:rsidRPr="00E84F6C">
              <w:rPr>
                <w:rFonts w:eastAsia="Calibri"/>
                <w:color w:val="000000" w:themeColor="text1"/>
              </w:rPr>
              <w:t xml:space="preserve">, produkto rodiklio </w:t>
            </w:r>
            <w:r w:rsidRPr="00E84F6C">
              <w:rPr>
                <w:rFonts w:eastAsia="Calibri"/>
                <w:i/>
                <w:color w:val="000000" w:themeColor="text1"/>
              </w:rPr>
              <w:t xml:space="preserve">Teritorijos (ne „Natura 2000“), kurioms taikytos apsaugos ir atkūrimo priemonės, plotas, </w:t>
            </w:r>
            <w:r w:rsidRPr="00E84F6C">
              <w:rPr>
                <w:rFonts w:eastAsia="Calibri"/>
                <w:color w:val="000000" w:themeColor="text1"/>
              </w:rPr>
              <w:t>rodiklio pasiekimo</w:t>
            </w:r>
            <w:r w:rsidR="00A21385" w:rsidRPr="00E84F6C">
              <w:rPr>
                <w:rFonts w:eastAsia="Calibri"/>
                <w:color w:val="000000" w:themeColor="text1"/>
              </w:rPr>
              <w:t xml:space="preserve"> – 776 ha. (bendra plotas 107</w:t>
            </w:r>
            <w:r w:rsidR="005D0673" w:rsidRPr="00E84F6C">
              <w:rPr>
                <w:rFonts w:eastAsia="Calibri"/>
                <w:color w:val="000000" w:themeColor="text1"/>
              </w:rPr>
              <w:t>2</w:t>
            </w:r>
            <w:r w:rsidR="00A21385" w:rsidRPr="00E84F6C">
              <w:rPr>
                <w:rFonts w:eastAsia="Calibri"/>
                <w:color w:val="000000" w:themeColor="text1"/>
              </w:rPr>
              <w:t>).</w:t>
            </w:r>
          </w:p>
          <w:p w14:paraId="35739FE3" w14:textId="7C2D25FA" w:rsidR="00316C47" w:rsidRPr="00E84F6C" w:rsidRDefault="00316C47" w:rsidP="000D3992">
            <w:pPr>
              <w:tabs>
                <w:tab w:val="left" w:pos="598"/>
              </w:tabs>
              <w:ind w:firstLine="567"/>
              <w:jc w:val="both"/>
              <w:rPr>
                <w:b/>
                <w:bCs/>
              </w:rPr>
            </w:pPr>
            <w:r w:rsidRPr="00E84F6C">
              <w:rPr>
                <w:b/>
                <w:bCs/>
              </w:rPr>
              <w:t xml:space="preserve">Finansavimo apimtys ir finansavimo forma. </w:t>
            </w:r>
            <w:r w:rsidR="00C072FC" w:rsidRPr="00E84F6C">
              <w:t>Įgyvendinant veiklą numatoma vykdyti projektą „</w:t>
            </w:r>
            <w:r w:rsidR="00A54222" w:rsidRPr="00E84F6C">
              <w:t>Upių vie</w:t>
            </w:r>
            <w:r w:rsidR="000D7CEB" w:rsidRPr="00E84F6C">
              <w:t>n</w:t>
            </w:r>
            <w:r w:rsidR="00A54222" w:rsidRPr="00E84F6C">
              <w:t>tisumo atkūrimas“. Projektui</w:t>
            </w:r>
            <w:r w:rsidRPr="00E84F6C">
              <w:t xml:space="preserve"> </w:t>
            </w:r>
            <w:r w:rsidR="00EE2D8B" w:rsidRPr="00E84F6C">
              <w:t>numatom</w:t>
            </w:r>
            <w:r w:rsidR="00BE7F63" w:rsidRPr="00E84F6C">
              <w:t>a finansa</w:t>
            </w:r>
            <w:r w:rsidR="000D3992" w:rsidRPr="00E84F6C">
              <w:t xml:space="preserve">vimo </w:t>
            </w:r>
            <w:r w:rsidR="173A50D9" w:rsidRPr="00E84F6C">
              <w:t>apimti</w:t>
            </w:r>
            <w:r w:rsidR="5C0F37BB" w:rsidRPr="00E84F6C">
              <w:t>s</w:t>
            </w:r>
            <w:r w:rsidR="000D3992" w:rsidRPr="00E84F6C">
              <w:t xml:space="preserve"> 5,3 </w:t>
            </w:r>
            <w:proofErr w:type="spellStart"/>
            <w:r w:rsidR="000D3992" w:rsidRPr="00E84F6C">
              <w:t>mln</w:t>
            </w:r>
            <w:proofErr w:type="spellEnd"/>
            <w:r w:rsidR="000D3992" w:rsidRPr="00E84F6C">
              <w:t xml:space="preserve"> eurų</w:t>
            </w:r>
            <w:r w:rsidR="00B70801" w:rsidRPr="00E84F6C">
              <w:t xml:space="preserve"> iš ES struktūrinių fondų</w:t>
            </w:r>
            <w:r w:rsidR="000D3992" w:rsidRPr="00E84F6C">
              <w:t xml:space="preserve">. Finansavimo forma – </w:t>
            </w:r>
            <w:r w:rsidR="00EE2D8B" w:rsidRPr="00E84F6C">
              <w:t>dotacijos</w:t>
            </w:r>
            <w:r w:rsidR="00C86EFE" w:rsidRPr="00E84F6C">
              <w:t xml:space="preserve">, taikant </w:t>
            </w:r>
            <w:r w:rsidR="00BE10C8" w:rsidRPr="00E84F6C">
              <w:t>projektų atra</w:t>
            </w:r>
            <w:r w:rsidR="00B137D9" w:rsidRPr="00E84F6C">
              <w:t>nk</w:t>
            </w:r>
            <w:r w:rsidR="0019200F" w:rsidRPr="00E84F6C">
              <w:t>ą planavimo būdu.</w:t>
            </w:r>
          </w:p>
          <w:p w14:paraId="48CA95DE" w14:textId="77777777" w:rsidR="00B157EB" w:rsidRPr="00E84F6C" w:rsidRDefault="000F69BF" w:rsidP="00B22A5F">
            <w:pPr>
              <w:tabs>
                <w:tab w:val="left" w:pos="598"/>
              </w:tabs>
              <w:ind w:firstLine="567"/>
              <w:jc w:val="both"/>
            </w:pPr>
            <w:r w:rsidRPr="00E84F6C">
              <w:t xml:space="preserve">Sprendžiant </w:t>
            </w:r>
            <w:r w:rsidR="00EA46CF" w:rsidRPr="00E84F6C">
              <w:t xml:space="preserve">Programos 6.7 uždavinį „Gerinti vandens telkinių būklę bei didinti vandens tiekimo ir nuotekų tvarkymo paslaugų prieinamumą ir efektyvumą“ </w:t>
            </w:r>
            <w:r w:rsidRPr="00E84F6C">
              <w:t>Lietuvos Respublikos Vyriausybės 2022 m. gruodžio 21 d. nutarim</w:t>
            </w:r>
            <w:r w:rsidR="00EA46CF" w:rsidRPr="00E84F6C">
              <w:t>u</w:t>
            </w:r>
            <w:r w:rsidRPr="00E84F6C">
              <w:t xml:space="preserve"> Nr. 1292 </w:t>
            </w:r>
            <w:r w:rsidR="00E02CE2" w:rsidRPr="00E84F6C">
              <w:t xml:space="preserve">patvirtintas </w:t>
            </w:r>
            <w:r w:rsidRPr="00E84F6C">
              <w:t>Nacionalini</w:t>
            </w:r>
            <w:r w:rsidR="00E02CE2" w:rsidRPr="00E84F6C">
              <w:t>s</w:t>
            </w:r>
            <w:r w:rsidRPr="00E84F6C">
              <w:t xml:space="preserve"> vandenų srities 2022–2027 metų pla</w:t>
            </w:r>
            <w:r w:rsidR="000B10CC" w:rsidRPr="00E84F6C">
              <w:t xml:space="preserve">nas. </w:t>
            </w:r>
            <w:r w:rsidR="00CA7893" w:rsidRPr="00E84F6C">
              <w:t xml:space="preserve">Priemones šio plano įgyvendinimui </w:t>
            </w:r>
            <w:r w:rsidR="00F07A7C" w:rsidRPr="00E84F6C">
              <w:t xml:space="preserve">nustato </w:t>
            </w:r>
            <w:r w:rsidRPr="00E84F6C">
              <w:t>Lietuvos Respublikos aplinkos ir žemės ūkio ministrų įsakymas Nr. D1-122/3D-286 „Dėl Nacionalinio vandenų srities 2022-2027 metų plano įgyvendinimo veiksmų plano patvirtinimo</w:t>
            </w:r>
            <w:r w:rsidR="00F07A7C" w:rsidRPr="00E84F6C">
              <w:t>“.</w:t>
            </w:r>
            <w:r w:rsidR="003E6BA3" w:rsidRPr="00E84F6C">
              <w:t xml:space="preserve"> </w:t>
            </w:r>
            <w:r w:rsidRPr="00E84F6C">
              <w:t>Įsakym</w:t>
            </w:r>
            <w:r w:rsidR="006670F7" w:rsidRPr="00E84F6C">
              <w:t>e</w:t>
            </w:r>
            <w:r w:rsidRPr="00E84F6C">
              <w:t xml:space="preserve"> </w:t>
            </w:r>
            <w:r w:rsidR="00306876" w:rsidRPr="00E84F6C">
              <w:t xml:space="preserve">numatytos priemonės ir konkretūs projektai tikslams įgyvendinti, kurie atrinkti atsižvelgiant į vandens telkinių būklės rodiklius ir kitus įtakos veiksnius. Papildoma analizė buvo atlikta siekiant išsiaiškinti užtvankų daromą žalą ir teikiamą </w:t>
            </w:r>
            <w:proofErr w:type="spellStart"/>
            <w:r w:rsidR="00306876" w:rsidRPr="00E84F6C">
              <w:t>socio</w:t>
            </w:r>
            <w:proofErr w:type="spellEnd"/>
            <w:r w:rsidR="000A19A2" w:rsidRPr="00E84F6C">
              <w:t>-</w:t>
            </w:r>
            <w:r w:rsidR="00306876" w:rsidRPr="00E84F6C">
              <w:t>ekonominę naudą</w:t>
            </w:r>
            <w:r w:rsidR="00B22A5F" w:rsidRPr="00E84F6C">
              <w:t xml:space="preserve"> ir</w:t>
            </w:r>
            <w:r w:rsidR="00306876" w:rsidRPr="00E84F6C">
              <w:t xml:space="preserve"> atrinkti projektus, kurie turėtų didžiausią teigiamą poveikį biologinės įvairovės elementams ir padarytų kuo mažesnį </w:t>
            </w:r>
            <w:proofErr w:type="spellStart"/>
            <w:r w:rsidR="00306876" w:rsidRPr="00E84F6C">
              <w:t>socio</w:t>
            </w:r>
            <w:proofErr w:type="spellEnd"/>
            <w:r w:rsidR="00306876" w:rsidRPr="00E84F6C">
              <w:t>-ekonominį poveikį visuomenei, vietos bendruomenei, ūkio subjektams</w:t>
            </w:r>
            <w:r w:rsidR="00B22A5F" w:rsidRPr="00E84F6C">
              <w:t xml:space="preserve">. Šios analizės pagrindu </w:t>
            </w:r>
            <w:r w:rsidR="00555962" w:rsidRPr="00E84F6C">
              <w:t xml:space="preserve">sudarytas sąrašas prioritetinių veiksmų, skirtų </w:t>
            </w:r>
            <w:proofErr w:type="spellStart"/>
            <w:r w:rsidR="00555962" w:rsidRPr="00E84F6C">
              <w:t>hidromorfologinės</w:t>
            </w:r>
            <w:proofErr w:type="spellEnd"/>
            <w:r w:rsidR="00555962" w:rsidRPr="00E84F6C">
              <w:t xml:space="preserve"> būklės gerinimui</w:t>
            </w:r>
            <w:r w:rsidR="009A3FA1" w:rsidRPr="00E84F6C">
              <w:t>, kuris</w:t>
            </w:r>
            <w:r w:rsidR="00555962" w:rsidRPr="00E84F6C">
              <w:t xml:space="preserve"> </w:t>
            </w:r>
            <w:r w:rsidR="00454B2B" w:rsidRPr="00E84F6C">
              <w:t>patvirtin</w:t>
            </w:r>
            <w:r w:rsidR="009A3FA1" w:rsidRPr="00E84F6C">
              <w:t>tas</w:t>
            </w:r>
            <w:r w:rsidR="00555962" w:rsidRPr="00E84F6C">
              <w:t xml:space="preserve"> </w:t>
            </w:r>
            <w:r w:rsidR="00CD7C62" w:rsidRPr="00E84F6C">
              <w:t>Nacionalinio vandenų srities 2022–2027 metų plano įgyvendinimo veiksmų plano</w:t>
            </w:r>
            <w:r w:rsidR="00DF7968" w:rsidRPr="00E84F6C">
              <w:t xml:space="preserve"> </w:t>
            </w:r>
            <w:r w:rsidR="00CD7C62" w:rsidRPr="00E84F6C">
              <w:t>2 pried</w:t>
            </w:r>
            <w:r w:rsidR="009A3FA1" w:rsidRPr="00E84F6C">
              <w:t>u</w:t>
            </w:r>
            <w:r w:rsidR="00CB1D4A" w:rsidRPr="00E84F6C">
              <w:t xml:space="preserve">. Vykdant projektą </w:t>
            </w:r>
            <w:r w:rsidR="00326437" w:rsidRPr="00E84F6C">
              <w:t xml:space="preserve">bus siekiama </w:t>
            </w:r>
            <w:r w:rsidR="003636C0" w:rsidRPr="00E84F6C">
              <w:t>atkurti upių vagų vientisumą v</w:t>
            </w:r>
            <w:r w:rsidR="00BC3558" w:rsidRPr="00E84F6C">
              <w:t>andens telkiniuose, kurie įtraukti į šį patvirtintą sąrašą</w:t>
            </w:r>
            <w:r w:rsidR="002E5C31" w:rsidRPr="00E84F6C">
              <w:t xml:space="preserve"> (</w:t>
            </w:r>
            <w:r w:rsidR="00365956" w:rsidRPr="00E84F6C">
              <w:t xml:space="preserve">įtrauktos užtvankos, kurių šalinimui skiriamas prioritetas atsižvelgiant į vandenų būklės, biologinės įvairovės ir </w:t>
            </w:r>
            <w:proofErr w:type="spellStart"/>
            <w:r w:rsidR="00365956" w:rsidRPr="00E84F6C">
              <w:t>socio</w:t>
            </w:r>
            <w:proofErr w:type="spellEnd"/>
            <w:r w:rsidR="00365956" w:rsidRPr="00E84F6C">
              <w:t xml:space="preserve">-ekonominius kriterijus). </w:t>
            </w:r>
            <w:r w:rsidR="00811C0D" w:rsidRPr="00E84F6C">
              <w:t xml:space="preserve">Esant poreikiui įsakymo priedas gali būti atnaujintas ir papildytas naujomis užtvankomis. </w:t>
            </w:r>
          </w:p>
          <w:p w14:paraId="3526C35E" w14:textId="1B78BF4F" w:rsidR="00B157EB" w:rsidRPr="00E84F6C" w:rsidRDefault="00B8444D" w:rsidP="00B157EB">
            <w:pPr>
              <w:tabs>
                <w:tab w:val="left" w:pos="598"/>
              </w:tabs>
              <w:ind w:firstLine="567"/>
              <w:jc w:val="both"/>
            </w:pPr>
            <w:r w:rsidRPr="00E84F6C">
              <w:t>Atsižvelgiant į tai</w:t>
            </w:r>
            <w:r w:rsidR="009501A2" w:rsidRPr="00E84F6C">
              <w:t xml:space="preserve">, </w:t>
            </w:r>
            <w:r w:rsidR="00811C0D" w:rsidRPr="00E84F6C">
              <w:t xml:space="preserve">kad </w:t>
            </w:r>
            <w:r w:rsidR="00037CDB" w:rsidRPr="00E84F6C">
              <w:t>užtvank</w:t>
            </w:r>
            <w:r w:rsidR="00EB1851" w:rsidRPr="00E84F6C">
              <w:t xml:space="preserve">ų, kurių </w:t>
            </w:r>
            <w:r w:rsidR="005B665E" w:rsidRPr="00E84F6C">
              <w:t xml:space="preserve">pašalinimas teiktų didžiausią pridėtinę ekologinę </w:t>
            </w:r>
            <w:r w:rsidR="00EE7E3D" w:rsidRPr="00E84F6C">
              <w:t>naudą</w:t>
            </w:r>
            <w:r w:rsidR="00C5083F" w:rsidRPr="00E84F6C">
              <w:t>, sąrašas</w:t>
            </w:r>
            <w:r w:rsidR="00EE7E3D" w:rsidRPr="00E84F6C">
              <w:t xml:space="preserve"> yra patvirtintas</w:t>
            </w:r>
            <w:r w:rsidR="00C5083F" w:rsidRPr="00E84F6C">
              <w:t xml:space="preserve">, </w:t>
            </w:r>
            <w:r w:rsidR="009501A2" w:rsidRPr="00E84F6C">
              <w:t>projekt</w:t>
            </w:r>
            <w:r w:rsidR="00B157EB" w:rsidRPr="00E84F6C">
              <w:t xml:space="preserve">us numatyta atrinkti planavimo </w:t>
            </w:r>
            <w:r w:rsidR="00A23ECD" w:rsidRPr="00E84F6C">
              <w:t xml:space="preserve">(P) </w:t>
            </w:r>
            <w:r w:rsidR="00B157EB" w:rsidRPr="00E84F6C">
              <w:t>būd</w:t>
            </w:r>
            <w:r w:rsidR="00A23ECD" w:rsidRPr="00E84F6C">
              <w:t>u</w:t>
            </w:r>
            <w:r w:rsidR="00B157EB" w:rsidRPr="00E84F6C">
              <w:t xml:space="preserve">. </w:t>
            </w:r>
          </w:p>
          <w:p w14:paraId="39DC2805" w14:textId="350AC596" w:rsidR="009D5D6A" w:rsidRPr="00E84F6C" w:rsidRDefault="4016892A" w:rsidP="46DA8973">
            <w:pPr>
              <w:ind w:right="-57" w:firstLine="567"/>
              <w:jc w:val="both"/>
              <w:rPr>
                <w:lang w:val="lt"/>
              </w:rPr>
            </w:pPr>
            <w:r w:rsidRPr="00E84F6C">
              <w:rPr>
                <w:b/>
                <w:bCs/>
                <w:lang w:val="lt"/>
              </w:rPr>
              <w:t>Ank</w:t>
            </w:r>
            <w:r w:rsidR="38DBC68F" w:rsidRPr="00E84F6C">
              <w:rPr>
                <w:b/>
                <w:bCs/>
                <w:lang w:val="lt"/>
              </w:rPr>
              <w:t>stesnės investicijos</w:t>
            </w:r>
            <w:r w:rsidR="7AECC7AB" w:rsidRPr="00E84F6C">
              <w:rPr>
                <w:b/>
                <w:bCs/>
                <w:lang w:val="lt"/>
              </w:rPr>
              <w:t xml:space="preserve"> </w:t>
            </w:r>
            <w:r w:rsidR="7AECC7AB" w:rsidRPr="00E84F6C">
              <w:rPr>
                <w:lang w:val="lt"/>
              </w:rPr>
              <w:t>–</w:t>
            </w:r>
            <w:r w:rsidR="7AECC7AB" w:rsidRPr="00E84F6C">
              <w:rPr>
                <w:b/>
                <w:bCs/>
                <w:lang w:val="lt"/>
              </w:rPr>
              <w:t xml:space="preserve"> </w:t>
            </w:r>
            <w:r w:rsidR="70ACB98D" w:rsidRPr="00E84F6C">
              <w:rPr>
                <w:lang w:val="lt"/>
              </w:rPr>
              <w:t xml:space="preserve">Sanglaudos fondo lėšos </w:t>
            </w:r>
            <w:r w:rsidR="1B959B9C" w:rsidRPr="00E84F6C">
              <w:rPr>
                <w:lang w:val="lt"/>
              </w:rPr>
              <w:t xml:space="preserve">skirtos </w:t>
            </w:r>
            <w:r w:rsidR="00D10D5E" w:rsidRPr="00E84F6C">
              <w:rPr>
                <w:lang w:val="lt"/>
              </w:rPr>
              <w:t>v</w:t>
            </w:r>
            <w:r w:rsidR="1B959B9C" w:rsidRPr="00E84F6C">
              <w:rPr>
                <w:lang w:val="lt"/>
              </w:rPr>
              <w:t>andens telkinių būklės gerinimui</w:t>
            </w:r>
            <w:r w:rsidR="5929CB8A" w:rsidRPr="00E84F6C">
              <w:rPr>
                <w:lang w:val="lt"/>
              </w:rPr>
              <w:t xml:space="preserve"> - 778 995 Eur.</w:t>
            </w:r>
            <w:r w:rsidR="0B8618F0" w:rsidRPr="00E84F6C">
              <w:rPr>
                <w:lang w:val="lt"/>
              </w:rPr>
              <w:t xml:space="preserve"> </w:t>
            </w:r>
            <w:r w:rsidR="001123F5" w:rsidRPr="00E84F6C">
              <w:rPr>
                <w:lang w:val="lt"/>
              </w:rPr>
              <w:t>P</w:t>
            </w:r>
            <w:r w:rsidR="5B3B8488" w:rsidRPr="00E84F6C">
              <w:rPr>
                <w:lang w:val="lt"/>
              </w:rPr>
              <w:t>rojekt</w:t>
            </w:r>
            <w:r w:rsidR="2B9BF297" w:rsidRPr="00E84F6C">
              <w:rPr>
                <w:lang w:val="lt"/>
              </w:rPr>
              <w:t>o</w:t>
            </w:r>
            <w:r w:rsidR="5B3B8488" w:rsidRPr="00E84F6C">
              <w:rPr>
                <w:lang w:val="lt"/>
              </w:rPr>
              <w:t xml:space="preserve"> „Hidrotechninių statinių šalinimas upių vientisumui atkurti“ </w:t>
            </w:r>
            <w:r w:rsidR="231A294A" w:rsidRPr="00E84F6C">
              <w:rPr>
                <w:lang w:val="lt"/>
              </w:rPr>
              <w:t>įgyvendinimui skirta 1 971 267,53</w:t>
            </w:r>
            <w:r w:rsidR="2877E748" w:rsidRPr="00E84F6C">
              <w:rPr>
                <w:lang w:val="lt"/>
              </w:rPr>
              <w:t xml:space="preserve"> </w:t>
            </w:r>
            <w:r w:rsidR="231A294A" w:rsidRPr="00E84F6C">
              <w:rPr>
                <w:lang w:val="lt"/>
              </w:rPr>
              <w:t xml:space="preserve">Eur. </w:t>
            </w:r>
            <w:r w:rsidR="16E33C05" w:rsidRPr="00E84F6C">
              <w:rPr>
                <w:lang w:val="lt"/>
              </w:rPr>
              <w:t>iš Aplinkos</w:t>
            </w:r>
            <w:r w:rsidR="00D48C95" w:rsidRPr="00E84F6C">
              <w:rPr>
                <w:lang w:val="lt"/>
              </w:rPr>
              <w:t xml:space="preserve"> apsaugos</w:t>
            </w:r>
            <w:r w:rsidR="16E33C05" w:rsidRPr="00E84F6C">
              <w:rPr>
                <w:lang w:val="lt"/>
              </w:rPr>
              <w:t xml:space="preserve"> rėmimo programos</w:t>
            </w:r>
            <w:r w:rsidR="070A101D" w:rsidRPr="00E84F6C">
              <w:rPr>
                <w:lang w:val="lt"/>
              </w:rPr>
              <w:t>. Aplinkos apsaugos rėmimo programos</w:t>
            </w:r>
            <w:r w:rsidR="0B30E641" w:rsidRPr="00E84F6C">
              <w:rPr>
                <w:lang w:val="lt"/>
              </w:rPr>
              <w:t xml:space="preserve"> </w:t>
            </w:r>
            <w:r w:rsidR="1FF990C8" w:rsidRPr="00E84F6C">
              <w:rPr>
                <w:lang w:val="lt"/>
              </w:rPr>
              <w:t xml:space="preserve">lėšos </w:t>
            </w:r>
            <w:r w:rsidR="0B30E641" w:rsidRPr="00E84F6C">
              <w:rPr>
                <w:lang w:val="lt"/>
              </w:rPr>
              <w:t>turės būti panaudotos iki 2025 m.</w:t>
            </w:r>
            <w:r w:rsidR="16E79BED" w:rsidRPr="00E84F6C">
              <w:rPr>
                <w:lang w:val="lt"/>
              </w:rPr>
              <w:t xml:space="preserve"> pabaigos</w:t>
            </w:r>
            <w:r w:rsidR="0B30E641" w:rsidRPr="00E84F6C">
              <w:rPr>
                <w:lang w:val="lt"/>
              </w:rPr>
              <w:t xml:space="preserve"> 2 projektų</w:t>
            </w:r>
            <w:r w:rsidR="058E3C98" w:rsidRPr="00E84F6C">
              <w:rPr>
                <w:lang w:val="lt"/>
              </w:rPr>
              <w:t xml:space="preserve"> (1 įgyvendintas, 1 pradėtas įgyvendinti)</w:t>
            </w:r>
            <w:r w:rsidR="0B30E641" w:rsidRPr="00E84F6C">
              <w:rPr>
                <w:lang w:val="lt"/>
              </w:rPr>
              <w:t xml:space="preserve"> įgyvendinimui.</w:t>
            </w:r>
            <w:r w:rsidR="43664AAF" w:rsidRPr="00E84F6C">
              <w:rPr>
                <w:lang w:val="lt"/>
              </w:rPr>
              <w:t xml:space="preserve"> Iš </w:t>
            </w:r>
            <w:r w:rsidR="43B01D2D" w:rsidRPr="00E84F6C">
              <w:rPr>
                <w:lang w:val="lt"/>
              </w:rPr>
              <w:t>300 užtvankų, kurios</w:t>
            </w:r>
            <w:r w:rsidR="43664AAF" w:rsidRPr="00E84F6C">
              <w:rPr>
                <w:lang w:val="lt"/>
              </w:rPr>
              <w:t xml:space="preserve"> Aplinkos apsaugos agentūros</w:t>
            </w:r>
            <w:r w:rsidR="20E73044" w:rsidRPr="00E84F6C">
              <w:rPr>
                <w:lang w:val="lt"/>
              </w:rPr>
              <w:t xml:space="preserve"> duomenimis turi reikšmingą neigiamą poveikį vandens telkinių būklei ir žuvų populiacijoms, iki šiol </w:t>
            </w:r>
            <w:r w:rsidR="007A17A7" w:rsidRPr="00E84F6C">
              <w:rPr>
                <w:lang w:val="lt"/>
              </w:rPr>
              <w:t xml:space="preserve">pašalintos </w:t>
            </w:r>
            <w:r w:rsidR="20E73044" w:rsidRPr="00E84F6C">
              <w:rPr>
                <w:lang w:val="lt"/>
              </w:rPr>
              <w:t xml:space="preserve">tik </w:t>
            </w:r>
            <w:r w:rsidR="0E40C5C9" w:rsidRPr="00E84F6C">
              <w:rPr>
                <w:lang w:val="lt"/>
              </w:rPr>
              <w:t>7 užtvan</w:t>
            </w:r>
            <w:r w:rsidR="00B21F81" w:rsidRPr="00E84F6C">
              <w:rPr>
                <w:lang w:val="lt"/>
              </w:rPr>
              <w:t>kos.</w:t>
            </w:r>
            <w:r w:rsidR="001123F5" w:rsidRPr="00E84F6C">
              <w:rPr>
                <w:lang w:val="lt"/>
              </w:rPr>
              <w:t xml:space="preserve"> Finansavimo apimtys buvo nepakankamos, kad </w:t>
            </w:r>
            <w:r w:rsidR="008E45F3" w:rsidRPr="00E84F6C">
              <w:rPr>
                <w:lang w:val="lt"/>
              </w:rPr>
              <w:t xml:space="preserve">likviduoti visas </w:t>
            </w:r>
            <w:r w:rsidR="00A23ECD" w:rsidRPr="00E84F6C">
              <w:rPr>
                <w:lang w:val="lt"/>
              </w:rPr>
              <w:t xml:space="preserve">reikšmingą </w:t>
            </w:r>
            <w:r w:rsidR="008E45F3" w:rsidRPr="00E84F6C">
              <w:rPr>
                <w:lang w:val="lt"/>
              </w:rPr>
              <w:t xml:space="preserve">neigiamą poveikį </w:t>
            </w:r>
            <w:r w:rsidR="00A23ECD" w:rsidRPr="00E84F6C">
              <w:rPr>
                <w:lang w:val="lt"/>
              </w:rPr>
              <w:t>darančias užtvankas.</w:t>
            </w:r>
          </w:p>
          <w:p w14:paraId="2E583D6F" w14:textId="45D25818" w:rsidR="004301D0" w:rsidRPr="00E84F6C" w:rsidRDefault="007762D8" w:rsidP="004301D0">
            <w:pPr>
              <w:ind w:right="-57" w:firstLine="567"/>
              <w:jc w:val="both"/>
              <w:rPr>
                <w:b/>
                <w:bCs/>
                <w:lang w:val="lt"/>
              </w:rPr>
            </w:pPr>
            <w:proofErr w:type="spellStart"/>
            <w:r w:rsidRPr="00E84F6C">
              <w:rPr>
                <w:b/>
                <w:bCs/>
                <w:lang w:val="lt"/>
              </w:rPr>
              <w:lastRenderedPageBreak/>
              <w:t>Poveiklė</w:t>
            </w:r>
            <w:proofErr w:type="spellEnd"/>
            <w:r w:rsidR="009469F4" w:rsidRPr="00E84F6C">
              <w:rPr>
                <w:b/>
                <w:bCs/>
                <w:lang w:val="lt"/>
              </w:rPr>
              <w:t xml:space="preserve"> </w:t>
            </w:r>
            <w:r w:rsidR="00B643F5" w:rsidRPr="00E84F6C">
              <w:rPr>
                <w:b/>
                <w:bCs/>
                <w:lang w:val="lt"/>
              </w:rPr>
              <w:t>1.</w:t>
            </w:r>
            <w:r w:rsidR="00AA7BC4" w:rsidRPr="00E84F6C">
              <w:rPr>
                <w:b/>
                <w:bCs/>
                <w:lang w:val="lt"/>
              </w:rPr>
              <w:t>6</w:t>
            </w:r>
            <w:r w:rsidR="00521349" w:rsidRPr="00E84F6C">
              <w:rPr>
                <w:b/>
                <w:bCs/>
                <w:lang w:val="lt"/>
              </w:rPr>
              <w:t xml:space="preserve">. Vandens telkinių apsaugos zonų ir pakrančių apsaugos juostų žemėlapių </w:t>
            </w:r>
            <w:r w:rsidR="00124851" w:rsidRPr="00E84F6C">
              <w:rPr>
                <w:b/>
                <w:bCs/>
                <w:lang w:val="lt"/>
              </w:rPr>
              <w:t>parengimas, su specialiųjų žemės naudojimo sąlygų nustatymu susijusių viešinimo ir žemės savininkų informavimo procedūrų atlikimas</w:t>
            </w:r>
          </w:p>
          <w:p w14:paraId="6D4BF981" w14:textId="3E4313B8" w:rsidR="00124851" w:rsidRPr="00E84F6C" w:rsidRDefault="00124851" w:rsidP="0DA571DE">
            <w:pPr>
              <w:ind w:right="-57" w:firstLine="567"/>
              <w:jc w:val="both"/>
              <w:rPr>
                <w:b/>
                <w:bCs/>
                <w:lang w:val="lt"/>
              </w:rPr>
            </w:pPr>
            <w:r w:rsidRPr="00E84F6C">
              <w:rPr>
                <w:b/>
                <w:bCs/>
              </w:rPr>
              <w:t>Tikslinės grupės</w:t>
            </w:r>
            <w:r w:rsidRPr="00E84F6C">
              <w:t>:</w:t>
            </w:r>
            <w:r w:rsidR="00A43ECE" w:rsidRPr="00E84F6C">
              <w:t xml:space="preserve"> Lietuvos gyventojai</w:t>
            </w:r>
          </w:p>
          <w:p w14:paraId="14A1A812" w14:textId="3D1AD40F" w:rsidR="008220B9" w:rsidRPr="00E84F6C" w:rsidRDefault="008220B9" w:rsidP="008220B9">
            <w:pPr>
              <w:tabs>
                <w:tab w:val="left" w:pos="598"/>
              </w:tabs>
              <w:ind w:firstLine="567"/>
              <w:jc w:val="both"/>
            </w:pPr>
            <w:r w:rsidRPr="00E84F6C">
              <w:rPr>
                <w:b/>
                <w:bCs/>
              </w:rPr>
              <w:t xml:space="preserve">Projektų vykdytojai </w:t>
            </w:r>
            <w:r w:rsidRPr="00E84F6C">
              <w:t>Aplinkos apsaugos agentūra</w:t>
            </w:r>
          </w:p>
          <w:p w14:paraId="092FCF12" w14:textId="58A4B747" w:rsidR="00A62242" w:rsidRPr="00E84F6C" w:rsidRDefault="26A127BE" w:rsidP="00A62242">
            <w:pPr>
              <w:ind w:right="-57" w:firstLine="567"/>
              <w:jc w:val="both"/>
              <w:rPr>
                <w:b/>
                <w:bCs/>
                <w:i/>
                <w:iCs/>
                <w:color w:val="20272C"/>
                <w:u w:val="single"/>
              </w:rPr>
            </w:pPr>
            <w:r w:rsidRPr="00E84F6C">
              <w:rPr>
                <w:b/>
                <w:bCs/>
              </w:rPr>
              <w:t xml:space="preserve">Siekiami rezultatai: </w:t>
            </w:r>
            <w:r w:rsidR="0A56443F" w:rsidRPr="00E84F6C">
              <w:t>v</w:t>
            </w:r>
            <w:r w:rsidR="0E86CDED" w:rsidRPr="00E84F6C">
              <w:t xml:space="preserve">ykdant veiklą siekiama </w:t>
            </w:r>
            <w:r w:rsidR="405CDE36" w:rsidRPr="00E84F6C">
              <w:t xml:space="preserve">patvirtinti </w:t>
            </w:r>
            <w:r w:rsidR="47362618" w:rsidRPr="00E84F6C">
              <w:t xml:space="preserve">paviršinių vandens telkinių apsaugos zonų ir pakrančių apsaugos juostų </w:t>
            </w:r>
            <w:r w:rsidR="6BFF0343" w:rsidRPr="00E84F6C">
              <w:t xml:space="preserve">žemėlapius </w:t>
            </w:r>
            <w:r w:rsidR="259B87CB" w:rsidRPr="00E84F6C">
              <w:t xml:space="preserve">ir </w:t>
            </w:r>
            <w:r w:rsidR="4372BD62" w:rsidRPr="00E84F6C">
              <w:t>atlik</w:t>
            </w:r>
            <w:r w:rsidR="7823F2ED" w:rsidRPr="00E84F6C">
              <w:t xml:space="preserve">ti </w:t>
            </w:r>
            <w:r w:rsidR="645838F3" w:rsidRPr="00E84F6C">
              <w:t xml:space="preserve">Specialiųjų žemės naudojimo sąlygų įstatyme </w:t>
            </w:r>
            <w:r w:rsidR="0E0E3CA9" w:rsidRPr="00E84F6C">
              <w:t>numatyt</w:t>
            </w:r>
            <w:r w:rsidR="7823F2ED" w:rsidRPr="00E84F6C">
              <w:t>as</w:t>
            </w:r>
            <w:r w:rsidR="0E0E3CA9" w:rsidRPr="00E84F6C">
              <w:t xml:space="preserve"> </w:t>
            </w:r>
            <w:r w:rsidR="4A8EFE1B" w:rsidRPr="00E84F6C">
              <w:t xml:space="preserve">žemės </w:t>
            </w:r>
            <w:r w:rsidR="0E0E3CA9" w:rsidRPr="00E84F6C">
              <w:t>savininkų</w:t>
            </w:r>
            <w:r w:rsidR="4A8EFE1B" w:rsidRPr="00E84F6C">
              <w:t xml:space="preserve"> informavimo apie nustatytas specialiąsias žemės naudojimo sąlygas</w:t>
            </w:r>
            <w:r w:rsidR="58B0C7E3" w:rsidRPr="00E84F6C">
              <w:t xml:space="preserve"> (</w:t>
            </w:r>
            <w:r w:rsidR="5A14B5CE" w:rsidRPr="00E84F6C">
              <w:t>informuojant registruotais laiškais)</w:t>
            </w:r>
            <w:r w:rsidR="4A8EFE1B" w:rsidRPr="00E84F6C">
              <w:t xml:space="preserve"> </w:t>
            </w:r>
            <w:r w:rsidR="171FF968" w:rsidRPr="00E84F6C">
              <w:t>procedūr</w:t>
            </w:r>
            <w:r w:rsidR="693B8213" w:rsidRPr="00E84F6C">
              <w:t>as</w:t>
            </w:r>
            <w:r w:rsidR="5A14B5CE" w:rsidRPr="00E84F6C">
              <w:t>.</w:t>
            </w:r>
            <w:r w:rsidR="217E01AF" w:rsidRPr="00E84F6C">
              <w:t xml:space="preserve"> </w:t>
            </w:r>
            <w:r w:rsidR="4ECA15E0" w:rsidRPr="00E84F6C">
              <w:t>P</w:t>
            </w:r>
            <w:r w:rsidR="217E01AF" w:rsidRPr="00E84F6C">
              <w:t xml:space="preserve">aviršiniams vandens telkiniams nustatytose apsaugos zonose ir pakrančių apsaugos juostose yra taikomi </w:t>
            </w:r>
            <w:r w:rsidR="401C7613" w:rsidRPr="00E84F6C">
              <w:t xml:space="preserve">tam tikri veiklos apribojimai, </w:t>
            </w:r>
            <w:r w:rsidR="47FDC67D" w:rsidRPr="00E84F6C">
              <w:t>kad būtų išvengta neigiamo poveikio vandens telkiniams</w:t>
            </w:r>
            <w:r w:rsidR="4ECA15E0" w:rsidRPr="00E84F6C">
              <w:t>, pakrančių ekosistemo</w:t>
            </w:r>
            <w:r w:rsidR="105A071F" w:rsidRPr="00E84F6C">
              <w:t>ms.</w:t>
            </w:r>
            <w:r w:rsidR="0D5764BE" w:rsidRPr="00E84F6C">
              <w:t xml:space="preserve"> </w:t>
            </w:r>
            <w:r w:rsidR="0281373F" w:rsidRPr="00E84F6C">
              <w:t>Žem</w:t>
            </w:r>
            <w:r w:rsidR="77529EDF" w:rsidRPr="00E84F6C">
              <w:t xml:space="preserve">ėlapiuose </w:t>
            </w:r>
            <w:r w:rsidR="73AD82DD" w:rsidRPr="00E84F6C">
              <w:t xml:space="preserve">yra </w:t>
            </w:r>
            <w:r w:rsidR="77529EDF" w:rsidRPr="00E84F6C">
              <w:t>nustatomi šių apsaugos zonų erdviniai duomenys, tačiau</w:t>
            </w:r>
            <w:r w:rsidR="47FDC67D" w:rsidRPr="00E84F6C">
              <w:t xml:space="preserve"> </w:t>
            </w:r>
            <w:r w:rsidR="77529EDF" w:rsidRPr="00E84F6C">
              <w:t>n</w:t>
            </w:r>
            <w:r w:rsidR="007DBA8B" w:rsidRPr="00E84F6C">
              <w:t xml:space="preserve">eatlikus </w:t>
            </w:r>
            <w:r w:rsidR="4D437138" w:rsidRPr="00E84F6C">
              <w:t xml:space="preserve">jų </w:t>
            </w:r>
            <w:r w:rsidR="007DBA8B" w:rsidRPr="00E84F6C">
              <w:t xml:space="preserve">viešinimo </w:t>
            </w:r>
            <w:r w:rsidR="2BFCEF06" w:rsidRPr="00E84F6C">
              <w:t xml:space="preserve">ir savininkų informavimo procedūrų </w:t>
            </w:r>
            <w:r w:rsidR="72B24737" w:rsidRPr="00E84F6C">
              <w:t>žemėlapiai negali būti tvi</w:t>
            </w:r>
            <w:r w:rsidR="45E85B26" w:rsidRPr="00E84F6C">
              <w:t>r</w:t>
            </w:r>
            <w:r w:rsidR="72B24737" w:rsidRPr="00E84F6C">
              <w:t xml:space="preserve">tinami ir registruojami </w:t>
            </w:r>
            <w:r w:rsidR="45E85B26" w:rsidRPr="00E84F6C">
              <w:t>Nekilnojamojo turto registre</w:t>
            </w:r>
            <w:r w:rsidR="00A62242" w:rsidRPr="00E84F6C">
              <w:t>.</w:t>
            </w:r>
            <w:r w:rsidR="00A62242" w:rsidRPr="00E84F6C">
              <w:rPr>
                <w:color w:val="20272C"/>
              </w:rPr>
              <w:t xml:space="preserve"> Paviršinių vandens telkinių apsaugos zonų ir pakrančių apsaugos juostų specialiųjų žemės naudojimo sąlygų nustatymas (žemėlapių patvirtinimas) ir pareiga informuoti savininkus apie tokias nustatytas teritorijas numatyta Specialiųjų žemės naudojimo sąlygų įstatyme. </w:t>
            </w:r>
            <w:r w:rsidR="00026BB5" w:rsidRPr="00E84F6C">
              <w:rPr>
                <w:color w:val="20272C"/>
              </w:rPr>
              <w:t xml:space="preserve">LR Vyriausybės </w:t>
            </w:r>
            <w:r w:rsidR="00CD2D46" w:rsidRPr="00E84F6C">
              <w:rPr>
                <w:color w:val="20272C"/>
              </w:rPr>
              <w:t xml:space="preserve">2019 m. gruodžio 11 d. nutarimu Nr. 1248 </w:t>
            </w:r>
            <w:r w:rsidR="00026BB5" w:rsidRPr="00E84F6C">
              <w:rPr>
                <w:color w:val="20272C"/>
              </w:rPr>
              <w:t>„Dėl specialiųjų žemės naudojimo sąlygų įgyvendinimo“</w:t>
            </w:r>
            <w:r w:rsidR="00CD2D46" w:rsidRPr="00E84F6C">
              <w:rPr>
                <w:color w:val="20272C"/>
              </w:rPr>
              <w:t xml:space="preserve"> parengti ir patvirtinti </w:t>
            </w:r>
            <w:r w:rsidR="00EB564F" w:rsidRPr="00E84F6C">
              <w:rPr>
                <w:color w:val="20272C"/>
              </w:rPr>
              <w:t xml:space="preserve">tokius žemėlapius įgaliota Aplinkos apsaugos agentūra. </w:t>
            </w:r>
            <w:r w:rsidR="005B7B11" w:rsidRPr="00E84F6C">
              <w:rPr>
                <w:color w:val="20272C"/>
              </w:rPr>
              <w:t>Pagal Specia</w:t>
            </w:r>
            <w:r w:rsidR="00E76D93" w:rsidRPr="00E84F6C">
              <w:rPr>
                <w:color w:val="20272C"/>
              </w:rPr>
              <w:t xml:space="preserve">liųjų žemės naudojimo sąlygų įstatymą </w:t>
            </w:r>
            <w:r w:rsidR="007D3324" w:rsidRPr="00E84F6C">
              <w:rPr>
                <w:color w:val="20272C"/>
              </w:rPr>
              <w:t xml:space="preserve">tokius žemėlapius patvirtinti </w:t>
            </w:r>
            <w:r w:rsidR="00E76D93" w:rsidRPr="00E84F6C">
              <w:rPr>
                <w:color w:val="20272C"/>
              </w:rPr>
              <w:t xml:space="preserve">numatyta iki 2026 m. pabaigos. </w:t>
            </w:r>
            <w:r w:rsidR="00005E04" w:rsidRPr="00E84F6C">
              <w:rPr>
                <w:color w:val="20272C"/>
              </w:rPr>
              <w:t>Tai nauja valstybės institucijai nu</w:t>
            </w:r>
            <w:r w:rsidR="004F2FCE" w:rsidRPr="00E84F6C">
              <w:rPr>
                <w:color w:val="20272C"/>
              </w:rPr>
              <w:t>matyta funkcija</w:t>
            </w:r>
            <w:r w:rsidR="00E76D93" w:rsidRPr="00E84F6C">
              <w:rPr>
                <w:color w:val="20272C"/>
              </w:rPr>
              <w:t xml:space="preserve">, todėl  veikla atitinka pažangos veiklos kriterijus. </w:t>
            </w:r>
            <w:r w:rsidR="00352BC5" w:rsidRPr="00E84F6C">
              <w:rPr>
                <w:color w:val="20272C"/>
              </w:rPr>
              <w:t>Žemėlapius tvirtinti numatoma dalimis, todėl finans</w:t>
            </w:r>
            <w:r w:rsidR="00AD5857" w:rsidRPr="00E84F6C">
              <w:rPr>
                <w:color w:val="20272C"/>
              </w:rPr>
              <w:t xml:space="preserve">avimo poreikis išskaidomas 2024-2026 metams. </w:t>
            </w:r>
          </w:p>
          <w:p w14:paraId="18B9713D" w14:textId="30313BFF" w:rsidR="008220B9" w:rsidRPr="00E84F6C" w:rsidRDefault="4819631D" w:rsidP="008220B9">
            <w:pPr>
              <w:tabs>
                <w:tab w:val="left" w:pos="598"/>
              </w:tabs>
              <w:ind w:firstLine="567"/>
              <w:jc w:val="both"/>
            </w:pPr>
            <w:r w:rsidRPr="00E84F6C">
              <w:t xml:space="preserve">Veikla siekiama </w:t>
            </w:r>
            <w:r w:rsidR="5449A31D" w:rsidRPr="00E84F6C">
              <w:t>įteisinti nustatytas paviršinių vandens telkinių apsaugos zonų ir pakrančių apsaugos juostų teritorijas</w:t>
            </w:r>
            <w:r w:rsidR="026B6D3F" w:rsidRPr="00E84F6C">
              <w:t xml:space="preserve">, </w:t>
            </w:r>
            <w:r w:rsidR="1CE71440" w:rsidRPr="00E84F6C">
              <w:t>taip užtikrinant duomenų viešumą, skaidrumą</w:t>
            </w:r>
            <w:r w:rsidR="5E5690EC" w:rsidRPr="00E84F6C">
              <w:t>,</w:t>
            </w:r>
            <w:r w:rsidR="1CE71440" w:rsidRPr="00E84F6C">
              <w:t xml:space="preserve"> </w:t>
            </w:r>
            <w:r w:rsidR="72992E29" w:rsidRPr="00E84F6C">
              <w:t>sudarant sąlygas efektyvia</w:t>
            </w:r>
            <w:r w:rsidR="79D4E061" w:rsidRPr="00E84F6C">
              <w:t>i</w:t>
            </w:r>
            <w:r w:rsidR="72992E29" w:rsidRPr="00E84F6C">
              <w:t xml:space="preserve"> vykdyti </w:t>
            </w:r>
            <w:r w:rsidR="48B646FE" w:rsidRPr="00E84F6C">
              <w:t>aplinkosaugin</w:t>
            </w:r>
            <w:r w:rsidR="5D3C005B" w:rsidRPr="00E84F6C">
              <w:t>ę</w:t>
            </w:r>
            <w:r w:rsidR="48B646FE" w:rsidRPr="00E84F6C">
              <w:t xml:space="preserve"> kont</w:t>
            </w:r>
            <w:r w:rsidR="72992E29" w:rsidRPr="00E84F6C">
              <w:t>rol</w:t>
            </w:r>
            <w:r w:rsidR="5D3C005B" w:rsidRPr="00E84F6C">
              <w:t xml:space="preserve">ę </w:t>
            </w:r>
            <w:r w:rsidR="79D4E061" w:rsidRPr="00E84F6C">
              <w:t xml:space="preserve">ir </w:t>
            </w:r>
            <w:r w:rsidR="5E5690EC" w:rsidRPr="00E84F6C">
              <w:t>apsaugoti pakrančių ekosistemas nuo neigiamo ūkinės veiklos poveikio</w:t>
            </w:r>
            <w:r w:rsidR="5D3C005B" w:rsidRPr="00E84F6C">
              <w:t xml:space="preserve">. </w:t>
            </w:r>
            <w:r w:rsidR="3153D81E" w:rsidRPr="00E84F6C">
              <w:t xml:space="preserve">Veikla prisidės prie </w:t>
            </w:r>
            <w:r w:rsidR="5384A0FE" w:rsidRPr="00E84F6C">
              <w:t xml:space="preserve">produkto </w:t>
            </w:r>
            <w:r w:rsidR="3153D81E" w:rsidRPr="00E84F6C">
              <w:t xml:space="preserve">rodiklio </w:t>
            </w:r>
            <w:r w:rsidR="5384A0FE" w:rsidRPr="00E84F6C">
              <w:rPr>
                <w:i/>
                <w:iCs/>
              </w:rPr>
              <w:t>Informuota žemės savininkų, kuriems nustatytos paviršinių vandens telkinių apsaugos zonų ir pakrančių apsaugos juostų specialiosios žemės naudojimo sąlygos</w:t>
            </w:r>
            <w:r w:rsidR="5384A0FE" w:rsidRPr="00E84F6C">
              <w:t xml:space="preserve"> proc. </w:t>
            </w:r>
            <w:r w:rsidR="5384A0FE" w:rsidRPr="00E84F6C">
              <w:rPr>
                <w:i/>
                <w:iCs/>
              </w:rPr>
              <w:t>100 (2027 m.)</w:t>
            </w:r>
            <w:r w:rsidR="3153D81E" w:rsidRPr="00E84F6C">
              <w:rPr>
                <w:i/>
                <w:iCs/>
              </w:rPr>
              <w:t xml:space="preserve"> </w:t>
            </w:r>
            <w:r w:rsidR="3153D81E" w:rsidRPr="00E84F6C">
              <w:t>pasiekimo</w:t>
            </w:r>
            <w:r w:rsidR="5E5690EC" w:rsidRPr="00E84F6C">
              <w:t xml:space="preserve"> </w:t>
            </w:r>
            <w:r w:rsidR="34B81C7E" w:rsidRPr="00E84F6C">
              <w:t>–</w:t>
            </w:r>
            <w:r w:rsidR="5E5690EC" w:rsidRPr="00E84F6C">
              <w:t xml:space="preserve"> </w:t>
            </w:r>
            <w:r w:rsidR="19F96522" w:rsidRPr="00E84F6C">
              <w:t xml:space="preserve">nustatytas ribas ir teisinį </w:t>
            </w:r>
            <w:r w:rsidR="0CB95511" w:rsidRPr="00E84F6C">
              <w:t>apsaugos režimą turinčios teritorijos</w:t>
            </w:r>
            <w:r w:rsidR="6AF9811D" w:rsidRPr="00E84F6C">
              <w:t xml:space="preserve">, </w:t>
            </w:r>
            <w:r w:rsidR="588FF8D8" w:rsidRPr="00E84F6C">
              <w:t xml:space="preserve">kurios efektyviai prisideda prie biologinės įvairovės apsaugos ir atitinka </w:t>
            </w:r>
            <w:r w:rsidR="58458F6E" w:rsidRPr="00E84F6C">
              <w:t>biologinės įvairovės apsaugai steigiamų saugomų teritorijų</w:t>
            </w:r>
            <w:r w:rsidR="588FF8D8" w:rsidRPr="00E84F6C">
              <w:t xml:space="preserve"> ekologinius, efektyvaus valdymo ir steigimo formalizavimo kriteriju</w:t>
            </w:r>
            <w:r w:rsidR="31743B89" w:rsidRPr="00E84F6C">
              <w:t xml:space="preserve">s, gali būti įtraukiamos į ES biologinės įvairovės </w:t>
            </w:r>
            <w:r w:rsidR="4A1D66DF" w:rsidRPr="00E84F6C">
              <w:t xml:space="preserve">išsaugojimo </w:t>
            </w:r>
            <w:r w:rsidR="31743B89" w:rsidRPr="00E84F6C">
              <w:t xml:space="preserve">strategijos </w:t>
            </w:r>
            <w:r w:rsidR="0B848050" w:rsidRPr="00E84F6C">
              <w:t xml:space="preserve">iki 2030 m. </w:t>
            </w:r>
            <w:r w:rsidR="7C031A6E" w:rsidRPr="00E84F6C">
              <w:t>tikslams</w:t>
            </w:r>
            <w:r w:rsidR="31743B89" w:rsidRPr="00E84F6C">
              <w:t xml:space="preserve"> siekti atrinktų teritorijų sąrašą (pagal </w:t>
            </w:r>
            <w:r w:rsidR="6AF69B50" w:rsidRPr="00E84F6C">
              <w:t xml:space="preserve">EK </w:t>
            </w:r>
            <w:r w:rsidR="4515962E" w:rsidRPr="00E84F6C">
              <w:t xml:space="preserve">kriterijus </w:t>
            </w:r>
            <w:r w:rsidR="7BB957C1" w:rsidRPr="00E84F6C">
              <w:t>ir rekomendacijas saugomų teritorijų nustatymui</w:t>
            </w:r>
            <w:r w:rsidR="008A5B16" w:rsidRPr="00E84F6C">
              <w:rPr>
                <w:rStyle w:val="FootnoteReference"/>
              </w:rPr>
              <w:footnoteReference w:id="2"/>
            </w:r>
            <w:r w:rsidR="1949C300" w:rsidRPr="00E84F6C">
              <w:t>)</w:t>
            </w:r>
          </w:p>
          <w:p w14:paraId="5667DF47" w14:textId="0B1B757F" w:rsidR="00E313E8" w:rsidRPr="00E84F6C" w:rsidRDefault="004807C9" w:rsidP="00E313E8">
            <w:pPr>
              <w:ind w:right="-57" w:firstLine="567"/>
              <w:jc w:val="both"/>
              <w:rPr>
                <w:lang w:val="lt"/>
              </w:rPr>
            </w:pPr>
            <w:r w:rsidRPr="00E84F6C">
              <w:rPr>
                <w:b/>
                <w:bCs/>
              </w:rPr>
              <w:t xml:space="preserve">Finansavimo apimtys ir finansavimo forma. </w:t>
            </w:r>
            <w:r w:rsidRPr="00E84F6C">
              <w:t xml:space="preserve">Veiklos įgyvendinimui </w:t>
            </w:r>
            <w:r w:rsidR="00C0752D" w:rsidRPr="00E84F6C">
              <w:t>202</w:t>
            </w:r>
            <w:r w:rsidR="001A2E04" w:rsidRPr="00E84F6C">
              <w:t>4-2026</w:t>
            </w:r>
            <w:r w:rsidR="00C0752D" w:rsidRPr="00E84F6C">
              <w:t xml:space="preserve"> m</w:t>
            </w:r>
            <w:r w:rsidR="00D50DD3" w:rsidRPr="00E84F6C">
              <w:t xml:space="preserve">. </w:t>
            </w:r>
            <w:r w:rsidR="00A424B2" w:rsidRPr="00E84F6C">
              <w:t xml:space="preserve">numatomas </w:t>
            </w:r>
            <w:r w:rsidR="00CA44FF" w:rsidRPr="00E84F6C">
              <w:t xml:space="preserve">2 mln. eur. lėšų poreikis iš valstybės biudžeto. </w:t>
            </w:r>
            <w:r w:rsidR="00DD6F89" w:rsidRPr="00E84F6C">
              <w:t xml:space="preserve">Finansavimo forma – dotacija. </w:t>
            </w:r>
            <w:r w:rsidR="00E313E8" w:rsidRPr="00E84F6C">
              <w:rPr>
                <w:color w:val="000000"/>
              </w:rPr>
              <w:t>Atsižvelgiant į tai, kad tai teisės aktuose numatyta funkcija, projektų atrankai taikomas planavimo (P) būdas.</w:t>
            </w:r>
          </w:p>
          <w:p w14:paraId="48A25326" w14:textId="77777777" w:rsidR="008220B9" w:rsidRPr="00E84F6C" w:rsidRDefault="008220B9" w:rsidP="0DA571DE">
            <w:pPr>
              <w:ind w:right="-57" w:firstLine="567"/>
              <w:jc w:val="both"/>
              <w:rPr>
                <w:b/>
                <w:bCs/>
                <w:lang w:val="lt"/>
              </w:rPr>
            </w:pPr>
          </w:p>
          <w:p w14:paraId="741C6DF6" w14:textId="237D8046" w:rsidR="003F2C25" w:rsidRPr="00E84F6C" w:rsidRDefault="009469F4" w:rsidP="0DA571DE">
            <w:pPr>
              <w:ind w:right="-57" w:firstLine="567"/>
              <w:jc w:val="both"/>
              <w:rPr>
                <w:b/>
                <w:bCs/>
                <w:lang w:val="lt"/>
              </w:rPr>
            </w:pPr>
            <w:proofErr w:type="spellStart"/>
            <w:r w:rsidRPr="00E84F6C">
              <w:rPr>
                <w:b/>
                <w:bCs/>
                <w:lang w:val="lt"/>
              </w:rPr>
              <w:t>Poveiklė</w:t>
            </w:r>
            <w:proofErr w:type="spellEnd"/>
            <w:r w:rsidRPr="00E84F6C">
              <w:rPr>
                <w:b/>
                <w:bCs/>
                <w:lang w:val="lt"/>
              </w:rPr>
              <w:t xml:space="preserve"> </w:t>
            </w:r>
            <w:r w:rsidR="003F2C25" w:rsidRPr="00E84F6C">
              <w:rPr>
                <w:b/>
                <w:bCs/>
                <w:lang w:val="lt"/>
              </w:rPr>
              <w:t>1.</w:t>
            </w:r>
            <w:r w:rsidR="00AA7BC4" w:rsidRPr="00E84F6C">
              <w:rPr>
                <w:b/>
                <w:bCs/>
                <w:lang w:val="lt"/>
              </w:rPr>
              <w:t>7</w:t>
            </w:r>
            <w:r w:rsidR="003F2C25" w:rsidRPr="00E84F6C">
              <w:rPr>
                <w:b/>
                <w:bCs/>
                <w:lang w:val="lt"/>
              </w:rPr>
              <w:t xml:space="preserve">. </w:t>
            </w:r>
            <w:r w:rsidR="00401AD6" w:rsidRPr="00E84F6C">
              <w:rPr>
                <w:b/>
                <w:bCs/>
                <w:lang w:val="lt"/>
              </w:rPr>
              <w:t>Invazinių rūšių valdymo, gausos reguliavimo ir naikinimo priemonių įgyvendinimas</w:t>
            </w:r>
          </w:p>
          <w:p w14:paraId="4F9A4651" w14:textId="14F2D0DB" w:rsidR="009D66EE" w:rsidRPr="00E84F6C" w:rsidRDefault="51ACD051" w:rsidP="5C3BCD0B">
            <w:pPr>
              <w:ind w:left="-57" w:right="-57" w:firstLine="624"/>
              <w:jc w:val="both"/>
              <w:rPr>
                <w:b/>
                <w:bCs/>
                <w:color w:val="FF0000"/>
              </w:rPr>
            </w:pPr>
            <w:r w:rsidRPr="00E84F6C">
              <w:rPr>
                <w:lang w:val="lt"/>
              </w:rPr>
              <w:t>V</w:t>
            </w:r>
            <w:r w:rsidR="02A40257" w:rsidRPr="00E84F6C">
              <w:rPr>
                <w:lang w:val="lt"/>
              </w:rPr>
              <w:t xml:space="preserve">ykdant veiklą numatoma įgyvendinti jungtinį projektą </w:t>
            </w:r>
            <w:r w:rsidR="00FA4079" w:rsidRPr="00E84F6C">
              <w:rPr>
                <w:lang w:val="lt"/>
              </w:rPr>
              <w:t xml:space="preserve">1.7.1 </w:t>
            </w:r>
            <w:r w:rsidR="6110CD5E" w:rsidRPr="00E84F6C">
              <w:rPr>
                <w:lang w:val="lt"/>
              </w:rPr>
              <w:t xml:space="preserve">„Invazinių rūšių naikinimas ir kontrolė“. </w:t>
            </w:r>
            <w:r w:rsidR="41618AA4" w:rsidRPr="00E84F6C">
              <w:rPr>
                <w:lang w:val="lt"/>
              </w:rPr>
              <w:t>Projekte planuojama diegti kompleksines</w:t>
            </w:r>
            <w:r w:rsidR="2F5E2461" w:rsidRPr="00E84F6C">
              <w:rPr>
                <w:lang w:val="lt"/>
              </w:rPr>
              <w:t xml:space="preserve"> priemones, kurios </w:t>
            </w:r>
            <w:r w:rsidR="71216BC1" w:rsidRPr="00E84F6C">
              <w:rPr>
                <w:lang w:val="lt"/>
              </w:rPr>
              <w:t>užkirst</w:t>
            </w:r>
            <w:r w:rsidR="2F5E2461" w:rsidRPr="00E84F6C">
              <w:rPr>
                <w:lang w:val="lt"/>
              </w:rPr>
              <w:t>ų</w:t>
            </w:r>
            <w:r w:rsidR="71216BC1" w:rsidRPr="00E84F6C">
              <w:rPr>
                <w:lang w:val="lt"/>
              </w:rPr>
              <w:t xml:space="preserve"> kelią invazinių rūšių savaiminiam plitimui, </w:t>
            </w:r>
            <w:r w:rsidR="047C0D62" w:rsidRPr="00E84F6C">
              <w:rPr>
                <w:lang w:val="lt"/>
              </w:rPr>
              <w:t xml:space="preserve">prisidėtų prie </w:t>
            </w:r>
            <w:r w:rsidR="71216BC1" w:rsidRPr="00E84F6C">
              <w:rPr>
                <w:lang w:val="lt"/>
              </w:rPr>
              <w:t>invazinių rūšių gausum</w:t>
            </w:r>
            <w:r w:rsidR="047C0D62" w:rsidRPr="00E84F6C">
              <w:rPr>
                <w:lang w:val="lt"/>
              </w:rPr>
              <w:t>o</w:t>
            </w:r>
            <w:r w:rsidR="71216BC1" w:rsidRPr="00E84F6C">
              <w:rPr>
                <w:lang w:val="lt"/>
              </w:rPr>
              <w:t xml:space="preserve"> ir tankum</w:t>
            </w:r>
            <w:r w:rsidR="047C0D62" w:rsidRPr="00E84F6C">
              <w:rPr>
                <w:lang w:val="lt"/>
              </w:rPr>
              <w:t>o sumažinimo</w:t>
            </w:r>
            <w:r w:rsidR="71216BC1" w:rsidRPr="00E84F6C">
              <w:rPr>
                <w:lang w:val="lt"/>
              </w:rPr>
              <w:t xml:space="preserve"> šalies teritorijoje</w:t>
            </w:r>
            <w:r w:rsidR="09387EA7" w:rsidRPr="00E84F6C">
              <w:rPr>
                <w:lang w:val="lt"/>
              </w:rPr>
              <w:t xml:space="preserve">, jų naikinimo </w:t>
            </w:r>
            <w:r w:rsidR="67108588" w:rsidRPr="00E84F6C">
              <w:rPr>
                <w:lang w:val="lt"/>
              </w:rPr>
              <w:t>konkrečiuose plotuose</w:t>
            </w:r>
            <w:r w:rsidR="0070F175" w:rsidRPr="00E84F6C">
              <w:rPr>
                <w:lang w:val="lt"/>
              </w:rPr>
              <w:t xml:space="preserve">. </w:t>
            </w:r>
            <w:r w:rsidR="37654093" w:rsidRPr="00E84F6C">
              <w:rPr>
                <w:lang w:val="lt"/>
              </w:rPr>
              <w:t xml:space="preserve">Taip </w:t>
            </w:r>
            <w:r w:rsidR="681967FE" w:rsidRPr="00E84F6C">
              <w:rPr>
                <w:lang w:val="lt"/>
              </w:rPr>
              <w:t xml:space="preserve">pat </w:t>
            </w:r>
            <w:r w:rsidR="37654093" w:rsidRPr="00E84F6C">
              <w:rPr>
                <w:lang w:val="lt"/>
              </w:rPr>
              <w:t xml:space="preserve">projektas turėtų apimti </w:t>
            </w:r>
            <w:r w:rsidR="628BC0BE" w:rsidRPr="00E84F6C">
              <w:t xml:space="preserve">ir </w:t>
            </w:r>
            <w:r w:rsidR="37654093" w:rsidRPr="00E84F6C">
              <w:t>prevencinių priemonių</w:t>
            </w:r>
            <w:r w:rsidR="4967CF79" w:rsidRPr="00E84F6C">
              <w:t>, tokių kaip visuomenės švietimas</w:t>
            </w:r>
            <w:r w:rsidR="6E4B961A" w:rsidRPr="00E84F6C">
              <w:t>,</w:t>
            </w:r>
            <w:r w:rsidR="37654093" w:rsidRPr="00E84F6C">
              <w:t xml:space="preserve"> </w:t>
            </w:r>
            <w:r w:rsidR="628BC0BE" w:rsidRPr="00E84F6C">
              <w:t>įgyv</w:t>
            </w:r>
            <w:r w:rsidR="2C1A0BE6" w:rsidRPr="00E84F6C">
              <w:t>e</w:t>
            </w:r>
            <w:r w:rsidR="628BC0BE" w:rsidRPr="00E84F6C">
              <w:t>n</w:t>
            </w:r>
            <w:r w:rsidR="2C1A0BE6" w:rsidRPr="00E84F6C">
              <w:t>d</w:t>
            </w:r>
            <w:r w:rsidR="628BC0BE" w:rsidRPr="00E84F6C">
              <w:t>inimą</w:t>
            </w:r>
            <w:r w:rsidR="77C4AF1D" w:rsidRPr="00E84F6C">
              <w:t xml:space="preserve"> (organizuojamos paskaitos, renginiai, </w:t>
            </w:r>
            <w:r w:rsidR="2E5CE573" w:rsidRPr="00E84F6C">
              <w:t>ruošiami straip</w:t>
            </w:r>
            <w:r w:rsidR="221C8875" w:rsidRPr="00E84F6C">
              <w:t>sniai ar kitos publikacijos</w:t>
            </w:r>
            <w:r w:rsidR="46CFC324" w:rsidRPr="00E84F6C">
              <w:t>).</w:t>
            </w:r>
            <w:r w:rsidR="46CFC324" w:rsidRPr="00E84F6C">
              <w:rPr>
                <w:color w:val="000000" w:themeColor="text1"/>
              </w:rPr>
              <w:t xml:space="preserve"> </w:t>
            </w:r>
            <w:r w:rsidR="06ADA422" w:rsidRPr="00E84F6C">
              <w:rPr>
                <w:color w:val="000000" w:themeColor="text1"/>
              </w:rPr>
              <w:t xml:space="preserve">Pareiškėjai </w:t>
            </w:r>
            <w:r w:rsidR="13BCFF5B" w:rsidRPr="00E84F6C">
              <w:rPr>
                <w:color w:val="000000" w:themeColor="text1"/>
              </w:rPr>
              <w:t>vadovaudamiesi</w:t>
            </w:r>
            <w:r w:rsidR="153A3E99" w:rsidRPr="00E84F6C">
              <w:rPr>
                <w:color w:val="000000" w:themeColor="text1"/>
              </w:rPr>
              <w:t xml:space="preserve"> Invazinių rūšių kontrolės ir valdymo tvarkos </w:t>
            </w:r>
            <w:r w:rsidR="13BCFF5B" w:rsidRPr="00E84F6C">
              <w:rPr>
                <w:color w:val="000000" w:themeColor="text1"/>
              </w:rPr>
              <w:t>aprašu</w:t>
            </w:r>
            <w:r w:rsidR="659EA5FF" w:rsidRPr="00E84F6C">
              <w:rPr>
                <w:color w:val="000000" w:themeColor="text1"/>
              </w:rPr>
              <w:t>, pat</w:t>
            </w:r>
            <w:r w:rsidR="2504BFB0" w:rsidRPr="00E84F6C">
              <w:rPr>
                <w:color w:val="000000" w:themeColor="text1"/>
              </w:rPr>
              <w:t>v</w:t>
            </w:r>
            <w:r w:rsidR="659EA5FF" w:rsidRPr="00E84F6C">
              <w:rPr>
                <w:color w:val="000000" w:themeColor="text1"/>
              </w:rPr>
              <w:t xml:space="preserve">irtintu </w:t>
            </w:r>
            <w:r w:rsidR="659EA5FF" w:rsidRPr="00E84F6C">
              <w:rPr>
                <w:color w:val="000000" w:themeColor="text1"/>
                <w:lang w:val="lt"/>
              </w:rPr>
              <w:t xml:space="preserve">Lietuvos Respublikos aplinkos ministro 2002 m. liepos 1 d. įsakymu Nr. 352 </w:t>
            </w:r>
            <w:r w:rsidR="2A9D1DA5" w:rsidRPr="00E84F6C">
              <w:rPr>
                <w:color w:val="000000" w:themeColor="text1"/>
                <w:lang w:val="lt"/>
              </w:rPr>
              <w:t>„</w:t>
            </w:r>
            <w:r w:rsidR="659EA5FF" w:rsidRPr="00E84F6C">
              <w:rPr>
                <w:color w:val="000000" w:themeColor="text1"/>
                <w:lang w:val="lt"/>
              </w:rPr>
              <w:t xml:space="preserve">Dėl </w:t>
            </w:r>
            <w:proofErr w:type="spellStart"/>
            <w:r w:rsidR="659EA5FF" w:rsidRPr="00E84F6C">
              <w:rPr>
                <w:color w:val="000000" w:themeColor="text1"/>
                <w:lang w:val="lt"/>
              </w:rPr>
              <w:t>Introdukcijos</w:t>
            </w:r>
            <w:proofErr w:type="spellEnd"/>
            <w:r w:rsidR="659EA5FF" w:rsidRPr="00E84F6C">
              <w:rPr>
                <w:color w:val="000000" w:themeColor="text1"/>
                <w:lang w:val="lt"/>
              </w:rPr>
              <w:t xml:space="preserve">, </w:t>
            </w:r>
            <w:proofErr w:type="spellStart"/>
            <w:r w:rsidR="659EA5FF" w:rsidRPr="00E84F6C">
              <w:rPr>
                <w:color w:val="000000" w:themeColor="text1"/>
                <w:lang w:val="lt"/>
              </w:rPr>
              <w:t>reintrodukcijos</w:t>
            </w:r>
            <w:proofErr w:type="spellEnd"/>
            <w:r w:rsidR="659EA5FF" w:rsidRPr="00E84F6C">
              <w:rPr>
                <w:color w:val="000000" w:themeColor="text1"/>
                <w:lang w:val="lt"/>
              </w:rPr>
              <w:t xml:space="preserve"> ir perkėlimo tvarkos aprašo, Invazinių rūšių kontrolės ir naikinimo tvarkos aprašo, Invazinių rūšių kontrolės tarybos sudėties ir nuostatų, </w:t>
            </w:r>
            <w:proofErr w:type="spellStart"/>
            <w:r w:rsidR="659EA5FF" w:rsidRPr="00E84F6C">
              <w:rPr>
                <w:color w:val="000000" w:themeColor="text1"/>
                <w:lang w:val="lt"/>
              </w:rPr>
              <w:lastRenderedPageBreak/>
              <w:t>Introdukcijos</w:t>
            </w:r>
            <w:proofErr w:type="spellEnd"/>
            <w:r w:rsidR="659EA5FF" w:rsidRPr="00E84F6C">
              <w:rPr>
                <w:color w:val="000000" w:themeColor="text1"/>
                <w:lang w:val="lt"/>
              </w:rPr>
              <w:t xml:space="preserve">, </w:t>
            </w:r>
            <w:proofErr w:type="spellStart"/>
            <w:r w:rsidR="659EA5FF" w:rsidRPr="00E84F6C">
              <w:rPr>
                <w:color w:val="000000" w:themeColor="text1"/>
                <w:lang w:val="lt"/>
              </w:rPr>
              <w:t>reintrodukcijos</w:t>
            </w:r>
            <w:proofErr w:type="spellEnd"/>
            <w:r w:rsidR="659EA5FF" w:rsidRPr="00E84F6C">
              <w:rPr>
                <w:color w:val="000000" w:themeColor="text1"/>
                <w:lang w:val="lt"/>
              </w:rPr>
              <w:t xml:space="preserve"> ir perkėlimo programos patvirtinimo</w:t>
            </w:r>
            <w:r w:rsidR="2A9D1DA5" w:rsidRPr="00E84F6C">
              <w:rPr>
                <w:color w:val="000000" w:themeColor="text1"/>
                <w:lang w:val="lt"/>
              </w:rPr>
              <w:t>“</w:t>
            </w:r>
            <w:r w:rsidR="5320659E" w:rsidRPr="00E84F6C">
              <w:rPr>
                <w:color w:val="000000" w:themeColor="text1"/>
                <w:lang w:val="lt"/>
              </w:rPr>
              <w:t xml:space="preserve"> (toliau – </w:t>
            </w:r>
            <w:r w:rsidR="5320659E" w:rsidRPr="00E84F6C">
              <w:rPr>
                <w:color w:val="000000" w:themeColor="text1"/>
              </w:rPr>
              <w:t>Invazinių rūšių kontrolės ir valdymo tvarkos aprašas</w:t>
            </w:r>
            <w:r w:rsidR="5320659E" w:rsidRPr="00E84F6C">
              <w:rPr>
                <w:color w:val="000000" w:themeColor="text1"/>
                <w:lang w:val="lt"/>
              </w:rPr>
              <w:t>)</w:t>
            </w:r>
            <w:r w:rsidR="153A3E99" w:rsidRPr="00E84F6C">
              <w:rPr>
                <w:color w:val="000000" w:themeColor="text1"/>
              </w:rPr>
              <w:t xml:space="preserve"> </w:t>
            </w:r>
            <w:r w:rsidR="29F966C9" w:rsidRPr="00E84F6C">
              <w:rPr>
                <w:color w:val="000000" w:themeColor="text1"/>
              </w:rPr>
              <w:t xml:space="preserve">ir </w:t>
            </w:r>
            <w:r w:rsidR="0860D2C6" w:rsidRPr="00E84F6C">
              <w:rPr>
                <w:color w:val="000000" w:themeColor="text1"/>
              </w:rPr>
              <w:t>Veiksmų</w:t>
            </w:r>
            <w:r w:rsidR="4C48208B" w:rsidRPr="00E84F6C">
              <w:rPr>
                <w:color w:val="000000" w:themeColor="text1"/>
              </w:rPr>
              <w:t xml:space="preserve"> plan</w:t>
            </w:r>
            <w:r w:rsidR="0B504768" w:rsidRPr="00E84F6C">
              <w:rPr>
                <w:color w:val="000000" w:themeColor="text1"/>
              </w:rPr>
              <w:t>ais, pagal</w:t>
            </w:r>
            <w:r w:rsidR="4C48208B" w:rsidRPr="00E84F6C">
              <w:rPr>
                <w:color w:val="000000" w:themeColor="text1"/>
              </w:rPr>
              <w:t xml:space="preserve"> nustatytus atrankos kriterijus </w:t>
            </w:r>
            <w:r w:rsidR="06ADA422" w:rsidRPr="00E84F6C">
              <w:rPr>
                <w:color w:val="000000" w:themeColor="text1"/>
              </w:rPr>
              <w:t xml:space="preserve">turės parengti </w:t>
            </w:r>
            <w:r w:rsidR="4FA27DC1" w:rsidRPr="00E84F6C">
              <w:rPr>
                <w:color w:val="000000" w:themeColor="text1"/>
              </w:rPr>
              <w:t>I</w:t>
            </w:r>
            <w:r w:rsidR="4093C9E3" w:rsidRPr="00E84F6C">
              <w:rPr>
                <w:color w:val="000000" w:themeColor="text1"/>
              </w:rPr>
              <w:t>nvazin</w:t>
            </w:r>
            <w:r w:rsidR="69EE173F" w:rsidRPr="00E84F6C">
              <w:rPr>
                <w:color w:val="000000" w:themeColor="text1"/>
              </w:rPr>
              <w:t>ių</w:t>
            </w:r>
            <w:r w:rsidR="06ADA422" w:rsidRPr="00E84F6C">
              <w:rPr>
                <w:color w:val="000000" w:themeColor="text1"/>
              </w:rPr>
              <w:t xml:space="preserve"> rūši</w:t>
            </w:r>
            <w:r w:rsidR="4F5A4442" w:rsidRPr="00E84F6C">
              <w:rPr>
                <w:color w:val="000000" w:themeColor="text1"/>
              </w:rPr>
              <w:t>ų</w:t>
            </w:r>
            <w:r w:rsidR="06ADA422" w:rsidRPr="00E84F6C">
              <w:rPr>
                <w:color w:val="000000" w:themeColor="text1"/>
              </w:rPr>
              <w:t xml:space="preserve"> gausos reguliavimo veiksmų plan</w:t>
            </w:r>
            <w:r w:rsidR="4F5A4442" w:rsidRPr="00E84F6C">
              <w:rPr>
                <w:color w:val="000000" w:themeColor="text1"/>
              </w:rPr>
              <w:t>us</w:t>
            </w:r>
            <w:r w:rsidR="06ADA422" w:rsidRPr="00E84F6C">
              <w:rPr>
                <w:color w:val="000000" w:themeColor="text1"/>
              </w:rPr>
              <w:t xml:space="preserve"> </w:t>
            </w:r>
            <w:r w:rsidR="68C9DC92" w:rsidRPr="00E84F6C">
              <w:rPr>
                <w:color w:val="000000" w:themeColor="text1"/>
              </w:rPr>
              <w:t>(</w:t>
            </w:r>
            <w:r w:rsidR="79BBE02B" w:rsidRPr="00E84F6C">
              <w:rPr>
                <w:color w:val="000000" w:themeColor="text1"/>
              </w:rPr>
              <w:t>toliau</w:t>
            </w:r>
            <w:r w:rsidR="79BBE02B" w:rsidRPr="00E84F6C">
              <w:rPr>
                <w:color w:val="000000" w:themeColor="text1"/>
                <w:lang w:val="lt"/>
              </w:rPr>
              <w:t xml:space="preserve"> –</w:t>
            </w:r>
            <w:r w:rsidR="79BBE02B" w:rsidRPr="00E84F6C">
              <w:rPr>
                <w:color w:val="000000" w:themeColor="text1"/>
              </w:rPr>
              <w:t xml:space="preserve"> Invazinių rūšių gausos reguliavimo veiksmų planas</w:t>
            </w:r>
            <w:r w:rsidR="68C9DC92" w:rsidRPr="00E84F6C">
              <w:rPr>
                <w:color w:val="000000" w:themeColor="text1"/>
              </w:rPr>
              <w:t>)</w:t>
            </w:r>
            <w:r w:rsidR="06ADA422" w:rsidRPr="00E84F6C">
              <w:rPr>
                <w:color w:val="000000" w:themeColor="text1"/>
              </w:rPr>
              <w:t xml:space="preserve"> </w:t>
            </w:r>
            <w:r w:rsidR="4C48208B" w:rsidRPr="00E84F6C">
              <w:rPr>
                <w:color w:val="000000" w:themeColor="text1"/>
              </w:rPr>
              <w:t xml:space="preserve">ir juos įgyvendinti. </w:t>
            </w:r>
            <w:r w:rsidR="05479DA9" w:rsidRPr="00E84F6C">
              <w:rPr>
                <w:color w:val="000000" w:themeColor="text1"/>
              </w:rPr>
              <w:t xml:space="preserve">Projekto veiklos </w:t>
            </w:r>
            <w:r w:rsidR="037D15B7" w:rsidRPr="00E84F6C">
              <w:rPr>
                <w:color w:val="000000" w:themeColor="text1"/>
              </w:rPr>
              <w:t xml:space="preserve">bus vykdomos </w:t>
            </w:r>
            <w:r w:rsidR="63E2B230" w:rsidRPr="00E84F6C">
              <w:rPr>
                <w:color w:val="000000" w:themeColor="text1"/>
              </w:rPr>
              <w:t>visoje Lietuvos teritorijoje.</w:t>
            </w:r>
            <w:r w:rsidR="0331B68B" w:rsidRPr="00E84F6C">
              <w:rPr>
                <w:color w:val="000000" w:themeColor="text1"/>
              </w:rPr>
              <w:t xml:space="preserve"> </w:t>
            </w:r>
          </w:p>
          <w:p w14:paraId="28E86017" w14:textId="77777777" w:rsidR="004F762C" w:rsidRPr="00E84F6C" w:rsidRDefault="004F762C" w:rsidP="004F762C">
            <w:pPr>
              <w:ind w:right="-57" w:firstLine="567"/>
              <w:jc w:val="both"/>
              <w:rPr>
                <w:b/>
                <w:bCs/>
                <w:lang w:val="lt"/>
              </w:rPr>
            </w:pPr>
            <w:r w:rsidRPr="00E84F6C">
              <w:rPr>
                <w:b/>
                <w:bCs/>
              </w:rPr>
              <w:t>Tikslinės grupės</w:t>
            </w:r>
            <w:r w:rsidRPr="00E84F6C">
              <w:t>: Lietuvos gyventojai</w:t>
            </w:r>
          </w:p>
          <w:p w14:paraId="75BB0B00" w14:textId="333BFBE7" w:rsidR="004F762C" w:rsidRPr="00E84F6C" w:rsidRDefault="004F762C" w:rsidP="0077529F">
            <w:pPr>
              <w:tabs>
                <w:tab w:val="left" w:pos="598"/>
              </w:tabs>
              <w:ind w:firstLine="567"/>
              <w:jc w:val="both"/>
            </w:pPr>
            <w:r w:rsidRPr="00E84F6C">
              <w:rPr>
                <w:b/>
                <w:bCs/>
              </w:rPr>
              <w:t>Projektų vykdytojai</w:t>
            </w:r>
            <w:r w:rsidR="00783B3E" w:rsidRPr="00E84F6C">
              <w:rPr>
                <w:b/>
                <w:bCs/>
              </w:rPr>
              <w:t xml:space="preserve">. </w:t>
            </w:r>
            <w:r w:rsidR="00783B3E" w:rsidRPr="00E84F6C">
              <w:t xml:space="preserve">Vykdomas </w:t>
            </w:r>
            <w:r w:rsidR="00332A23" w:rsidRPr="00E84F6C">
              <w:t>jungtinis projektas</w:t>
            </w:r>
            <w:r w:rsidR="007D69B5" w:rsidRPr="00E84F6C">
              <w:t xml:space="preserve">, kurio pagrindinis vykdytojas APVA. </w:t>
            </w:r>
            <w:r w:rsidR="00FA6AD0" w:rsidRPr="00E84F6C">
              <w:t xml:space="preserve">Kiti jungtinių projektų vykdytojai </w:t>
            </w:r>
            <w:r w:rsidR="0077529F" w:rsidRPr="00E84F6C">
              <w:t>–</w:t>
            </w:r>
            <w:r w:rsidR="00FA6AD0" w:rsidRPr="00E84F6C">
              <w:t xml:space="preserve"> </w:t>
            </w:r>
            <w:r w:rsidR="007D0FCF" w:rsidRPr="00E84F6C">
              <w:t>savivaldybės, juridiniai ir fiziniai asmenys</w:t>
            </w:r>
            <w:r w:rsidR="0077529F" w:rsidRPr="00E84F6C">
              <w:t>.</w:t>
            </w:r>
          </w:p>
          <w:p w14:paraId="4BC97BDF" w14:textId="4521606B" w:rsidR="009D66EE" w:rsidRPr="00E84F6C" w:rsidRDefault="00F27BA4" w:rsidP="0DA571DE">
            <w:pPr>
              <w:ind w:right="-57" w:firstLine="567"/>
              <w:jc w:val="both"/>
              <w:rPr>
                <w:b/>
                <w:bCs/>
              </w:rPr>
            </w:pPr>
            <w:r w:rsidRPr="00E84F6C">
              <w:rPr>
                <w:b/>
                <w:bCs/>
              </w:rPr>
              <w:t>Siekiami rezultatai:</w:t>
            </w:r>
          </w:p>
          <w:p w14:paraId="35EDA1E6" w14:textId="376BCD89" w:rsidR="00F06CAD" w:rsidRPr="00E84F6C" w:rsidRDefault="007C7C71" w:rsidP="0DA571DE">
            <w:pPr>
              <w:ind w:right="-57" w:firstLine="567"/>
              <w:jc w:val="both"/>
              <w:rPr>
                <w:lang w:val="lt"/>
              </w:rPr>
            </w:pPr>
            <w:r w:rsidRPr="00E84F6C">
              <w:rPr>
                <w:lang w:val="lt"/>
              </w:rPr>
              <w:t>Pagrindiniai siekiami rezulta</w:t>
            </w:r>
            <w:r w:rsidR="006650E5" w:rsidRPr="00E84F6C">
              <w:rPr>
                <w:lang w:val="lt"/>
              </w:rPr>
              <w:t>tai:</w:t>
            </w:r>
          </w:p>
          <w:p w14:paraId="4C9A44F8" w14:textId="39BD3849" w:rsidR="00EF0C7D" w:rsidRPr="00E84F6C" w:rsidRDefault="05854F66" w:rsidP="27D4067F">
            <w:pPr>
              <w:tabs>
                <w:tab w:val="left" w:pos="598"/>
              </w:tabs>
              <w:ind w:firstLine="567"/>
              <w:jc w:val="both"/>
            </w:pPr>
            <w:r w:rsidRPr="00E84F6C">
              <w:t xml:space="preserve">- </w:t>
            </w:r>
            <w:r w:rsidR="54BD6700" w:rsidRPr="00E84F6C">
              <w:t>į</w:t>
            </w:r>
            <w:r w:rsidR="2777ACBB" w:rsidRPr="00E84F6C">
              <w:t>gyvendinti</w:t>
            </w:r>
            <w:r w:rsidR="189EA929" w:rsidRPr="00E84F6C">
              <w:t xml:space="preserve"> </w:t>
            </w:r>
            <w:r w:rsidR="7293FBB0" w:rsidRPr="00E84F6C">
              <w:t>Veiksmų</w:t>
            </w:r>
            <w:r w:rsidR="2EF22D53" w:rsidRPr="00E84F6C">
              <w:t xml:space="preserve"> plan</w:t>
            </w:r>
            <w:r w:rsidR="77DF1860" w:rsidRPr="00E84F6C">
              <w:t>uose numatytas priemones</w:t>
            </w:r>
            <w:r w:rsidR="04FA6FE6" w:rsidRPr="00E84F6C">
              <w:t xml:space="preserve"> ir </w:t>
            </w:r>
            <w:r w:rsidR="092BE286" w:rsidRPr="00E84F6C">
              <w:t>„Natura 2000“</w:t>
            </w:r>
            <w:r w:rsidR="7024382A" w:rsidRPr="00E84F6C">
              <w:t xml:space="preserve"> prioritetinių veiksmų programoje </w:t>
            </w:r>
            <w:r w:rsidR="4C88297A" w:rsidRPr="00E84F6C">
              <w:t xml:space="preserve"> </w:t>
            </w:r>
            <w:r w:rsidR="04FA6FE6" w:rsidRPr="00E84F6C">
              <w:t>suplanuotas priemones</w:t>
            </w:r>
            <w:r w:rsidR="16FCCA71" w:rsidRPr="00E84F6C">
              <w:t xml:space="preserve">, </w:t>
            </w:r>
            <w:r w:rsidR="16FCCA71" w:rsidRPr="00E84F6C">
              <w:rPr>
                <w:rFonts w:eastAsia="system-ui"/>
              </w:rPr>
              <w:t>siekiant mažinti ir valdyti invazinių rūšių grėsmes Lietuvos ekosistemoms ir biologinei įvairovei</w:t>
            </w:r>
            <w:r w:rsidR="05FE56AD" w:rsidRPr="00E84F6C">
              <w:t xml:space="preserve"> naikinant </w:t>
            </w:r>
            <w:r w:rsidR="573C3A77" w:rsidRPr="00E84F6C">
              <w:t xml:space="preserve">į </w:t>
            </w:r>
            <w:r w:rsidR="05FE56AD" w:rsidRPr="00E84F6C">
              <w:rPr>
                <w:color w:val="000000" w:themeColor="text1"/>
              </w:rPr>
              <w:t xml:space="preserve">Sąjungos </w:t>
            </w:r>
            <w:r w:rsidR="761BBE61" w:rsidRPr="00E84F6C">
              <w:rPr>
                <w:color w:val="000000" w:themeColor="text1"/>
              </w:rPr>
              <w:t>sąraš</w:t>
            </w:r>
            <w:r w:rsidR="1C54B397" w:rsidRPr="00E84F6C">
              <w:rPr>
                <w:color w:val="000000" w:themeColor="text1"/>
              </w:rPr>
              <w:t>ą</w:t>
            </w:r>
            <w:r w:rsidR="13390A6C" w:rsidRPr="00E84F6C">
              <w:t xml:space="preserve"> </w:t>
            </w:r>
            <w:r w:rsidR="05FE56AD" w:rsidRPr="00E84F6C">
              <w:t xml:space="preserve">ir </w:t>
            </w:r>
            <w:r w:rsidR="35108922" w:rsidRPr="00E84F6C">
              <w:t>į</w:t>
            </w:r>
            <w:r w:rsidR="05FE56AD" w:rsidRPr="00E84F6C">
              <w:t xml:space="preserve"> Invazinių Lietuvoje rūšių sąrašą įrašyt</w:t>
            </w:r>
            <w:r w:rsidR="138CE9D5" w:rsidRPr="00E84F6C">
              <w:t>as</w:t>
            </w:r>
            <w:r w:rsidR="05FE56AD" w:rsidRPr="00E84F6C">
              <w:t xml:space="preserve"> rūš</w:t>
            </w:r>
            <w:r w:rsidR="0287490A" w:rsidRPr="00E84F6C">
              <w:t>is</w:t>
            </w:r>
            <w:r w:rsidR="05FE56AD" w:rsidRPr="00E84F6C">
              <w:t xml:space="preserve">: </w:t>
            </w:r>
            <w:proofErr w:type="spellStart"/>
            <w:r w:rsidR="05FE56AD" w:rsidRPr="00E84F6C">
              <w:t>Sosnovskio</w:t>
            </w:r>
            <w:proofErr w:type="spellEnd"/>
            <w:r w:rsidR="05FE56AD" w:rsidRPr="00E84F6C">
              <w:t xml:space="preserve"> </w:t>
            </w:r>
            <w:r w:rsidR="761BBE61" w:rsidRPr="00E84F6C">
              <w:t>baršt</w:t>
            </w:r>
            <w:r w:rsidR="55F6334B" w:rsidRPr="00E84F6C">
              <w:t>į</w:t>
            </w:r>
            <w:r w:rsidR="05FE56AD" w:rsidRPr="00E84F6C">
              <w:rPr>
                <w:color w:val="000000" w:themeColor="text1"/>
              </w:rPr>
              <w:t xml:space="preserve"> (</w:t>
            </w:r>
            <w:proofErr w:type="spellStart"/>
            <w:r w:rsidR="05FE56AD" w:rsidRPr="00E84F6C">
              <w:rPr>
                <w:i/>
                <w:iCs/>
                <w:color w:val="000000" w:themeColor="text1"/>
              </w:rPr>
              <w:t>Heracleum</w:t>
            </w:r>
            <w:proofErr w:type="spellEnd"/>
            <w:r w:rsidR="05FE56AD" w:rsidRPr="00E84F6C">
              <w:rPr>
                <w:i/>
                <w:iCs/>
                <w:color w:val="000000" w:themeColor="text1"/>
              </w:rPr>
              <w:t xml:space="preserve"> </w:t>
            </w:r>
            <w:proofErr w:type="spellStart"/>
            <w:r w:rsidR="05FE56AD" w:rsidRPr="00E84F6C">
              <w:rPr>
                <w:i/>
                <w:iCs/>
                <w:color w:val="000000" w:themeColor="text1"/>
              </w:rPr>
              <w:t>mantegazzianum</w:t>
            </w:r>
            <w:proofErr w:type="spellEnd"/>
            <w:r w:rsidR="05FE56AD" w:rsidRPr="00E84F6C">
              <w:rPr>
                <w:i/>
                <w:iCs/>
                <w:color w:val="000000" w:themeColor="text1"/>
              </w:rPr>
              <w:t>),</w:t>
            </w:r>
            <w:r w:rsidR="05FE56AD" w:rsidRPr="00E84F6C">
              <w:t xml:space="preserve"> </w:t>
            </w:r>
            <w:r w:rsidR="761BBE61" w:rsidRPr="00E84F6C">
              <w:t>bitin</w:t>
            </w:r>
            <w:r w:rsidR="61B48FAF" w:rsidRPr="00E84F6C">
              <w:t>ę</w:t>
            </w:r>
            <w:r w:rsidR="761BBE61" w:rsidRPr="00E84F6C">
              <w:t xml:space="preserve"> sprig</w:t>
            </w:r>
            <w:r w:rsidR="206B4285" w:rsidRPr="00E84F6C">
              <w:t>ę</w:t>
            </w:r>
            <w:r w:rsidR="05FE56AD" w:rsidRPr="00E84F6C">
              <w:t xml:space="preserve"> (</w:t>
            </w:r>
            <w:proofErr w:type="spellStart"/>
            <w:r w:rsidR="05FE56AD" w:rsidRPr="00E84F6C">
              <w:rPr>
                <w:i/>
                <w:iCs/>
              </w:rPr>
              <w:t>Impatiens</w:t>
            </w:r>
            <w:proofErr w:type="spellEnd"/>
            <w:r w:rsidR="05FE56AD" w:rsidRPr="00E84F6C">
              <w:rPr>
                <w:i/>
                <w:iCs/>
              </w:rPr>
              <w:t xml:space="preserve"> </w:t>
            </w:r>
            <w:proofErr w:type="spellStart"/>
            <w:r w:rsidR="05FE56AD" w:rsidRPr="00E84F6C">
              <w:rPr>
                <w:i/>
                <w:iCs/>
              </w:rPr>
              <w:t>glandulifera</w:t>
            </w:r>
            <w:proofErr w:type="spellEnd"/>
            <w:r w:rsidR="05FE56AD" w:rsidRPr="00E84F6C">
              <w:t xml:space="preserve">), </w:t>
            </w:r>
            <w:r w:rsidR="6DA9EA36" w:rsidRPr="00E84F6C">
              <w:t>d</w:t>
            </w:r>
            <w:r w:rsidR="6DA9EA36" w:rsidRPr="00E84F6C">
              <w:rPr>
                <w:color w:val="000000" w:themeColor="text1"/>
              </w:rPr>
              <w:t>idži</w:t>
            </w:r>
            <w:r w:rsidR="4BC53781" w:rsidRPr="00E84F6C">
              <w:rPr>
                <w:color w:val="000000" w:themeColor="text1"/>
              </w:rPr>
              <w:t>ąją</w:t>
            </w:r>
            <w:r w:rsidR="6DA9EA36" w:rsidRPr="00E84F6C">
              <w:rPr>
                <w:color w:val="000000" w:themeColor="text1"/>
              </w:rPr>
              <w:t xml:space="preserve"> rykšten</w:t>
            </w:r>
            <w:r w:rsidR="68512409" w:rsidRPr="00E84F6C">
              <w:rPr>
                <w:color w:val="000000" w:themeColor="text1"/>
              </w:rPr>
              <w:t>ę</w:t>
            </w:r>
            <w:r w:rsidR="05FE56AD" w:rsidRPr="00E84F6C">
              <w:rPr>
                <w:color w:val="000000" w:themeColor="text1"/>
              </w:rPr>
              <w:t xml:space="preserve"> (</w:t>
            </w:r>
            <w:proofErr w:type="spellStart"/>
            <w:r w:rsidR="05FE56AD" w:rsidRPr="00E84F6C">
              <w:rPr>
                <w:i/>
                <w:iCs/>
                <w:color w:val="000000" w:themeColor="text1"/>
              </w:rPr>
              <w:t>Solidago</w:t>
            </w:r>
            <w:proofErr w:type="spellEnd"/>
            <w:r w:rsidR="05FE56AD" w:rsidRPr="00E84F6C">
              <w:rPr>
                <w:i/>
                <w:iCs/>
                <w:color w:val="000000" w:themeColor="text1"/>
              </w:rPr>
              <w:t xml:space="preserve"> </w:t>
            </w:r>
            <w:proofErr w:type="spellStart"/>
            <w:r w:rsidR="05FE56AD" w:rsidRPr="00E84F6C">
              <w:rPr>
                <w:i/>
                <w:iCs/>
                <w:color w:val="000000" w:themeColor="text1"/>
              </w:rPr>
              <w:t>gigantea</w:t>
            </w:r>
            <w:proofErr w:type="spellEnd"/>
            <w:r w:rsidR="05FE56AD" w:rsidRPr="00E84F6C">
              <w:rPr>
                <w:color w:val="000000" w:themeColor="text1"/>
              </w:rPr>
              <w:t xml:space="preserve">), </w:t>
            </w:r>
            <w:r w:rsidR="761BBE61" w:rsidRPr="00E84F6C">
              <w:rPr>
                <w:color w:val="000000" w:themeColor="text1"/>
              </w:rPr>
              <w:t>kanadin</w:t>
            </w:r>
            <w:r w:rsidR="2C0324EC" w:rsidRPr="00E84F6C">
              <w:rPr>
                <w:color w:val="000000" w:themeColor="text1"/>
              </w:rPr>
              <w:t>ę</w:t>
            </w:r>
            <w:r w:rsidR="761BBE61" w:rsidRPr="00E84F6C">
              <w:rPr>
                <w:color w:val="000000" w:themeColor="text1"/>
              </w:rPr>
              <w:t xml:space="preserve"> rykšten</w:t>
            </w:r>
            <w:r w:rsidR="253F00FE" w:rsidRPr="00E84F6C">
              <w:rPr>
                <w:color w:val="000000" w:themeColor="text1"/>
              </w:rPr>
              <w:t>ę</w:t>
            </w:r>
            <w:r w:rsidR="05FE56AD" w:rsidRPr="00E84F6C">
              <w:rPr>
                <w:color w:val="000000" w:themeColor="text1"/>
              </w:rPr>
              <w:t xml:space="preserve"> (</w:t>
            </w:r>
            <w:proofErr w:type="spellStart"/>
            <w:r w:rsidR="05FE56AD" w:rsidRPr="00E84F6C">
              <w:rPr>
                <w:i/>
                <w:iCs/>
                <w:color w:val="000000" w:themeColor="text1"/>
              </w:rPr>
              <w:t>Solidago</w:t>
            </w:r>
            <w:proofErr w:type="spellEnd"/>
            <w:r w:rsidR="05FE56AD" w:rsidRPr="00E84F6C">
              <w:rPr>
                <w:i/>
                <w:iCs/>
                <w:color w:val="000000" w:themeColor="text1"/>
              </w:rPr>
              <w:t xml:space="preserve"> </w:t>
            </w:r>
            <w:proofErr w:type="spellStart"/>
            <w:r w:rsidR="05FE56AD" w:rsidRPr="00E84F6C">
              <w:rPr>
                <w:i/>
                <w:iCs/>
                <w:color w:val="000000" w:themeColor="text1"/>
              </w:rPr>
              <w:t>canadensis</w:t>
            </w:r>
            <w:proofErr w:type="spellEnd"/>
            <w:r w:rsidR="05FE56AD" w:rsidRPr="00E84F6C">
              <w:rPr>
                <w:color w:val="000000" w:themeColor="text1"/>
              </w:rPr>
              <w:t>),</w:t>
            </w:r>
            <w:r w:rsidR="05FE56AD" w:rsidRPr="00E84F6C">
              <w:t xml:space="preserve"> </w:t>
            </w:r>
            <w:proofErr w:type="spellStart"/>
            <w:r w:rsidR="761BBE61" w:rsidRPr="00E84F6C">
              <w:t>ispanin</w:t>
            </w:r>
            <w:r w:rsidR="516FAE2C" w:rsidRPr="00E84F6C">
              <w:t>į</w:t>
            </w:r>
            <w:proofErr w:type="spellEnd"/>
            <w:r w:rsidR="761BBE61" w:rsidRPr="00E84F6C">
              <w:t xml:space="preserve"> </w:t>
            </w:r>
            <w:proofErr w:type="spellStart"/>
            <w:r w:rsidR="761BBE61" w:rsidRPr="00E84F6C">
              <w:t>arion</w:t>
            </w:r>
            <w:r w:rsidR="13EC3EE8" w:rsidRPr="00E84F6C">
              <w:t>ą</w:t>
            </w:r>
            <w:proofErr w:type="spellEnd"/>
            <w:r w:rsidR="05FE56AD" w:rsidRPr="00E84F6C">
              <w:t xml:space="preserve"> (</w:t>
            </w:r>
            <w:proofErr w:type="spellStart"/>
            <w:r w:rsidR="05FE56AD" w:rsidRPr="00E84F6C">
              <w:rPr>
                <w:i/>
                <w:iCs/>
              </w:rPr>
              <w:t>Arion</w:t>
            </w:r>
            <w:proofErr w:type="spellEnd"/>
            <w:r w:rsidR="05FE56AD" w:rsidRPr="00E84F6C">
              <w:rPr>
                <w:i/>
                <w:iCs/>
              </w:rPr>
              <w:t xml:space="preserve"> </w:t>
            </w:r>
            <w:proofErr w:type="spellStart"/>
            <w:r w:rsidR="05FE56AD" w:rsidRPr="00E84F6C">
              <w:rPr>
                <w:i/>
                <w:iCs/>
              </w:rPr>
              <w:t>vulgaris</w:t>
            </w:r>
            <w:proofErr w:type="spellEnd"/>
            <w:r w:rsidR="05FE56AD" w:rsidRPr="00E84F6C">
              <w:t>)</w:t>
            </w:r>
            <w:r w:rsidR="14A232DF" w:rsidRPr="00E84F6C">
              <w:t>;</w:t>
            </w:r>
          </w:p>
          <w:p w14:paraId="2CD3021C" w14:textId="3964017F" w:rsidR="26DE3D86" w:rsidRPr="00E84F6C" w:rsidRDefault="26DE3D86" w:rsidP="27D4067F">
            <w:pPr>
              <w:tabs>
                <w:tab w:val="left" w:pos="598"/>
              </w:tabs>
              <w:ind w:firstLine="567"/>
              <w:jc w:val="both"/>
            </w:pPr>
            <w:r w:rsidRPr="00E84F6C">
              <w:t xml:space="preserve">- </w:t>
            </w:r>
            <w:r w:rsidR="3E41CADE" w:rsidRPr="00E84F6C">
              <w:t>r</w:t>
            </w:r>
            <w:r w:rsidR="1597DE54" w:rsidRPr="00E84F6C">
              <w:t>emiantis</w:t>
            </w:r>
            <w:r w:rsidRPr="00E84F6C">
              <w:t xml:space="preserve"> nustatytais atrankos kriterijais parengti </w:t>
            </w:r>
            <w:r w:rsidR="068CA493" w:rsidRPr="00E84F6C">
              <w:t xml:space="preserve">šių </w:t>
            </w:r>
            <w:r w:rsidR="74749048" w:rsidRPr="00E84F6C">
              <w:t>I</w:t>
            </w:r>
            <w:r w:rsidRPr="00E84F6C">
              <w:t>nvazinių rūšių gaus</w:t>
            </w:r>
            <w:r w:rsidR="4E8DE028" w:rsidRPr="00E84F6C">
              <w:t>o</w:t>
            </w:r>
            <w:r w:rsidRPr="00E84F6C">
              <w:t>s reguliavimo veiksmų plan</w:t>
            </w:r>
            <w:r w:rsidR="08419321" w:rsidRPr="00E84F6C">
              <w:t>us</w:t>
            </w:r>
            <w:r w:rsidRPr="00E84F6C">
              <w:t xml:space="preserve"> </w:t>
            </w:r>
            <w:r w:rsidR="75DB808E" w:rsidRPr="00E84F6C">
              <w:t>ir užtikrinti efektyvų jų įgyvendinimą;</w:t>
            </w:r>
          </w:p>
          <w:p w14:paraId="129B205A" w14:textId="42D74175" w:rsidR="70774C3E" w:rsidRPr="00E84F6C" w:rsidRDefault="00786EE7" w:rsidP="70774C3E">
            <w:pPr>
              <w:tabs>
                <w:tab w:val="left" w:pos="598"/>
              </w:tabs>
              <w:ind w:firstLine="567"/>
              <w:jc w:val="both"/>
            </w:pPr>
            <w:r w:rsidRPr="00E84F6C">
              <w:t xml:space="preserve">- </w:t>
            </w:r>
            <w:r w:rsidR="006A7B4A" w:rsidRPr="00E84F6C">
              <w:t>padidint</w:t>
            </w:r>
            <w:r w:rsidR="00B3611B" w:rsidRPr="00E84F6C">
              <w:t>i</w:t>
            </w:r>
            <w:r w:rsidR="006A7B4A" w:rsidRPr="00E84F6C">
              <w:t xml:space="preserve"> visu</w:t>
            </w:r>
            <w:r w:rsidR="004D5B77" w:rsidRPr="00E84F6C">
              <w:t xml:space="preserve">omenės </w:t>
            </w:r>
            <w:r w:rsidR="00BF15F3" w:rsidRPr="00E84F6C">
              <w:t>sąmoningum</w:t>
            </w:r>
            <w:r w:rsidR="00B3611B" w:rsidRPr="00E84F6C">
              <w:t>ą</w:t>
            </w:r>
            <w:r w:rsidR="00BF15F3" w:rsidRPr="00E84F6C">
              <w:t xml:space="preserve"> </w:t>
            </w:r>
            <w:r w:rsidR="008A5571" w:rsidRPr="00E84F6C">
              <w:t>ir supratim</w:t>
            </w:r>
            <w:r w:rsidR="00B3611B" w:rsidRPr="00E84F6C">
              <w:t xml:space="preserve">ą apie </w:t>
            </w:r>
            <w:proofErr w:type="spellStart"/>
            <w:r w:rsidR="00B3611B" w:rsidRPr="00E84F6C">
              <w:t>svetimžemių</w:t>
            </w:r>
            <w:proofErr w:type="spellEnd"/>
            <w:r w:rsidR="00B3611B" w:rsidRPr="00E84F6C">
              <w:t xml:space="preserve"> invazinių rūšių keliamas grėsmes</w:t>
            </w:r>
            <w:r w:rsidR="00242769" w:rsidRPr="00E84F6C">
              <w:t xml:space="preserve">, </w:t>
            </w:r>
            <w:r w:rsidR="008E6BB4" w:rsidRPr="00E84F6C">
              <w:t>jų naikinimo būdus, kitas prevencines priemones</w:t>
            </w:r>
            <w:r w:rsidRPr="00E84F6C">
              <w:t>,</w:t>
            </w:r>
            <w:r w:rsidR="00B3611B" w:rsidRPr="00E84F6C">
              <w:t xml:space="preserve"> </w:t>
            </w:r>
            <w:r w:rsidR="00B04F98" w:rsidRPr="00E84F6C">
              <w:rPr>
                <w:color w:val="000000" w:themeColor="text1"/>
              </w:rPr>
              <w:t xml:space="preserve">kad </w:t>
            </w:r>
            <w:r w:rsidRPr="00E84F6C">
              <w:rPr>
                <w:color w:val="000000" w:themeColor="text1"/>
              </w:rPr>
              <w:t xml:space="preserve">vietos </w:t>
            </w:r>
            <w:r w:rsidR="3C668E13" w:rsidRPr="00E84F6C">
              <w:rPr>
                <w:color w:val="000000" w:themeColor="text1"/>
              </w:rPr>
              <w:t>bendruomen</w:t>
            </w:r>
            <w:r w:rsidR="7C09B663" w:rsidRPr="00E84F6C">
              <w:rPr>
                <w:color w:val="000000" w:themeColor="text1"/>
              </w:rPr>
              <w:t>ė</w:t>
            </w:r>
            <w:r w:rsidR="10D78004" w:rsidRPr="00E84F6C">
              <w:rPr>
                <w:color w:val="000000" w:themeColor="text1"/>
              </w:rPr>
              <w:t>s</w:t>
            </w:r>
            <w:r w:rsidRPr="00E84F6C">
              <w:rPr>
                <w:color w:val="000000" w:themeColor="text1"/>
              </w:rPr>
              <w:t xml:space="preserve"> ir suinteresuot</w:t>
            </w:r>
            <w:r w:rsidR="002B4200" w:rsidRPr="00E84F6C">
              <w:rPr>
                <w:color w:val="000000" w:themeColor="text1"/>
              </w:rPr>
              <w:t>i</w:t>
            </w:r>
            <w:r w:rsidR="16B58135" w:rsidRPr="00E84F6C">
              <w:rPr>
                <w:color w:val="000000" w:themeColor="text1"/>
              </w:rPr>
              <w:t>eji asmenys</w:t>
            </w:r>
            <w:r w:rsidRPr="00E84F6C">
              <w:rPr>
                <w:color w:val="000000" w:themeColor="text1"/>
              </w:rPr>
              <w:t xml:space="preserve"> </w:t>
            </w:r>
            <w:r w:rsidR="0089442E" w:rsidRPr="00E84F6C">
              <w:rPr>
                <w:color w:val="000000" w:themeColor="text1"/>
              </w:rPr>
              <w:t>aktyviau</w:t>
            </w:r>
            <w:r w:rsidR="008F045C" w:rsidRPr="00E84F6C">
              <w:rPr>
                <w:color w:val="000000" w:themeColor="text1"/>
              </w:rPr>
              <w:t xml:space="preserve"> </w:t>
            </w:r>
            <w:r w:rsidRPr="00E84F6C">
              <w:rPr>
                <w:color w:val="000000" w:themeColor="text1"/>
              </w:rPr>
              <w:t>prisidėt</w:t>
            </w:r>
            <w:r w:rsidR="0089442E" w:rsidRPr="00E84F6C">
              <w:rPr>
                <w:color w:val="000000" w:themeColor="text1"/>
              </w:rPr>
              <w:t xml:space="preserve">ų </w:t>
            </w:r>
            <w:r w:rsidR="008F045C" w:rsidRPr="00E84F6C">
              <w:rPr>
                <w:color w:val="000000" w:themeColor="text1"/>
              </w:rPr>
              <w:t xml:space="preserve">prie </w:t>
            </w:r>
            <w:r w:rsidRPr="00E84F6C">
              <w:rPr>
                <w:color w:val="000000" w:themeColor="text1"/>
              </w:rPr>
              <w:t>invazinių rūšių plitim</w:t>
            </w:r>
            <w:r w:rsidR="008F045C" w:rsidRPr="00E84F6C">
              <w:rPr>
                <w:color w:val="000000" w:themeColor="text1"/>
              </w:rPr>
              <w:t>o</w:t>
            </w:r>
            <w:r w:rsidRPr="00E84F6C">
              <w:rPr>
                <w:color w:val="000000" w:themeColor="text1"/>
              </w:rPr>
              <w:t xml:space="preserve"> </w:t>
            </w:r>
            <w:r w:rsidR="008F045C" w:rsidRPr="00E84F6C">
              <w:rPr>
                <w:color w:val="000000" w:themeColor="text1"/>
              </w:rPr>
              <w:t>stabdymo.</w:t>
            </w:r>
          </w:p>
          <w:p w14:paraId="780DE7CA" w14:textId="1876E7B8" w:rsidR="00DB440A" w:rsidRPr="00E84F6C" w:rsidRDefault="00DB440A" w:rsidP="0DA571DE">
            <w:pPr>
              <w:ind w:right="-57" w:firstLine="567"/>
              <w:jc w:val="both"/>
              <w:rPr>
                <w:b/>
                <w:bCs/>
                <w:lang w:val="lt"/>
              </w:rPr>
            </w:pPr>
            <w:r w:rsidRPr="00E84F6C">
              <w:t xml:space="preserve">Projektas prisidės prie </w:t>
            </w:r>
            <w:r w:rsidRPr="00E84F6C">
              <w:rPr>
                <w:rFonts w:eastAsia="Calibri"/>
                <w:color w:val="000000" w:themeColor="text1"/>
              </w:rPr>
              <w:t xml:space="preserve">produkto rodiklio </w:t>
            </w:r>
            <w:r w:rsidRPr="00E84F6C">
              <w:rPr>
                <w:rFonts w:eastAsia="Calibri"/>
                <w:i/>
                <w:color w:val="000000" w:themeColor="text1"/>
              </w:rPr>
              <w:t>Teritorijos (ne „Natura 2000“), kurioms taikytos apsaugos ir atkūrimo priemonės, plotas</w:t>
            </w:r>
            <w:r w:rsidR="00B23810" w:rsidRPr="00E84F6C">
              <w:rPr>
                <w:rFonts w:eastAsia="Calibri"/>
                <w:i/>
                <w:color w:val="000000" w:themeColor="text1"/>
              </w:rPr>
              <w:t xml:space="preserve"> </w:t>
            </w:r>
            <w:r w:rsidRPr="00E84F6C">
              <w:rPr>
                <w:rFonts w:eastAsia="Calibri"/>
                <w:color w:val="000000" w:themeColor="text1"/>
              </w:rPr>
              <w:t>pasiekimo</w:t>
            </w:r>
            <w:r w:rsidR="00763439" w:rsidRPr="00E84F6C">
              <w:rPr>
                <w:rFonts w:eastAsia="Calibri"/>
                <w:color w:val="000000" w:themeColor="text1"/>
              </w:rPr>
              <w:t>, reikšmė – 1605 ha.</w:t>
            </w:r>
          </w:p>
          <w:p w14:paraId="38EA9B94" w14:textId="6F9B4D65" w:rsidR="006B50F5" w:rsidRPr="00E84F6C" w:rsidRDefault="006B50F5" w:rsidP="00B13A8D">
            <w:pPr>
              <w:ind w:right="-57" w:firstLine="567"/>
              <w:jc w:val="both"/>
            </w:pPr>
            <w:r w:rsidRPr="00E84F6C">
              <w:rPr>
                <w:b/>
                <w:bCs/>
              </w:rPr>
              <w:t xml:space="preserve">Finansavimo apimtys ir finansavimo forma. </w:t>
            </w:r>
            <w:r w:rsidRPr="00E84F6C">
              <w:t xml:space="preserve">Projektas finansuojamas </w:t>
            </w:r>
            <w:r w:rsidR="00317B3A" w:rsidRPr="00E84F6C">
              <w:t xml:space="preserve">ES struktūrinių fondų lėšomis, </w:t>
            </w:r>
            <w:r w:rsidR="00BD7533" w:rsidRPr="00E84F6C">
              <w:t>skiriant dotacijas. N</w:t>
            </w:r>
            <w:r w:rsidR="00317B3A" w:rsidRPr="00E84F6C">
              <w:t>umatytas investicijų poreikis 6</w:t>
            </w:r>
            <w:r w:rsidR="00BD7533" w:rsidRPr="00E84F6C">
              <w:t xml:space="preserve"> mln. eurų. </w:t>
            </w:r>
            <w:r w:rsidR="006C35FC" w:rsidRPr="00E84F6C">
              <w:t>Projektų atrankos būdas – jungtinis projektas</w:t>
            </w:r>
            <w:r w:rsidR="00D94D3F" w:rsidRPr="00E84F6C">
              <w:t xml:space="preserve"> (</w:t>
            </w:r>
            <w:proofErr w:type="spellStart"/>
            <w:r w:rsidR="00D94D3F" w:rsidRPr="00E84F6C">
              <w:t>Pj</w:t>
            </w:r>
            <w:proofErr w:type="spellEnd"/>
            <w:r w:rsidR="00D94D3F" w:rsidRPr="00E84F6C">
              <w:t xml:space="preserve">). </w:t>
            </w:r>
            <w:r w:rsidR="00A308F0" w:rsidRPr="00E84F6C">
              <w:t xml:space="preserve">Į projekto įgyvendinimą numatyta įtraukti </w:t>
            </w:r>
            <w:r w:rsidR="00A308F0" w:rsidRPr="00E84F6C">
              <w:rPr>
                <w:lang w:val="lt"/>
              </w:rPr>
              <w:t>tiek savivaldybes, tiek juridinius ir fizinius asmenis</w:t>
            </w:r>
            <w:r w:rsidR="000F1FA4" w:rsidRPr="00E84F6C">
              <w:t xml:space="preserve"> siekiant </w:t>
            </w:r>
            <w:r w:rsidR="0094380C" w:rsidRPr="00E84F6C">
              <w:t>priemonės masiškumo</w:t>
            </w:r>
            <w:r w:rsidR="009030BB" w:rsidRPr="00E84F6C">
              <w:t xml:space="preserve"> ir rezultatyvumo</w:t>
            </w:r>
            <w:r w:rsidR="000F2690" w:rsidRPr="00E84F6C">
              <w:t>.</w:t>
            </w:r>
            <w:r w:rsidR="00A308F0" w:rsidRPr="00E84F6C">
              <w:t xml:space="preserve"> </w:t>
            </w:r>
            <w:r w:rsidR="000F2690" w:rsidRPr="00E84F6C">
              <w:t>P</w:t>
            </w:r>
            <w:r w:rsidR="004D44EF" w:rsidRPr="00E84F6C">
              <w:t xml:space="preserve">rojektų </w:t>
            </w:r>
            <w:r w:rsidR="00A308F0" w:rsidRPr="00E84F6C">
              <w:t xml:space="preserve">įgyvendinimo </w:t>
            </w:r>
            <w:r w:rsidR="004D44EF" w:rsidRPr="00E84F6C">
              <w:t>i</w:t>
            </w:r>
            <w:r w:rsidR="00392101" w:rsidRPr="00E84F6C">
              <w:t>šlaid</w:t>
            </w:r>
            <w:r w:rsidR="00D55903" w:rsidRPr="00E84F6C">
              <w:t>as kompensuo</w:t>
            </w:r>
            <w:r w:rsidR="0015036F" w:rsidRPr="00E84F6C">
              <w:t>jant</w:t>
            </w:r>
            <w:r w:rsidR="00D55903" w:rsidRPr="00E84F6C">
              <w:t xml:space="preserve"> pagal </w:t>
            </w:r>
            <w:r w:rsidR="004B4305" w:rsidRPr="00E84F6C">
              <w:t xml:space="preserve">Europos socialinio fondo agentūros nustatytus fiksuotus </w:t>
            </w:r>
            <w:r w:rsidR="001C696B" w:rsidRPr="00E84F6C">
              <w:t>įkainius</w:t>
            </w:r>
            <w:r w:rsidR="00FD3438" w:rsidRPr="00E84F6C">
              <w:t xml:space="preserve"> invazinių rūšių naikinimui</w:t>
            </w:r>
            <w:r w:rsidR="00624899" w:rsidRPr="00E84F6C">
              <w:t>.</w:t>
            </w:r>
            <w:r w:rsidR="006C35FC" w:rsidRPr="00E84F6C">
              <w:t xml:space="preserve"> </w:t>
            </w:r>
            <w:r w:rsidR="00BE6A5E" w:rsidRPr="00E84F6C">
              <w:t>Jungtinio projekto modelis užtikrina didesnį procedūrinį lankstumą, reikalingą dideliam kiekiui vienarūšių jungtinio projekto projektų įgyvendin</w:t>
            </w:r>
            <w:r w:rsidR="003349D9" w:rsidRPr="00E84F6C">
              <w:t>imui</w:t>
            </w:r>
            <w:r w:rsidR="00BE6A5E" w:rsidRPr="00E84F6C">
              <w:t>.</w:t>
            </w:r>
            <w:r w:rsidR="003349D9" w:rsidRPr="00E84F6C">
              <w:t xml:space="preserve"> Jungtinio projekto vykdytojas</w:t>
            </w:r>
            <w:r w:rsidR="00DD7560" w:rsidRPr="00E84F6C">
              <w:t xml:space="preserve"> </w:t>
            </w:r>
            <w:r w:rsidR="00FA59C2" w:rsidRPr="00E84F6C">
              <w:t>Aplinkos projektų valdymo agentūra</w:t>
            </w:r>
            <w:r w:rsidR="003349D9" w:rsidRPr="00E84F6C">
              <w:t xml:space="preserve"> </w:t>
            </w:r>
            <w:r w:rsidR="00DD7560" w:rsidRPr="00E84F6C">
              <w:t>turi nurodyt</w:t>
            </w:r>
            <w:r w:rsidR="00EE21B5" w:rsidRPr="00E84F6C">
              <w:t>iems projektams administruoti reikalingą IT sistemą, kuria</w:t>
            </w:r>
            <w:r w:rsidR="009030BB" w:rsidRPr="00E84F6C">
              <w:t xml:space="preserve"> u</w:t>
            </w:r>
            <w:r w:rsidR="00EE21B5" w:rsidRPr="00E84F6C">
              <w:t xml:space="preserve">žtikrinamas </w:t>
            </w:r>
            <w:r w:rsidR="009030BB" w:rsidRPr="00E84F6C">
              <w:t>jungtinių</w:t>
            </w:r>
            <w:r w:rsidR="00EE21B5" w:rsidRPr="00E84F6C">
              <w:t xml:space="preserve"> projektų efektyvus ir paprastas paraiškų teikimas bei projektų išlaidų deklaravimas apmokėjimui;</w:t>
            </w:r>
            <w:r w:rsidR="009030BB" w:rsidRPr="00E84F6C">
              <w:t xml:space="preserve"> s</w:t>
            </w:r>
            <w:r w:rsidR="00EE21B5" w:rsidRPr="00E84F6C">
              <w:t>uvaldomi galimi dideli paraiškų, mokėjimo prašymų srautai;</w:t>
            </w:r>
            <w:r w:rsidR="009030BB" w:rsidRPr="00E84F6C">
              <w:t xml:space="preserve"> e</w:t>
            </w:r>
            <w:r w:rsidR="00EE21B5" w:rsidRPr="00E84F6C">
              <w:t>fektyviai, greitai ir paprastai vyksta lėšų išmokėjimas.</w:t>
            </w:r>
          </w:p>
          <w:p w14:paraId="7D0D9C9C" w14:textId="6F58B37C" w:rsidR="00256CB6" w:rsidRPr="00E84F6C" w:rsidRDefault="009D5D6A" w:rsidP="0DA571DE">
            <w:pPr>
              <w:ind w:right="-57" w:firstLine="567"/>
              <w:jc w:val="both"/>
              <w:rPr>
                <w:b/>
                <w:bCs/>
                <w:lang w:val="lt"/>
              </w:rPr>
            </w:pPr>
            <w:r w:rsidRPr="00E84F6C">
              <w:rPr>
                <w:b/>
                <w:bCs/>
                <w:lang w:val="lt"/>
              </w:rPr>
              <w:t>Ankstesnės investicijos</w:t>
            </w:r>
          </w:p>
          <w:p w14:paraId="4AFED39F" w14:textId="027E9544" w:rsidR="00B134DF" w:rsidRPr="00E84F6C" w:rsidRDefault="138FC942" w:rsidP="0DA571DE">
            <w:pPr>
              <w:ind w:right="-57" w:firstLine="567"/>
              <w:jc w:val="both"/>
              <w:rPr>
                <w:lang w:val="lt"/>
              </w:rPr>
            </w:pPr>
            <w:r w:rsidRPr="00E84F6C">
              <w:rPr>
                <w:lang w:val="lt"/>
              </w:rPr>
              <w:t>Invazinių r</w:t>
            </w:r>
            <w:r w:rsidR="48607B4B" w:rsidRPr="00E84F6C">
              <w:rPr>
                <w:lang w:val="lt"/>
              </w:rPr>
              <w:t>ūšių</w:t>
            </w:r>
            <w:r w:rsidR="5D837B8F" w:rsidRPr="00E84F6C">
              <w:rPr>
                <w:lang w:val="lt"/>
              </w:rPr>
              <w:t xml:space="preserve"> gausos reguliavimui </w:t>
            </w:r>
            <w:r w:rsidR="6D8D4C31" w:rsidRPr="00E84F6C">
              <w:rPr>
                <w:lang w:val="lt"/>
              </w:rPr>
              <w:t xml:space="preserve">buvo skiriamos investicijos iš ES struktūrinių fondų </w:t>
            </w:r>
            <w:r w:rsidR="73C0B057" w:rsidRPr="00E84F6C">
              <w:rPr>
                <w:lang w:val="lt"/>
              </w:rPr>
              <w:t xml:space="preserve">ir biudžeto </w:t>
            </w:r>
            <w:r w:rsidR="6D8D4C31" w:rsidRPr="00E84F6C">
              <w:rPr>
                <w:lang w:val="lt"/>
              </w:rPr>
              <w:t>tiek 2007-2013</w:t>
            </w:r>
            <w:r w:rsidR="640CD48E" w:rsidRPr="00E84F6C">
              <w:rPr>
                <w:lang w:val="lt"/>
              </w:rPr>
              <w:t xml:space="preserve"> m., tiek 2014-2020 m. </w:t>
            </w:r>
            <w:r w:rsidR="34C59305" w:rsidRPr="00E84F6C">
              <w:rPr>
                <w:lang w:val="lt"/>
              </w:rPr>
              <w:t>periodais</w:t>
            </w:r>
            <w:r w:rsidR="6C3C1EED" w:rsidRPr="00E84F6C">
              <w:rPr>
                <w:lang w:val="lt"/>
              </w:rPr>
              <w:t xml:space="preserve">. </w:t>
            </w:r>
            <w:r w:rsidR="1C74D2AE" w:rsidRPr="00E84F6C">
              <w:rPr>
                <w:lang w:val="lt"/>
              </w:rPr>
              <w:t xml:space="preserve">ES finansavimas </w:t>
            </w:r>
            <w:r w:rsidR="09B9B167" w:rsidRPr="00E84F6C">
              <w:rPr>
                <w:lang w:val="lt"/>
              </w:rPr>
              <w:t xml:space="preserve">tapo </w:t>
            </w:r>
            <w:r w:rsidR="1C74D2AE" w:rsidRPr="00E84F6C">
              <w:rPr>
                <w:lang w:val="lt"/>
              </w:rPr>
              <w:t>lemiamu veiks</w:t>
            </w:r>
            <w:r w:rsidR="34298A3C" w:rsidRPr="00E84F6C">
              <w:rPr>
                <w:lang w:val="lt"/>
              </w:rPr>
              <w:t>niu</w:t>
            </w:r>
            <w:r w:rsidR="381C61AB" w:rsidRPr="00E84F6C">
              <w:rPr>
                <w:lang w:val="lt"/>
              </w:rPr>
              <w:t xml:space="preserve"> mažinant</w:t>
            </w:r>
            <w:r w:rsidR="6726038B" w:rsidRPr="00E84F6C">
              <w:rPr>
                <w:lang w:val="lt"/>
              </w:rPr>
              <w:t xml:space="preserve"> i</w:t>
            </w:r>
            <w:r w:rsidR="383799BC" w:rsidRPr="00E84F6C">
              <w:rPr>
                <w:lang w:val="lt"/>
              </w:rPr>
              <w:t xml:space="preserve">nvazinių rūšių </w:t>
            </w:r>
            <w:r w:rsidR="59C42191" w:rsidRPr="00E84F6C">
              <w:rPr>
                <w:lang w:val="lt"/>
              </w:rPr>
              <w:t>neigiamą poveikį</w:t>
            </w:r>
            <w:r w:rsidR="5A687D68" w:rsidRPr="00E84F6C">
              <w:rPr>
                <w:lang w:val="lt"/>
              </w:rPr>
              <w:t xml:space="preserve"> </w:t>
            </w:r>
            <w:r w:rsidR="59C42191" w:rsidRPr="00E84F6C">
              <w:rPr>
                <w:lang w:val="lt"/>
              </w:rPr>
              <w:t>biologinei įvairo</w:t>
            </w:r>
            <w:r w:rsidR="4504BDF8" w:rsidRPr="00E84F6C">
              <w:rPr>
                <w:lang w:val="lt"/>
              </w:rPr>
              <w:t>v</w:t>
            </w:r>
            <w:r w:rsidR="59C42191" w:rsidRPr="00E84F6C">
              <w:rPr>
                <w:lang w:val="lt"/>
              </w:rPr>
              <w:t>ei ir ekosistemoms,</w:t>
            </w:r>
            <w:r w:rsidR="5A687D68" w:rsidRPr="00E84F6C">
              <w:rPr>
                <w:lang w:val="lt"/>
              </w:rPr>
              <w:t xml:space="preserve"> tačiau </w:t>
            </w:r>
            <w:r w:rsidR="420918EC" w:rsidRPr="00E84F6C">
              <w:rPr>
                <w:lang w:val="lt"/>
              </w:rPr>
              <w:t xml:space="preserve">2019 m. </w:t>
            </w:r>
            <w:r w:rsidR="542041A9" w:rsidRPr="00E84F6C">
              <w:rPr>
                <w:lang w:val="lt"/>
              </w:rPr>
              <w:t>parengtoje ataskaitoje</w:t>
            </w:r>
            <w:r w:rsidR="008B50A4" w:rsidRPr="00E84F6C">
              <w:rPr>
                <w:rStyle w:val="FootnoteReference"/>
                <w:lang w:val="lt"/>
              </w:rPr>
              <w:footnoteReference w:id="3"/>
            </w:r>
            <w:r w:rsidR="542041A9" w:rsidRPr="00E84F6C">
              <w:rPr>
                <w:lang w:val="lt"/>
              </w:rPr>
              <w:t xml:space="preserve"> „2014–2020 m. gamtos apsaugos priemonių įgyvendinimo pažangos vertinimas“ </w:t>
            </w:r>
            <w:r w:rsidR="4077260C" w:rsidRPr="00E84F6C">
              <w:rPr>
                <w:lang w:val="lt"/>
              </w:rPr>
              <w:t>nurodoma, kad</w:t>
            </w:r>
            <w:r w:rsidR="2C12E133" w:rsidRPr="00E84F6C">
              <w:rPr>
                <w:lang w:val="lt"/>
              </w:rPr>
              <w:t xml:space="preserve"> vy</w:t>
            </w:r>
            <w:r w:rsidR="2D216E82" w:rsidRPr="00E84F6C">
              <w:rPr>
                <w:lang w:val="lt"/>
              </w:rPr>
              <w:t>kdant tokias veiklas</w:t>
            </w:r>
            <w:r w:rsidR="31945CAB" w:rsidRPr="00E84F6C">
              <w:rPr>
                <w:lang w:val="lt"/>
              </w:rPr>
              <w:t xml:space="preserve"> </w:t>
            </w:r>
            <w:r w:rsidR="5A687D68" w:rsidRPr="00E84F6C">
              <w:rPr>
                <w:lang w:val="lt"/>
              </w:rPr>
              <w:t>reikšmingų rezultatų galima pasiekti tik tuomet, kai tinkamos priemonės yra taikomos reikiamu periodiškumu (priklauso nuo rūšies), taikomos visame pasirinktos teritorijos plote ir yra užtikrinamas veiklos tęstinumas priemones kartojant po kelerių metų arba užtikrinant tinkamą nuolatinį ūkininkavimo režimą.</w:t>
            </w:r>
            <w:r w:rsidR="42677518" w:rsidRPr="00E84F6C">
              <w:rPr>
                <w:lang w:val="lt"/>
              </w:rPr>
              <w:t xml:space="preserve"> </w:t>
            </w:r>
            <w:r w:rsidR="3F61B65B" w:rsidRPr="00E84F6C">
              <w:rPr>
                <w:lang w:val="lt"/>
              </w:rPr>
              <w:t xml:space="preserve">Akcentuotas </w:t>
            </w:r>
            <w:r w:rsidR="6AADBBD9" w:rsidRPr="00E84F6C">
              <w:rPr>
                <w:lang w:val="lt"/>
              </w:rPr>
              <w:t xml:space="preserve">didesnis </w:t>
            </w:r>
            <w:r w:rsidR="20321D2B" w:rsidRPr="00E84F6C">
              <w:rPr>
                <w:lang w:val="lt"/>
              </w:rPr>
              <w:t>veiklos masiškumo poreikis (</w:t>
            </w:r>
            <w:r w:rsidR="13F20E99" w:rsidRPr="00E84F6C">
              <w:rPr>
                <w:lang w:val="lt"/>
              </w:rPr>
              <w:t xml:space="preserve">ankstesnės </w:t>
            </w:r>
            <w:r w:rsidR="14863453" w:rsidRPr="00E84F6C">
              <w:rPr>
                <w:lang w:val="lt"/>
              </w:rPr>
              <w:t>veiklos</w:t>
            </w:r>
            <w:r w:rsidR="20321D2B" w:rsidRPr="00E84F6C">
              <w:rPr>
                <w:lang w:val="lt"/>
              </w:rPr>
              <w:t xml:space="preserve"> buvo įgyvendintos fragmentiškai, tik </w:t>
            </w:r>
            <w:r w:rsidR="57431273" w:rsidRPr="00E84F6C">
              <w:rPr>
                <w:lang w:val="lt"/>
              </w:rPr>
              <w:t>projektų teritorijose</w:t>
            </w:r>
            <w:r w:rsidR="2948E655" w:rsidRPr="00E84F6C">
              <w:rPr>
                <w:lang w:val="lt"/>
              </w:rPr>
              <w:t>,</w:t>
            </w:r>
            <w:r w:rsidR="57431273" w:rsidRPr="00E84F6C">
              <w:rPr>
                <w:lang w:val="lt"/>
              </w:rPr>
              <w:t xml:space="preserve"> </w:t>
            </w:r>
            <w:r w:rsidR="3F61B65B" w:rsidRPr="00E84F6C">
              <w:rPr>
                <w:lang w:val="lt"/>
              </w:rPr>
              <w:t>todėl plitimas šalies mastu nesustabdytas</w:t>
            </w:r>
            <w:r w:rsidR="57431273" w:rsidRPr="00E84F6C">
              <w:rPr>
                <w:lang w:val="lt"/>
              </w:rPr>
              <w:t>).</w:t>
            </w:r>
            <w:r w:rsidR="3F61B65B" w:rsidRPr="00E84F6C">
              <w:rPr>
                <w:lang w:val="lt"/>
              </w:rPr>
              <w:t xml:space="preserve"> </w:t>
            </w:r>
            <w:r w:rsidR="0E73BD61" w:rsidRPr="00E84F6C">
              <w:rPr>
                <w:lang w:val="lt"/>
              </w:rPr>
              <w:t>Vykdytų v</w:t>
            </w:r>
            <w:r w:rsidR="4A32E582" w:rsidRPr="00E84F6C">
              <w:rPr>
                <w:lang w:val="lt"/>
              </w:rPr>
              <w:t>eiklų metu sukaupta patirti</w:t>
            </w:r>
            <w:r w:rsidR="34F87009" w:rsidRPr="00E84F6C">
              <w:rPr>
                <w:lang w:val="lt"/>
              </w:rPr>
              <w:t>s</w:t>
            </w:r>
            <w:r w:rsidR="4A32E582" w:rsidRPr="00E84F6C">
              <w:rPr>
                <w:lang w:val="lt"/>
              </w:rPr>
              <w:t xml:space="preserve"> leidžia tiksliau planuoti rūšių gausos reguliavimo priemonių įgyvendinimą ir poveikį</w:t>
            </w:r>
            <w:r w:rsidR="014F6696" w:rsidRPr="00E84F6C">
              <w:rPr>
                <w:lang w:val="lt"/>
              </w:rPr>
              <w:t xml:space="preserve">. </w:t>
            </w:r>
          </w:p>
          <w:p w14:paraId="7BA67488" w14:textId="77777777" w:rsidR="00256CB6" w:rsidRPr="00E84F6C" w:rsidRDefault="00256CB6" w:rsidP="0DA571DE">
            <w:pPr>
              <w:ind w:right="-57" w:firstLine="567"/>
              <w:jc w:val="both"/>
              <w:rPr>
                <w:b/>
                <w:bCs/>
                <w:lang w:val="lt"/>
              </w:rPr>
            </w:pPr>
          </w:p>
          <w:p w14:paraId="45411FA8" w14:textId="22400F4E" w:rsidR="00DB440A" w:rsidRPr="00E84F6C" w:rsidRDefault="120CDD89" w:rsidP="0DA571DE">
            <w:pPr>
              <w:ind w:right="-57" w:firstLine="567"/>
              <w:jc w:val="both"/>
              <w:rPr>
                <w:b/>
                <w:bCs/>
                <w:lang w:val="lt"/>
              </w:rPr>
            </w:pPr>
            <w:proofErr w:type="spellStart"/>
            <w:r w:rsidRPr="00E84F6C">
              <w:rPr>
                <w:b/>
                <w:bCs/>
                <w:lang w:val="lt"/>
              </w:rPr>
              <w:t>Poveiklė</w:t>
            </w:r>
            <w:proofErr w:type="spellEnd"/>
            <w:r w:rsidR="009469F4" w:rsidRPr="00E84F6C">
              <w:rPr>
                <w:b/>
                <w:bCs/>
                <w:lang w:val="lt"/>
              </w:rPr>
              <w:t xml:space="preserve"> </w:t>
            </w:r>
            <w:r w:rsidR="00B8132F" w:rsidRPr="00E84F6C">
              <w:rPr>
                <w:b/>
                <w:bCs/>
                <w:lang w:val="lt"/>
              </w:rPr>
              <w:t>1.</w:t>
            </w:r>
            <w:r w:rsidR="00FA4079" w:rsidRPr="00E84F6C">
              <w:rPr>
                <w:b/>
                <w:bCs/>
                <w:lang w:val="lt"/>
              </w:rPr>
              <w:t>8</w:t>
            </w:r>
            <w:r w:rsidR="00256CB6" w:rsidRPr="00E84F6C">
              <w:rPr>
                <w:b/>
                <w:bCs/>
                <w:lang w:val="lt"/>
              </w:rPr>
              <w:t xml:space="preserve">. </w:t>
            </w:r>
            <w:r w:rsidR="00DE3A4C" w:rsidRPr="00E84F6C">
              <w:rPr>
                <w:b/>
                <w:bCs/>
                <w:lang w:val="lt"/>
              </w:rPr>
              <w:t>Genetiškai modifikuotų organizmų galimo neigiamo poveikio ekosistemoms grėsmės mažinimas</w:t>
            </w:r>
          </w:p>
          <w:p w14:paraId="325BC538" w14:textId="6DC32A7D" w:rsidR="002C4D75" w:rsidRPr="00E84F6C" w:rsidRDefault="002300CA" w:rsidP="0DA571DE">
            <w:pPr>
              <w:ind w:right="-57" w:firstLine="567"/>
              <w:jc w:val="both"/>
              <w:rPr>
                <w:b/>
                <w:bCs/>
                <w:lang w:val="lt"/>
              </w:rPr>
            </w:pPr>
            <w:r w:rsidRPr="00E84F6C">
              <w:rPr>
                <w:lang w:val="lt"/>
              </w:rPr>
              <w:lastRenderedPageBreak/>
              <w:t xml:space="preserve">Vykdant veiklą numatoma įgyvendinti </w:t>
            </w:r>
            <w:r w:rsidR="00C05E85" w:rsidRPr="00E84F6C">
              <w:rPr>
                <w:lang w:val="lt"/>
              </w:rPr>
              <w:t xml:space="preserve">projektą </w:t>
            </w:r>
            <w:r w:rsidR="00A854B5" w:rsidRPr="00E84F6C">
              <w:rPr>
                <w:lang w:val="lt"/>
              </w:rPr>
              <w:t xml:space="preserve">1.8.1 </w:t>
            </w:r>
            <w:r w:rsidR="00C05E85" w:rsidRPr="00E84F6C">
              <w:rPr>
                <w:lang w:val="lt"/>
              </w:rPr>
              <w:t>„</w:t>
            </w:r>
            <w:r w:rsidR="006A41ED" w:rsidRPr="00E84F6C">
              <w:rPr>
                <w:lang w:val="lt"/>
              </w:rPr>
              <w:t xml:space="preserve">GMO poveikio aplinkai vertinimas“. </w:t>
            </w:r>
          </w:p>
          <w:p w14:paraId="344DA6D1" w14:textId="180090EA" w:rsidR="7B823050" w:rsidRPr="00E84F6C" w:rsidRDefault="002C4D75" w:rsidP="00211264">
            <w:pPr>
              <w:ind w:right="-57" w:firstLine="567"/>
              <w:jc w:val="both"/>
              <w:rPr>
                <w:b/>
                <w:bCs/>
                <w:lang w:val="lt"/>
              </w:rPr>
            </w:pPr>
            <w:r w:rsidRPr="00E84F6C">
              <w:rPr>
                <w:b/>
                <w:bCs/>
              </w:rPr>
              <w:t>Tikslinės grupės</w:t>
            </w:r>
            <w:r w:rsidRPr="00E84F6C">
              <w:t>: Lietuvos gyventojai</w:t>
            </w:r>
          </w:p>
          <w:p w14:paraId="0E8688D3" w14:textId="5F7D2A01" w:rsidR="00DE3A4C" w:rsidRPr="00E84F6C" w:rsidRDefault="002C4D75" w:rsidP="0DA571DE">
            <w:pPr>
              <w:ind w:right="-57" w:firstLine="567"/>
              <w:jc w:val="both"/>
              <w:rPr>
                <w:b/>
                <w:bCs/>
                <w:lang w:val="lt"/>
              </w:rPr>
            </w:pPr>
            <w:r w:rsidRPr="00E84F6C">
              <w:rPr>
                <w:b/>
                <w:bCs/>
              </w:rPr>
              <w:t>Projektų vykdytojai</w:t>
            </w:r>
            <w:r w:rsidR="006A41ED" w:rsidRPr="00E84F6C">
              <w:rPr>
                <w:b/>
                <w:bCs/>
              </w:rPr>
              <w:t xml:space="preserve">: </w:t>
            </w:r>
            <w:r w:rsidR="00965DFD" w:rsidRPr="00E84F6C">
              <w:t>Aplinkos ministerija</w:t>
            </w:r>
          </w:p>
          <w:p w14:paraId="3DFDAC25" w14:textId="065C1C95" w:rsidR="006A1811" w:rsidRPr="00E84F6C" w:rsidRDefault="28AFCF8C" w:rsidP="6BBA15ED">
            <w:pPr>
              <w:ind w:firstLine="567"/>
              <w:jc w:val="both"/>
              <w:rPr>
                <w:sz w:val="22"/>
                <w:szCs w:val="22"/>
                <w:lang w:val="lt"/>
              </w:rPr>
            </w:pPr>
            <w:r w:rsidRPr="00E84F6C">
              <w:rPr>
                <w:b/>
                <w:bCs/>
                <w:lang w:val="lt"/>
              </w:rPr>
              <w:t>Ankstesnės investicijos</w:t>
            </w:r>
            <w:r w:rsidR="44E275BC" w:rsidRPr="00E84F6C">
              <w:rPr>
                <w:b/>
                <w:bCs/>
                <w:lang w:val="lt"/>
              </w:rPr>
              <w:t>:</w:t>
            </w:r>
          </w:p>
          <w:p w14:paraId="30A7458F" w14:textId="385C7E69" w:rsidR="006A1811" w:rsidRPr="00E84F6C" w:rsidRDefault="2E538D97" w:rsidP="00CA68D6">
            <w:pPr>
              <w:ind w:firstLine="567"/>
              <w:jc w:val="both"/>
              <w:rPr>
                <w:lang w:val="lt"/>
              </w:rPr>
            </w:pPr>
            <w:r w:rsidRPr="00E84F6C">
              <w:rPr>
                <w:lang w:val="lt"/>
              </w:rPr>
              <w:t>Pagal Lietuvos Respublikos aplinkos ministro 2018 m. lapkričio 19 d. įsakym</w:t>
            </w:r>
            <w:r w:rsidR="244947E5" w:rsidRPr="00E84F6C">
              <w:rPr>
                <w:lang w:val="lt"/>
              </w:rPr>
              <w:t>ą</w:t>
            </w:r>
            <w:r w:rsidRPr="00E84F6C">
              <w:rPr>
                <w:lang w:val="lt"/>
              </w:rPr>
              <w:t xml:space="preserve"> Nr. D1-954 </w:t>
            </w:r>
            <w:r w:rsidR="550C6750" w:rsidRPr="00E84F6C">
              <w:rPr>
                <w:lang w:val="lt"/>
              </w:rPr>
              <w:t>,,</w:t>
            </w:r>
            <w:r w:rsidRPr="00E84F6C">
              <w:rPr>
                <w:lang w:val="lt"/>
              </w:rPr>
              <w:t>Dėl finansavimo skyrimo projektui, pateiktam pagal 2014-2020 metų Europos Sąjungos fondų investicijų veiksmų programos 5 prioriteto "Aplinkosauga, gamtos išteklių darnus naudojimas ir prisitaikymas prie klimato kaitos" patvirtintą 05.5.1-APVA-V-018 priemonę "Biologinės įvairovės apsauga</w:t>
            </w:r>
            <w:r w:rsidR="15CA47AD" w:rsidRPr="00E84F6C">
              <w:rPr>
                <w:lang w:val="lt"/>
              </w:rPr>
              <w:t>"</w:t>
            </w:r>
            <w:r w:rsidR="2E0EBC6A" w:rsidRPr="00E84F6C">
              <w:rPr>
                <w:lang w:val="lt"/>
              </w:rPr>
              <w:t>”</w:t>
            </w:r>
            <w:r w:rsidRPr="00E84F6C">
              <w:rPr>
                <w:lang w:val="lt"/>
              </w:rPr>
              <w:t xml:space="preserve"> </w:t>
            </w:r>
            <w:r w:rsidR="52DB59C2" w:rsidRPr="00E84F6C">
              <w:rPr>
                <w:lang w:val="lt"/>
              </w:rPr>
              <w:t xml:space="preserve">Aplinkos ministerija </w:t>
            </w:r>
            <w:r w:rsidRPr="00E84F6C">
              <w:rPr>
                <w:lang w:val="lt"/>
              </w:rPr>
              <w:t>vykd</w:t>
            </w:r>
            <w:r w:rsidR="0DCEB54D" w:rsidRPr="00E84F6C">
              <w:rPr>
                <w:lang w:val="lt"/>
              </w:rPr>
              <w:t>ė</w:t>
            </w:r>
            <w:r w:rsidRPr="00E84F6C">
              <w:rPr>
                <w:lang w:val="lt"/>
              </w:rPr>
              <w:t xml:space="preserve"> </w:t>
            </w:r>
            <w:r w:rsidR="65499959" w:rsidRPr="00E84F6C">
              <w:rPr>
                <w:lang w:val="lt"/>
              </w:rPr>
              <w:t xml:space="preserve">2018-11-23-2021-02-23 </w:t>
            </w:r>
            <w:r w:rsidRPr="00E84F6C">
              <w:rPr>
                <w:lang w:val="lt"/>
              </w:rPr>
              <w:t>projekt</w:t>
            </w:r>
            <w:r w:rsidR="313F103F" w:rsidRPr="00E84F6C">
              <w:rPr>
                <w:lang w:val="lt"/>
              </w:rPr>
              <w:t>ą</w:t>
            </w:r>
            <w:r w:rsidRPr="00E84F6C">
              <w:rPr>
                <w:lang w:val="lt"/>
              </w:rPr>
              <w:t xml:space="preserve"> </w:t>
            </w:r>
            <w:r w:rsidR="004B6439" w:rsidRPr="00E84F6C">
              <w:rPr>
                <w:lang w:val="lt"/>
              </w:rPr>
              <w:t>„</w:t>
            </w:r>
            <w:r w:rsidRPr="00E84F6C">
              <w:rPr>
                <w:lang w:val="lt"/>
              </w:rPr>
              <w:t xml:space="preserve">GMO </w:t>
            </w:r>
            <w:r w:rsidR="7CACE388" w:rsidRPr="00E84F6C">
              <w:rPr>
                <w:lang w:val="lt"/>
              </w:rPr>
              <w:t>r</w:t>
            </w:r>
            <w:r w:rsidRPr="00E84F6C">
              <w:rPr>
                <w:lang w:val="lt"/>
              </w:rPr>
              <w:t>izikos poveikio aplinkai vertinimo studija</w:t>
            </w:r>
            <w:r w:rsidR="004B6439" w:rsidRPr="00E84F6C">
              <w:rPr>
                <w:lang w:val="lt"/>
              </w:rPr>
              <w:t>“</w:t>
            </w:r>
            <w:r w:rsidRPr="00E84F6C">
              <w:rPr>
                <w:lang w:val="lt"/>
              </w:rPr>
              <w:t xml:space="preserve"> Nr. 05.5.1-APVA-V-018-01-0010 Europos Sąjungos struktūrinių fondų lėšomis</w:t>
            </w:r>
            <w:r w:rsidR="68E68BB4" w:rsidRPr="00E84F6C">
              <w:rPr>
                <w:lang w:val="lt"/>
              </w:rPr>
              <w:t xml:space="preserve"> (100 </w:t>
            </w:r>
            <w:proofErr w:type="spellStart"/>
            <w:r w:rsidR="68E68BB4" w:rsidRPr="00E84F6C">
              <w:rPr>
                <w:lang w:val="lt"/>
              </w:rPr>
              <w:t>tūkts</w:t>
            </w:r>
            <w:proofErr w:type="spellEnd"/>
            <w:r w:rsidR="68E68BB4" w:rsidRPr="00E84F6C">
              <w:rPr>
                <w:lang w:val="lt"/>
              </w:rPr>
              <w:t xml:space="preserve">. Eur). </w:t>
            </w:r>
            <w:r w:rsidRPr="00E84F6C">
              <w:rPr>
                <w:lang w:val="lt"/>
              </w:rPr>
              <w:t>Projekto tikslas - užtikrinti, kad veikla, kurioje naudojami GMO, būtų vykdoma saugiai, neišplistų į aplinką ir nepažeistų ekosistemų.</w:t>
            </w:r>
            <w:r w:rsidR="0B20D8EE" w:rsidRPr="00E84F6C">
              <w:rPr>
                <w:lang w:val="lt"/>
              </w:rPr>
              <w:t xml:space="preserve"> </w:t>
            </w:r>
            <w:r w:rsidR="70D9E1EA" w:rsidRPr="00E84F6C">
              <w:rPr>
                <w:lang w:val="lt"/>
              </w:rPr>
              <w:t>Projekto rezultat</w:t>
            </w:r>
            <w:r w:rsidR="6DF64891" w:rsidRPr="00E84F6C">
              <w:rPr>
                <w:lang w:val="lt"/>
              </w:rPr>
              <w:t xml:space="preserve">ai pateikti </w:t>
            </w:r>
            <w:r w:rsidR="00B77711" w:rsidRPr="00E84F6C">
              <w:rPr>
                <w:lang w:val="lt"/>
              </w:rPr>
              <w:t>GMO rizikos poveikio aplinkai vertinimo studijoje</w:t>
            </w:r>
            <w:r w:rsidR="00982971" w:rsidRPr="00E84F6C">
              <w:rPr>
                <w:rStyle w:val="FootnoteReference"/>
                <w:lang w:val="lt"/>
              </w:rPr>
              <w:footnoteReference w:id="4"/>
            </w:r>
          </w:p>
          <w:p w14:paraId="438D1827" w14:textId="77777777" w:rsidR="00397DDA" w:rsidRPr="00E84F6C" w:rsidRDefault="00397DDA" w:rsidP="00397DDA">
            <w:pPr>
              <w:ind w:firstLine="599"/>
              <w:jc w:val="both"/>
              <w:rPr>
                <w:color w:val="000000" w:themeColor="text1"/>
                <w:lang w:val="lt"/>
              </w:rPr>
            </w:pPr>
            <w:r w:rsidRPr="00E84F6C">
              <w:rPr>
                <w:lang w:val="lt"/>
              </w:rPr>
              <w:t xml:space="preserve">GMO išplitimo aplinkoje grėsmė išlieka aktuali, nes GMO naudojimas plečiasi ir bendros ES rinkos sąlygomis GMO gali lengvai dėl netyčinių veiksmų išplisti aplinkoje ne vienoje šalyje ir padaryti sunkiai prognozuojamą neigiamą poveikį ekosistemoms. Toks poveikis aplinkai ir žmonių sveikatai gali būti negrįžtamas. Nors, GMO rizikos poveikio aplinkai vertinimo studijos duomenimis, 2019–2020 m. Lietuvoje neaptikta neautorizuoto genetiškai modifikuoto rapso ir jų hibridų išplitimo aplinkoje atvejų, tačiau gyventojai ar verslas bet kuriuo metu gali atsivežti GMO iš kitų šalių, dauginti ir platinti, net patys to nežinodami. Dėl </w:t>
            </w:r>
            <w:r w:rsidRPr="00E84F6C">
              <w:rPr>
                <w:color w:val="000000" w:themeColor="text1"/>
                <w:lang w:val="lt"/>
              </w:rPr>
              <w:t>klimato kaitos sąlygų ir pasaulyje sparčiai naudojamų naujų genetinės modifikacijos metodų turime stiprinti GMO stebėseną, kontrolę, atnaujinti rizikos vertinimo ir rizikos valdymo aspektus, vykdyti nepriklausomus mokslinius tyrimus minėtose srityse (Direktyvos  2001/18/EB 20 ir 21 konstatuojamosios dalys).</w:t>
            </w:r>
          </w:p>
          <w:p w14:paraId="157BEE2C" w14:textId="0F419C2C" w:rsidR="006A1811" w:rsidRPr="00E84F6C" w:rsidRDefault="002C4D75" w:rsidP="6BBA15ED">
            <w:pPr>
              <w:ind w:firstLine="567"/>
              <w:jc w:val="both"/>
              <w:rPr>
                <w:b/>
                <w:lang w:val="lt"/>
              </w:rPr>
            </w:pPr>
            <w:r w:rsidRPr="00E84F6C">
              <w:rPr>
                <w:b/>
                <w:bCs/>
              </w:rPr>
              <w:t>Siekiami rezultatai:</w:t>
            </w:r>
            <w:r w:rsidR="00331D24" w:rsidRPr="00E84F6C">
              <w:rPr>
                <w:b/>
                <w:bCs/>
              </w:rPr>
              <w:t xml:space="preserve"> </w:t>
            </w:r>
          </w:p>
          <w:p w14:paraId="51C4ECB1" w14:textId="5E9EF944" w:rsidR="00763439" w:rsidRPr="00E84F6C" w:rsidRDefault="00763439" w:rsidP="00763439">
            <w:pPr>
              <w:ind w:right="-57" w:firstLine="567"/>
              <w:jc w:val="both"/>
            </w:pPr>
            <w:r w:rsidRPr="00E84F6C">
              <w:t xml:space="preserve">Veikla investuojama į žinias (tyrimus), kurie bus naudojami vykdant kitas veiklas nesusietas su šiomis investicijomis. Atsižvelgiant į tai, kad neįmanoma nustatyti GMO tyrimų generuojamos ekonominės naudos, kuri būtų įvertinta atskirai nuo bendro investicijų į ekosistemų apsaugą socialinio-ekonominio poveikio, toks vertinimas neatliekamas. </w:t>
            </w:r>
            <w:r w:rsidR="00C40156" w:rsidRPr="00E84F6C">
              <w:t>Teikiamos naudos dydis yra lygus skiriamoms investicijoms.</w:t>
            </w:r>
          </w:p>
          <w:p w14:paraId="3CBB3584" w14:textId="524BB37F" w:rsidR="006A1811" w:rsidRPr="00E84F6C" w:rsidRDefault="00923E53" w:rsidP="006A1811">
            <w:pPr>
              <w:ind w:right="-57" w:firstLine="567"/>
              <w:jc w:val="both"/>
            </w:pPr>
            <w:r w:rsidRPr="00E84F6C">
              <w:t xml:space="preserve">Projektas sieks </w:t>
            </w:r>
            <w:r w:rsidR="006A1811" w:rsidRPr="00E84F6C">
              <w:t xml:space="preserve">šių </w:t>
            </w:r>
            <w:r w:rsidR="001F3041" w:rsidRPr="00E84F6C">
              <w:t>produkto rodiklių</w:t>
            </w:r>
            <w:r w:rsidR="00C40156" w:rsidRPr="00E84F6C">
              <w:t>:</w:t>
            </w:r>
          </w:p>
          <w:p w14:paraId="3A95A3DE" w14:textId="286A0EDE" w:rsidR="00D426F9" w:rsidRPr="00E84F6C" w:rsidRDefault="00D426F9" w:rsidP="006A1811">
            <w:pPr>
              <w:ind w:right="-57" w:firstLine="567"/>
              <w:jc w:val="both"/>
            </w:pPr>
            <w:r w:rsidRPr="00E84F6C">
              <w:t>Ištirtų potencialiai galimų GM augalų ir jų hibridų populiacijų skaičius (vnt.) 100 vnt</w:t>
            </w:r>
            <w:r w:rsidR="007924C2" w:rsidRPr="00E84F6C">
              <w:t>.</w:t>
            </w:r>
            <w:r w:rsidR="00131222" w:rsidRPr="00E84F6C">
              <w:t xml:space="preserve"> </w:t>
            </w:r>
            <w:r w:rsidRPr="00E84F6C">
              <w:t>per metus.</w:t>
            </w:r>
          </w:p>
          <w:p w14:paraId="44E9DD1F" w14:textId="1A524556" w:rsidR="00F15ED5" w:rsidRPr="00E84F6C" w:rsidRDefault="006A1811" w:rsidP="006A1811">
            <w:pPr>
              <w:ind w:right="-57" w:firstLine="567"/>
              <w:jc w:val="both"/>
            </w:pPr>
            <w:r w:rsidRPr="00E84F6C">
              <w:t>Ištirtų rizikos faktorių biologinei įvairovei skaičius (vnt.)</w:t>
            </w:r>
            <w:r w:rsidR="00882517" w:rsidRPr="00E84F6C">
              <w:t xml:space="preserve"> – 5</w:t>
            </w:r>
            <w:r w:rsidR="00D426F9" w:rsidRPr="00E84F6C">
              <w:t>.</w:t>
            </w:r>
          </w:p>
          <w:p w14:paraId="0B743D11" w14:textId="21B03B94" w:rsidR="00A27258" w:rsidRPr="00E84F6C" w:rsidRDefault="00A27258" w:rsidP="002C4D75">
            <w:pPr>
              <w:ind w:right="-57" w:firstLine="567"/>
              <w:jc w:val="both"/>
              <w:rPr>
                <w:b/>
                <w:bCs/>
              </w:rPr>
            </w:pPr>
            <w:r w:rsidRPr="00E84F6C">
              <w:rPr>
                <w:b/>
                <w:bCs/>
              </w:rPr>
              <w:t xml:space="preserve">Finansavimo apimtys ir finansavimo forma. </w:t>
            </w:r>
            <w:r w:rsidR="002D2440" w:rsidRPr="00E84F6C">
              <w:t xml:space="preserve">Projektas finansuojamas ES struktūrinių fondų lėšomis, skiriant dotaciją. Numatytas investicijų poreikis </w:t>
            </w:r>
            <w:r w:rsidR="00CC228D" w:rsidRPr="00E84F6C">
              <w:t>1,4 mln</w:t>
            </w:r>
            <w:r w:rsidR="002D2440" w:rsidRPr="00E84F6C">
              <w:t>. eurų.</w:t>
            </w:r>
          </w:p>
          <w:p w14:paraId="1E0BD0F0" w14:textId="7B79B1B4" w:rsidR="00B02C95" w:rsidRPr="00E84F6C" w:rsidRDefault="00885D69" w:rsidP="00DF02A5">
            <w:pPr>
              <w:ind w:right="-57" w:firstLine="567"/>
              <w:jc w:val="both"/>
              <w:rPr>
                <w:b/>
                <w:bCs/>
                <w:lang w:val="lt"/>
              </w:rPr>
            </w:pPr>
            <w:r w:rsidRPr="00E84F6C">
              <w:rPr>
                <w:lang w:val="lt"/>
              </w:rPr>
              <w:t xml:space="preserve">Pagal </w:t>
            </w:r>
            <w:r w:rsidR="003A6038" w:rsidRPr="00E84F6C">
              <w:rPr>
                <w:lang w:val="lt"/>
              </w:rPr>
              <w:t xml:space="preserve">LR genetiškai modifikuotų </w:t>
            </w:r>
            <w:r w:rsidR="00DF02A5" w:rsidRPr="00E84F6C">
              <w:rPr>
                <w:lang w:val="lt"/>
              </w:rPr>
              <w:t>organizmų įstatymą,</w:t>
            </w:r>
            <w:r w:rsidR="00DF02A5" w:rsidRPr="00E84F6C">
              <w:rPr>
                <w:b/>
                <w:bCs/>
                <w:lang w:val="lt"/>
              </w:rPr>
              <w:t xml:space="preserve"> </w:t>
            </w:r>
            <w:r w:rsidR="00DF02A5" w:rsidRPr="00E84F6C">
              <w:rPr>
                <w:color w:val="000000"/>
              </w:rPr>
              <w:t>v</w:t>
            </w:r>
            <w:r w:rsidRPr="00E84F6C">
              <w:rPr>
                <w:color w:val="000000"/>
              </w:rPr>
              <w:t>eiklos, kurios metu yra naudojami genetiškai modifikuoti organizmai ir genetiškai modifikuoti produktai, valstybinį valdymą Lietuvos Respublikoje vykdo Aplinkos ministerija</w:t>
            </w:r>
            <w:r w:rsidR="00DF02A5" w:rsidRPr="00E84F6C">
              <w:rPr>
                <w:lang w:val="lt"/>
              </w:rPr>
              <w:t>, todėl projektą numatyta vykdyti planavimo (P) būdu.</w:t>
            </w:r>
            <w:r w:rsidR="6F0F4671" w:rsidRPr="00E84F6C">
              <w:rPr>
                <w:b/>
                <w:bCs/>
                <w:color w:val="FF0000"/>
                <w:lang w:val="lt"/>
              </w:rPr>
              <w:t xml:space="preserve"> </w:t>
            </w:r>
          </w:p>
          <w:p w14:paraId="41F77A08" w14:textId="77777777" w:rsidR="00DF02A5" w:rsidRPr="00E84F6C" w:rsidRDefault="00DF02A5" w:rsidP="0DA571DE">
            <w:pPr>
              <w:ind w:right="-57" w:firstLine="567"/>
              <w:jc w:val="both"/>
              <w:rPr>
                <w:b/>
                <w:bCs/>
                <w:lang w:val="lt"/>
              </w:rPr>
            </w:pPr>
          </w:p>
          <w:p w14:paraId="03FB1393" w14:textId="06A34E17" w:rsidR="00DE3A4C" w:rsidRPr="00E84F6C" w:rsidRDefault="007762D8" w:rsidP="0DA571DE">
            <w:pPr>
              <w:ind w:right="-57" w:firstLine="567"/>
              <w:jc w:val="both"/>
              <w:rPr>
                <w:b/>
                <w:bCs/>
                <w:lang w:val="lt"/>
              </w:rPr>
            </w:pPr>
            <w:proofErr w:type="spellStart"/>
            <w:r w:rsidRPr="00E84F6C">
              <w:rPr>
                <w:b/>
                <w:bCs/>
                <w:lang w:val="lt"/>
              </w:rPr>
              <w:t>Poveiklė</w:t>
            </w:r>
            <w:proofErr w:type="spellEnd"/>
            <w:r w:rsidRPr="00E84F6C">
              <w:rPr>
                <w:b/>
                <w:bCs/>
                <w:lang w:val="lt"/>
              </w:rPr>
              <w:t xml:space="preserve"> </w:t>
            </w:r>
            <w:r w:rsidR="009F6ECB" w:rsidRPr="00E84F6C">
              <w:rPr>
                <w:b/>
                <w:bCs/>
                <w:lang w:val="lt"/>
              </w:rPr>
              <w:t>1.</w:t>
            </w:r>
            <w:r w:rsidR="00A854B5" w:rsidRPr="00E84F6C">
              <w:rPr>
                <w:b/>
                <w:bCs/>
                <w:lang w:val="lt"/>
              </w:rPr>
              <w:t>9</w:t>
            </w:r>
            <w:r w:rsidR="009F6ECB" w:rsidRPr="00E84F6C">
              <w:rPr>
                <w:b/>
                <w:bCs/>
                <w:lang w:val="lt"/>
              </w:rPr>
              <w:t xml:space="preserve">. </w:t>
            </w:r>
            <w:r w:rsidR="00946854" w:rsidRPr="00E84F6C">
              <w:rPr>
                <w:b/>
                <w:bCs/>
                <w:lang w:val="lt"/>
              </w:rPr>
              <w:t>Žaliosios infrastruktūros skatinimas</w:t>
            </w:r>
          </w:p>
          <w:p w14:paraId="185CFAAC" w14:textId="1EA3CF22" w:rsidR="00A27258" w:rsidRPr="00E84F6C" w:rsidRDefault="00736398" w:rsidP="00A27258">
            <w:pPr>
              <w:ind w:right="-57" w:firstLine="567"/>
              <w:jc w:val="both"/>
            </w:pPr>
            <w:r w:rsidRPr="00E84F6C">
              <w:t>Vykdant veiklą numatoma įgyvendinti projektą</w:t>
            </w:r>
            <w:r w:rsidR="00AD1666" w:rsidRPr="00E84F6C">
              <w:t xml:space="preserve"> </w:t>
            </w:r>
            <w:r w:rsidR="00C45C72" w:rsidRPr="00E84F6C">
              <w:t xml:space="preserve">1.9.1 </w:t>
            </w:r>
            <w:r w:rsidR="00AD1666" w:rsidRPr="00E84F6C">
              <w:t>„Metodinės bazės žaliosios infrastruktūros sprendimų praktiniam įgyvendinimui sukūrimas ir kompetencijų kėlimo programos įgyvendinimas“.</w:t>
            </w:r>
          </w:p>
          <w:p w14:paraId="3F9BC57C" w14:textId="06BC7E83" w:rsidR="0096760F" w:rsidRPr="00E84F6C" w:rsidRDefault="00BA2837" w:rsidP="00D722AC">
            <w:pPr>
              <w:pStyle w:val="Normal0"/>
              <w:spacing w:after="80" w:line="240" w:lineRule="auto"/>
              <w:ind w:firstLine="599"/>
              <w:jc w:val="both"/>
              <w:rPr>
                <w:rFonts w:ascii="Times New Roman" w:eastAsia="Times New Roman" w:hAnsi="Times New Roman" w:cs="Times New Roman"/>
                <w:sz w:val="24"/>
                <w:szCs w:val="24"/>
              </w:rPr>
            </w:pPr>
            <w:r w:rsidRPr="00E84F6C">
              <w:rPr>
                <w:rFonts w:ascii="Times New Roman" w:eastAsia="Times New Roman" w:hAnsi="Times New Roman" w:cs="Times New Roman"/>
                <w:sz w:val="24"/>
                <w:szCs w:val="24"/>
              </w:rPr>
              <w:t xml:space="preserve">Prioritetinių, būtinųjų priemonių paketą sudaro </w:t>
            </w:r>
            <w:r w:rsidR="00047478" w:rsidRPr="00E84F6C">
              <w:rPr>
                <w:rFonts w:ascii="Times New Roman" w:eastAsia="Times New Roman" w:hAnsi="Times New Roman" w:cs="Times New Roman"/>
                <w:sz w:val="24"/>
                <w:szCs w:val="24"/>
              </w:rPr>
              <w:t xml:space="preserve">metodinės dokumentacijos </w:t>
            </w:r>
            <w:r w:rsidRPr="00E84F6C">
              <w:rPr>
                <w:rFonts w:ascii="Times New Roman" w:eastAsia="Times New Roman" w:hAnsi="Times New Roman" w:cs="Times New Roman"/>
                <w:sz w:val="24"/>
                <w:szCs w:val="24"/>
              </w:rPr>
              <w:t>sukūrim</w:t>
            </w:r>
            <w:r w:rsidR="00047478" w:rsidRPr="00E84F6C">
              <w:rPr>
                <w:rFonts w:ascii="Times New Roman" w:eastAsia="Times New Roman" w:hAnsi="Times New Roman" w:cs="Times New Roman"/>
                <w:sz w:val="24"/>
                <w:szCs w:val="24"/>
              </w:rPr>
              <w:t>as</w:t>
            </w:r>
            <w:r w:rsidRPr="00E84F6C">
              <w:rPr>
                <w:rFonts w:ascii="Times New Roman" w:eastAsia="Times New Roman" w:hAnsi="Times New Roman" w:cs="Times New Roman"/>
                <w:sz w:val="24"/>
                <w:szCs w:val="24"/>
              </w:rPr>
              <w:t>,</w:t>
            </w:r>
            <w:r w:rsidR="00047478" w:rsidRPr="00E84F6C">
              <w:rPr>
                <w:rFonts w:ascii="Times New Roman" w:eastAsia="Times New Roman" w:hAnsi="Times New Roman" w:cs="Times New Roman"/>
                <w:sz w:val="24"/>
                <w:szCs w:val="24"/>
              </w:rPr>
              <w:t xml:space="preserve"> </w:t>
            </w:r>
            <w:r w:rsidRPr="00E84F6C">
              <w:rPr>
                <w:rFonts w:ascii="Times New Roman" w:eastAsia="Times New Roman" w:hAnsi="Times New Roman" w:cs="Times New Roman"/>
                <w:sz w:val="24"/>
                <w:szCs w:val="24"/>
              </w:rPr>
              <w:t>kompetencijų kėlim</w:t>
            </w:r>
            <w:r w:rsidR="00047478" w:rsidRPr="00E84F6C">
              <w:rPr>
                <w:rFonts w:ascii="Times New Roman" w:eastAsia="Times New Roman" w:hAnsi="Times New Roman" w:cs="Times New Roman"/>
                <w:sz w:val="24"/>
                <w:szCs w:val="24"/>
              </w:rPr>
              <w:t xml:space="preserve">as ir švietimas, </w:t>
            </w:r>
            <w:r w:rsidR="000201F6" w:rsidRPr="00E84F6C">
              <w:rPr>
                <w:rFonts w:ascii="Times New Roman" w:eastAsia="Times New Roman" w:hAnsi="Times New Roman" w:cs="Times New Roman"/>
                <w:sz w:val="24"/>
                <w:szCs w:val="24"/>
              </w:rPr>
              <w:t xml:space="preserve">kokybinio vertinimo sistemos sukūrimas ir įdiegimas. </w:t>
            </w:r>
            <w:r w:rsidR="00DC6DCB" w:rsidRPr="00E84F6C">
              <w:rPr>
                <w:rFonts w:ascii="Times New Roman" w:eastAsia="Times New Roman" w:hAnsi="Times New Roman" w:cs="Times New Roman"/>
                <w:sz w:val="24"/>
                <w:szCs w:val="24"/>
              </w:rPr>
              <w:t>T</w:t>
            </w:r>
            <w:r w:rsidR="0096760F" w:rsidRPr="00E84F6C">
              <w:rPr>
                <w:rFonts w:ascii="Times New Roman" w:eastAsia="Times New Roman" w:hAnsi="Times New Roman" w:cs="Times New Roman"/>
                <w:sz w:val="24"/>
                <w:szCs w:val="24"/>
              </w:rPr>
              <w:t>yrimais paremtų ir šalies kontekstui pritaikytų žaliosios infrastruktūros vystymo projektų metodikos ir rekomendacijų</w:t>
            </w:r>
            <w:r w:rsidR="0096760F" w:rsidRPr="00E84F6C">
              <w:rPr>
                <w:rFonts w:ascii="Times New Roman" w:eastAsia="Times New Roman" w:hAnsi="Times New Roman" w:cs="Times New Roman"/>
                <w:sz w:val="20"/>
                <w:szCs w:val="20"/>
              </w:rPr>
              <w:t xml:space="preserve"> </w:t>
            </w:r>
            <w:r w:rsidR="0096760F" w:rsidRPr="00E84F6C">
              <w:rPr>
                <w:rFonts w:ascii="Times New Roman" w:eastAsia="Times New Roman" w:hAnsi="Times New Roman" w:cs="Times New Roman"/>
                <w:sz w:val="24"/>
                <w:szCs w:val="24"/>
              </w:rPr>
              <w:t xml:space="preserve">sukūrimas yra matomas kaip esminis žingsnis, kuris suteiktų reikiamą pagrindą </w:t>
            </w:r>
            <w:r w:rsidR="001F4CC1" w:rsidRPr="00E84F6C">
              <w:rPr>
                <w:rFonts w:ascii="Times New Roman" w:eastAsia="Times New Roman" w:hAnsi="Times New Roman" w:cs="Times New Roman"/>
                <w:sz w:val="24"/>
                <w:szCs w:val="24"/>
              </w:rPr>
              <w:lastRenderedPageBreak/>
              <w:t xml:space="preserve">teisinio reglamentavimo tobulinimui. </w:t>
            </w:r>
            <w:r w:rsidR="0096760F" w:rsidRPr="00E84F6C">
              <w:rPr>
                <w:rFonts w:ascii="Times New Roman" w:eastAsia="Times New Roman" w:hAnsi="Times New Roman" w:cs="Times New Roman"/>
                <w:sz w:val="24"/>
                <w:szCs w:val="24"/>
              </w:rPr>
              <w:t>Tik tinkamai integravus žaliąją infrastruktūrą į teisinę bazę ir parengus kokybišką metodinę medžiagą, būtų sudarytos reikiamos sąlygos nuosekliam ir koordinuotam visuomenės, sprendimų priėmėjų ir projektuotojų kompetencijų žaliosios infrastruktūros tema kėlimui ir efektyviam žaliosios infrastruktūros vystymui šalyje</w:t>
            </w:r>
            <w:r w:rsidR="00CE406A" w:rsidRPr="00E84F6C">
              <w:rPr>
                <w:rFonts w:ascii="Times New Roman" w:hAnsi="Times New Roman" w:cs="Times New Roman"/>
                <w:sz w:val="24"/>
                <w:szCs w:val="24"/>
              </w:rPr>
              <w:t>.</w:t>
            </w:r>
            <w:r w:rsidR="001F4CC1" w:rsidRPr="00E84F6C">
              <w:rPr>
                <w:rFonts w:ascii="Times New Roman" w:hAnsi="Times New Roman" w:cs="Times New Roman"/>
                <w:sz w:val="24"/>
                <w:szCs w:val="24"/>
              </w:rPr>
              <w:t xml:space="preserve"> </w:t>
            </w:r>
            <w:r w:rsidR="001F4CC1" w:rsidRPr="00E84F6C">
              <w:rPr>
                <w:rFonts w:ascii="Times New Roman" w:eastAsia="Times New Roman" w:hAnsi="Times New Roman" w:cs="Times New Roman"/>
                <w:sz w:val="24"/>
                <w:szCs w:val="24"/>
              </w:rPr>
              <w:t>K</w:t>
            </w:r>
            <w:r w:rsidR="00CE406A" w:rsidRPr="00E84F6C">
              <w:rPr>
                <w:rFonts w:ascii="Times New Roman" w:eastAsia="Times New Roman" w:hAnsi="Times New Roman" w:cs="Times New Roman"/>
                <w:sz w:val="24"/>
                <w:szCs w:val="24"/>
              </w:rPr>
              <w:t>ompleksinė kompetencijų kėlimo programa yra matoma kaip būtina grandis</w:t>
            </w:r>
            <w:r w:rsidR="005C5C0D" w:rsidRPr="00E84F6C">
              <w:rPr>
                <w:rFonts w:ascii="Times New Roman" w:eastAsia="Times New Roman" w:hAnsi="Times New Roman" w:cs="Times New Roman"/>
                <w:sz w:val="24"/>
                <w:szCs w:val="24"/>
              </w:rPr>
              <w:t xml:space="preserve"> </w:t>
            </w:r>
            <w:r w:rsidR="00CE406A" w:rsidRPr="00E84F6C">
              <w:rPr>
                <w:rFonts w:ascii="Times New Roman" w:eastAsia="Times New Roman" w:hAnsi="Times New Roman" w:cs="Times New Roman"/>
                <w:sz w:val="24"/>
                <w:szCs w:val="24"/>
              </w:rPr>
              <w:t>užtikrinant vystomos žaliosios infrastruktūros kokybę</w:t>
            </w:r>
            <w:r w:rsidR="005C5C0D" w:rsidRPr="00E84F6C">
              <w:rPr>
                <w:rFonts w:ascii="Times New Roman" w:eastAsia="Times New Roman" w:hAnsi="Times New Roman" w:cs="Times New Roman"/>
                <w:sz w:val="24"/>
                <w:szCs w:val="24"/>
              </w:rPr>
              <w:t>.</w:t>
            </w:r>
          </w:p>
          <w:p w14:paraId="69803DF2" w14:textId="7A94F584" w:rsidR="00A27258" w:rsidRPr="00E84F6C" w:rsidRDefault="00A27258" w:rsidP="001A53CD">
            <w:pPr>
              <w:tabs>
                <w:tab w:val="left" w:pos="598"/>
              </w:tabs>
              <w:spacing w:after="80"/>
              <w:ind w:firstLine="567"/>
              <w:jc w:val="both"/>
            </w:pPr>
            <w:r w:rsidRPr="00E84F6C">
              <w:rPr>
                <w:b/>
                <w:bCs/>
              </w:rPr>
              <w:t>Tikslinės grupės</w:t>
            </w:r>
            <w:r w:rsidRPr="00E84F6C">
              <w:t xml:space="preserve">: </w:t>
            </w:r>
            <w:r w:rsidR="00B92C6D" w:rsidRPr="00E84F6C">
              <w:t>savivaldybių administracij</w:t>
            </w:r>
            <w:r w:rsidR="001A53CD" w:rsidRPr="00E84F6C">
              <w:t>ų</w:t>
            </w:r>
            <w:r w:rsidR="00B92C6D" w:rsidRPr="00E84F6C">
              <w:t xml:space="preserve"> darbuotojai, architektai, projektuotojai, želdinių priežiūros specialistai, mokslininkai ir tyrėjai, organizacijos, visuomenė.</w:t>
            </w:r>
          </w:p>
          <w:p w14:paraId="77D56253" w14:textId="7EF82062" w:rsidR="00A27258" w:rsidRPr="00E84F6C" w:rsidRDefault="00A27258" w:rsidP="00A27258">
            <w:pPr>
              <w:ind w:right="-57" w:firstLine="567"/>
              <w:jc w:val="both"/>
              <w:rPr>
                <w:b/>
                <w:bCs/>
                <w:lang w:val="lt"/>
              </w:rPr>
            </w:pPr>
            <w:r w:rsidRPr="00E84F6C">
              <w:rPr>
                <w:b/>
                <w:bCs/>
              </w:rPr>
              <w:t xml:space="preserve">Projektų vykdytojai: </w:t>
            </w:r>
            <w:r w:rsidR="00030979" w:rsidRPr="00E84F6C">
              <w:t>Statybų sektoriaus vystymo agentūra</w:t>
            </w:r>
            <w:r w:rsidR="000808B5" w:rsidRPr="00E84F6C">
              <w:t>. Galimi partneriai: Aplinkos projektų valdymo agentūra.</w:t>
            </w:r>
          </w:p>
          <w:p w14:paraId="5029FC31" w14:textId="77777777" w:rsidR="00A27258" w:rsidRPr="00E84F6C" w:rsidRDefault="00A27258" w:rsidP="00A27258">
            <w:pPr>
              <w:ind w:right="-57" w:firstLine="567"/>
              <w:jc w:val="both"/>
              <w:rPr>
                <w:b/>
                <w:bCs/>
              </w:rPr>
            </w:pPr>
            <w:r w:rsidRPr="00E84F6C">
              <w:rPr>
                <w:b/>
                <w:bCs/>
              </w:rPr>
              <w:t xml:space="preserve">Siekiami rezultatai: </w:t>
            </w:r>
          </w:p>
          <w:p w14:paraId="2D13F61A" w14:textId="77777777" w:rsidR="00BB19FF" w:rsidRPr="00E84F6C" w:rsidRDefault="00BB19FF" w:rsidP="00BB19FF">
            <w:pPr>
              <w:ind w:firstLine="567"/>
              <w:jc w:val="both"/>
            </w:pPr>
            <w:r w:rsidRPr="00E84F6C">
              <w:t>- parengta mokslinė studija, analizuojanti žaliosios infrastruktūros elementų panaudojimo galimybes ir jų efektyvumą Lietuvos geografiniame kontekste;</w:t>
            </w:r>
          </w:p>
          <w:p w14:paraId="71D51BB5" w14:textId="795D4223" w:rsidR="00BB19FF" w:rsidRPr="00E84F6C" w:rsidRDefault="00BB19FF" w:rsidP="00BB19FF">
            <w:pPr>
              <w:ind w:firstLine="567"/>
              <w:jc w:val="both"/>
            </w:pPr>
            <w:r w:rsidRPr="00E84F6C">
              <w:t>- parengtos žaliosios infrastruktūros planavimo ir projektavimo gairės ir Lietuvai tinkamų žaliosios infrastruktūros sprendimų techninių standartų pavyzdžiai (tvarių paviršinio vandens surinkimo sistemų, vandeniui laidžių dangų, vertikaliųjų paviršių ir stogų želdinimo ir kt.).</w:t>
            </w:r>
            <w:r w:rsidR="00C92C93" w:rsidRPr="00E84F6C">
              <w:t xml:space="preserve"> Lietuvos kontekstui pritaikytos žaliosios infrastruktūros projektų vystymo rekomendacijos turėtų padėti miestams rengti žalinimo planus ir juos įgyvendinti;</w:t>
            </w:r>
          </w:p>
          <w:p w14:paraId="11E42910" w14:textId="12165BA4" w:rsidR="00B02C95" w:rsidRPr="00E84F6C" w:rsidRDefault="00B02C95" w:rsidP="00B02C95">
            <w:pPr>
              <w:ind w:firstLine="567"/>
              <w:jc w:val="both"/>
              <w:rPr>
                <w:szCs w:val="24"/>
              </w:rPr>
            </w:pPr>
            <w:r w:rsidRPr="00E84F6C">
              <w:rPr>
                <w:szCs w:val="24"/>
              </w:rPr>
              <w:t xml:space="preserve">- </w:t>
            </w:r>
            <w:r w:rsidR="005F1C69" w:rsidRPr="00E84F6C">
              <w:rPr>
                <w:szCs w:val="24"/>
              </w:rPr>
              <w:t>s</w:t>
            </w:r>
            <w:r w:rsidR="00117205" w:rsidRPr="00E84F6C">
              <w:rPr>
                <w:szCs w:val="24"/>
              </w:rPr>
              <w:t xml:space="preserve">uorganizuoti mokymai </w:t>
            </w:r>
            <w:proofErr w:type="spellStart"/>
            <w:r w:rsidR="00117205" w:rsidRPr="00E84F6C">
              <w:rPr>
                <w:szCs w:val="24"/>
              </w:rPr>
              <w:t>ekosisteminių</w:t>
            </w:r>
            <w:proofErr w:type="spellEnd"/>
            <w:r w:rsidR="00117205" w:rsidRPr="00E84F6C">
              <w:rPr>
                <w:szCs w:val="24"/>
              </w:rPr>
              <w:t xml:space="preserve"> paslaugų, miestų žaliosios infrastruktūros, gamtinio karkaso ir visuomenės įtraukimo temomis projektuotojams, </w:t>
            </w:r>
            <w:proofErr w:type="spellStart"/>
            <w:r w:rsidR="00117205" w:rsidRPr="00E84F6C">
              <w:rPr>
                <w:szCs w:val="24"/>
              </w:rPr>
              <w:t>želdintojams</w:t>
            </w:r>
            <w:proofErr w:type="spellEnd"/>
            <w:r w:rsidR="00117205" w:rsidRPr="00E84F6C">
              <w:rPr>
                <w:szCs w:val="24"/>
              </w:rPr>
              <w:t>, priežiūros specialistams ir savivaldybių bei joms pavaldžių institucijų darbuotojams</w:t>
            </w:r>
            <w:r w:rsidRPr="00E84F6C">
              <w:rPr>
                <w:szCs w:val="24"/>
              </w:rPr>
              <w:t>;</w:t>
            </w:r>
          </w:p>
          <w:p w14:paraId="7CDE942A" w14:textId="6F0EAA5C" w:rsidR="00B02C95" w:rsidRPr="00E84F6C" w:rsidRDefault="00B02C95" w:rsidP="00B02C95">
            <w:pPr>
              <w:ind w:firstLine="567"/>
              <w:jc w:val="both"/>
            </w:pPr>
            <w:r w:rsidRPr="00E84F6C">
              <w:t xml:space="preserve">- </w:t>
            </w:r>
            <w:r w:rsidR="00117205" w:rsidRPr="00E84F6C">
              <w:t xml:space="preserve">miestų žaliosios infrastruktūros ir </w:t>
            </w:r>
            <w:proofErr w:type="spellStart"/>
            <w:r w:rsidR="00117205" w:rsidRPr="00E84F6C">
              <w:t>ekosisteminių</w:t>
            </w:r>
            <w:proofErr w:type="spellEnd"/>
            <w:r w:rsidR="00117205" w:rsidRPr="00E84F6C">
              <w:t xml:space="preserve"> paslaugų temos įtrauktos į architektų kvalifikacijos kėlimo kursų programas</w:t>
            </w:r>
            <w:r w:rsidRPr="00E84F6C">
              <w:t xml:space="preserve">; </w:t>
            </w:r>
          </w:p>
          <w:p w14:paraId="674677ED" w14:textId="2D24294B" w:rsidR="007137EE" w:rsidRPr="00E84F6C" w:rsidRDefault="00B02C95" w:rsidP="00B02C95">
            <w:pPr>
              <w:ind w:firstLine="567"/>
              <w:jc w:val="both"/>
            </w:pPr>
            <w:r w:rsidRPr="00E84F6C">
              <w:t xml:space="preserve">- </w:t>
            </w:r>
            <w:r w:rsidR="00364FF0" w:rsidRPr="00E84F6C">
              <w:t>s</w:t>
            </w:r>
            <w:r w:rsidR="00117205" w:rsidRPr="00E84F6C">
              <w:t xml:space="preserve">uteiktos nemokamos techninės konsultacijos dėl žaliosios infrastruktūros sprendinių įgyvendinimo nekilnojamojo turto vystytojams, </w:t>
            </w:r>
            <w:r w:rsidR="005D0C59" w:rsidRPr="00E84F6C">
              <w:t xml:space="preserve">planuotojams, </w:t>
            </w:r>
            <w:r w:rsidR="00117205" w:rsidRPr="00E84F6C">
              <w:t>projektuotojams, privatiems asmenims</w:t>
            </w:r>
            <w:r w:rsidR="007137EE" w:rsidRPr="00E84F6C">
              <w:t>;</w:t>
            </w:r>
          </w:p>
          <w:p w14:paraId="6AA8A28D" w14:textId="536C5F18" w:rsidR="007137EE" w:rsidRPr="00E84F6C" w:rsidRDefault="007137EE" w:rsidP="007137EE">
            <w:pPr>
              <w:ind w:firstLine="567"/>
              <w:jc w:val="both"/>
            </w:pPr>
            <w:r w:rsidRPr="00E84F6C">
              <w:t xml:space="preserve">- </w:t>
            </w:r>
            <w:r w:rsidR="00AA59CE" w:rsidRPr="00E84F6C">
              <w:t>s</w:t>
            </w:r>
            <w:r w:rsidR="00117205" w:rsidRPr="00E84F6C">
              <w:t xml:space="preserve">uorganizuotos paskaitos ir renginiai, skirti šviesti visuomenę (ne profesionalus) </w:t>
            </w:r>
            <w:proofErr w:type="spellStart"/>
            <w:r w:rsidR="00117205" w:rsidRPr="00E84F6C">
              <w:t>ekosisteminių</w:t>
            </w:r>
            <w:proofErr w:type="spellEnd"/>
            <w:r w:rsidR="00117205" w:rsidRPr="00E84F6C">
              <w:t xml:space="preserve"> paslaugų, žaliosios infrastruktūros ir gamtinio karkaso temomis</w:t>
            </w:r>
            <w:r w:rsidRPr="00E84F6C">
              <w:t xml:space="preserve">; </w:t>
            </w:r>
          </w:p>
          <w:p w14:paraId="574E0CE6" w14:textId="5F97330E" w:rsidR="007137EE" w:rsidRPr="00E84F6C" w:rsidRDefault="007137EE" w:rsidP="007137EE">
            <w:pPr>
              <w:ind w:firstLine="567"/>
              <w:jc w:val="both"/>
            </w:pPr>
            <w:r w:rsidRPr="00E84F6C">
              <w:t xml:space="preserve">- </w:t>
            </w:r>
            <w:r w:rsidR="00AA59CE" w:rsidRPr="00E84F6C">
              <w:t>s</w:t>
            </w:r>
            <w:r w:rsidR="00117205" w:rsidRPr="00E84F6C">
              <w:t xml:space="preserve">udarytos sąlygos </w:t>
            </w:r>
            <w:r w:rsidR="6593177B" w:rsidRPr="00E84F6C">
              <w:t>dalin</w:t>
            </w:r>
            <w:r w:rsidR="655CBD21" w:rsidRPr="00E84F6C">
              <w:t>t</w:t>
            </w:r>
            <w:r w:rsidR="6593177B" w:rsidRPr="00E84F6C">
              <w:t>is</w:t>
            </w:r>
            <w:r w:rsidR="00117205" w:rsidRPr="00E84F6C">
              <w:t xml:space="preserve"> patirtimi žaliosios infrastruktūros vystymu suinteresuotiems specialistams</w:t>
            </w:r>
            <w:r w:rsidR="00EA35BE" w:rsidRPr="00E84F6C">
              <w:t xml:space="preserve">, </w:t>
            </w:r>
            <w:r w:rsidR="00EA35BE" w:rsidRPr="00E84F6C">
              <w:rPr>
                <w:szCs w:val="24"/>
              </w:rPr>
              <w:t>kokybinio vertinimo sistemos sukūrimas</w:t>
            </w:r>
          </w:p>
          <w:p w14:paraId="59EDCE14" w14:textId="77777777" w:rsidR="000808B5" w:rsidRPr="00E84F6C" w:rsidRDefault="000808B5" w:rsidP="000808B5">
            <w:pPr>
              <w:ind w:right="-57" w:firstLine="567"/>
              <w:jc w:val="both"/>
            </w:pPr>
            <w:r w:rsidRPr="00E84F6C">
              <w:t>Projektas prisidės prie šių produkto rodiklių rezultatų pasiekimo:</w:t>
            </w:r>
          </w:p>
          <w:p w14:paraId="1307B58D" w14:textId="56CB74A0" w:rsidR="000808B5" w:rsidRPr="00E84F6C" w:rsidRDefault="008A59DD" w:rsidP="000808B5">
            <w:pPr>
              <w:ind w:firstLine="567"/>
              <w:jc w:val="both"/>
              <w:rPr>
                <w:i/>
                <w:iCs/>
              </w:rPr>
            </w:pPr>
            <w:r w:rsidRPr="00E84F6C">
              <w:rPr>
                <w:i/>
                <w:iCs/>
              </w:rPr>
              <w:t>Atliktų konsultacijų skaičius apie žaliosios infrastruktūros kūrimo ir gamtinio karkaso ekologinio potencialo stiprinimo galimybes (vnt.)</w:t>
            </w:r>
            <w:r w:rsidR="000808B5" w:rsidRPr="00E84F6C">
              <w:rPr>
                <w:i/>
                <w:iCs/>
              </w:rPr>
              <w:t>-</w:t>
            </w:r>
            <w:r w:rsidRPr="00E84F6C">
              <w:rPr>
                <w:i/>
                <w:iCs/>
              </w:rPr>
              <w:t xml:space="preserve"> 100</w:t>
            </w:r>
            <w:r w:rsidR="000808B5" w:rsidRPr="00E84F6C">
              <w:rPr>
                <w:i/>
                <w:iCs/>
              </w:rPr>
              <w:t xml:space="preserve">; </w:t>
            </w:r>
          </w:p>
          <w:p w14:paraId="4EE661DA" w14:textId="57E17266" w:rsidR="000808B5" w:rsidRPr="00E84F6C" w:rsidRDefault="000808B5" w:rsidP="000808B5">
            <w:pPr>
              <w:ind w:firstLine="567"/>
              <w:jc w:val="both"/>
            </w:pPr>
            <w:r w:rsidRPr="00E84F6C">
              <w:rPr>
                <w:i/>
                <w:iCs/>
              </w:rPr>
              <w:t xml:space="preserve">-Žaliosios infrastruktūros diegimui Lietuvoje skirtų metodinių dokumentų skaičius, vnt. </w:t>
            </w:r>
            <w:r w:rsidR="008A59DD" w:rsidRPr="00E84F6C">
              <w:rPr>
                <w:i/>
                <w:iCs/>
              </w:rPr>
              <w:t>3</w:t>
            </w:r>
            <w:r w:rsidRPr="00E84F6C">
              <w:rPr>
                <w:i/>
                <w:iCs/>
              </w:rPr>
              <w:t>.</w:t>
            </w:r>
          </w:p>
          <w:p w14:paraId="73B5FA79" w14:textId="27862080" w:rsidR="00E922E5" w:rsidRPr="00E84F6C" w:rsidRDefault="00A27258" w:rsidP="00CC22F4">
            <w:pPr>
              <w:ind w:right="-57" w:firstLine="567"/>
              <w:jc w:val="both"/>
            </w:pPr>
            <w:r w:rsidRPr="00E84F6C">
              <w:rPr>
                <w:b/>
                <w:bCs/>
              </w:rPr>
              <w:t xml:space="preserve">Finansavimo apimtys ir finansavimo forma. </w:t>
            </w:r>
            <w:r w:rsidR="007137EE" w:rsidRPr="00E84F6C">
              <w:t>Projektas finansuojamas ES struktūrinių fondų lėšomis, skiriant dotaciją. Numatytas investicijų poreikis 2 mln. eurų.</w:t>
            </w:r>
            <w:r w:rsidR="00DF02A5" w:rsidRPr="00E84F6C">
              <w:t xml:space="preserve"> </w:t>
            </w:r>
            <w:r w:rsidR="000D0280" w:rsidRPr="00E84F6C">
              <w:t xml:space="preserve">Projekto vykdytoja </w:t>
            </w:r>
            <w:r w:rsidR="00C631BE" w:rsidRPr="00E84F6C">
              <w:t xml:space="preserve">VĮ </w:t>
            </w:r>
            <w:r w:rsidR="000D0280" w:rsidRPr="00E84F6C">
              <w:t>Sta</w:t>
            </w:r>
            <w:r w:rsidR="00C631BE" w:rsidRPr="00E84F6C">
              <w:t>t</w:t>
            </w:r>
            <w:r w:rsidR="000D0280" w:rsidRPr="00E84F6C">
              <w:t xml:space="preserve">ybos </w:t>
            </w:r>
            <w:r w:rsidR="00C631BE" w:rsidRPr="00E84F6C">
              <w:t xml:space="preserve">sektoriaus </w:t>
            </w:r>
            <w:r w:rsidR="002251E1" w:rsidRPr="00E84F6C">
              <w:t>vystymo agentūra</w:t>
            </w:r>
            <w:r w:rsidR="00E56B35" w:rsidRPr="00E84F6C">
              <w:t xml:space="preserve"> rengia, įgyvendina arba dalyvauja rengiant ir (ar) įgyvendinant statybos sektoriaus pažangos ir plėtros skatinimo projektus ir priemones, statybos sektoriaus skaitmeninimo, statybos dalyvių kompetencijos didinimo, statinių tvarumo vertinimo srityse nacionaliniu ir (ar) tarptautiniu lygmeniu. </w:t>
            </w:r>
            <w:r w:rsidR="007E5889" w:rsidRPr="00E84F6C">
              <w:t xml:space="preserve">Žaliosios infrastruktūros skatinimas urbanizuotoje aplinkoje siejasi su </w:t>
            </w:r>
            <w:r w:rsidR="00CD2096" w:rsidRPr="00E84F6C">
              <w:t xml:space="preserve">siekiu </w:t>
            </w:r>
            <w:r w:rsidR="00E83B63" w:rsidRPr="00E84F6C">
              <w:t xml:space="preserve">įtraukti </w:t>
            </w:r>
            <w:r w:rsidR="004710AD" w:rsidRPr="00E84F6C">
              <w:t xml:space="preserve">gamta paremtų sprendimų įgyvendinimą </w:t>
            </w:r>
            <w:r w:rsidR="00BE5E50" w:rsidRPr="00E84F6C">
              <w:t xml:space="preserve">į </w:t>
            </w:r>
            <w:r w:rsidR="00CD2096" w:rsidRPr="00E84F6C">
              <w:t xml:space="preserve">statybų ir </w:t>
            </w:r>
            <w:r w:rsidR="00381816" w:rsidRPr="00E84F6C">
              <w:t>teritorijų planavimo srit</w:t>
            </w:r>
            <w:r w:rsidR="00BE5E50" w:rsidRPr="00E84F6C">
              <w:t xml:space="preserve">is. </w:t>
            </w:r>
            <w:r w:rsidR="004A21CE" w:rsidRPr="00E84F6C">
              <w:t xml:space="preserve">Įvertinus </w:t>
            </w:r>
            <w:r w:rsidR="000A65F1" w:rsidRPr="00E84F6C">
              <w:t xml:space="preserve">tai, </w:t>
            </w:r>
            <w:r w:rsidR="00714E2A" w:rsidRPr="00E84F6C">
              <w:t>proj</w:t>
            </w:r>
            <w:r w:rsidR="000A65F1" w:rsidRPr="00E84F6C">
              <w:t>e</w:t>
            </w:r>
            <w:r w:rsidR="00714E2A" w:rsidRPr="00E84F6C">
              <w:t>kt</w:t>
            </w:r>
            <w:r w:rsidR="000A65F1" w:rsidRPr="00E84F6C">
              <w:t>o</w:t>
            </w:r>
            <w:r w:rsidR="00714E2A" w:rsidRPr="00E84F6C">
              <w:t xml:space="preserve"> vykdytoju </w:t>
            </w:r>
            <w:r w:rsidR="000A65F1" w:rsidRPr="00E84F6C">
              <w:t xml:space="preserve">paskirta </w:t>
            </w:r>
            <w:r w:rsidR="004A21CE" w:rsidRPr="00E84F6C">
              <w:t>S</w:t>
            </w:r>
            <w:r w:rsidR="00C22748" w:rsidRPr="00E84F6C">
              <w:t>tatybos sek</w:t>
            </w:r>
            <w:r w:rsidR="00283F31" w:rsidRPr="00E84F6C">
              <w:t xml:space="preserve">toriaus </w:t>
            </w:r>
            <w:r w:rsidR="000A65F1" w:rsidRPr="00E84F6C">
              <w:t xml:space="preserve">vystymo agentūra ir </w:t>
            </w:r>
            <w:r w:rsidR="00F82080" w:rsidRPr="00E84F6C">
              <w:t>projektą numatyta įgyvendinti planavimo (P) būdu.</w:t>
            </w:r>
          </w:p>
          <w:p w14:paraId="20E3E8FD" w14:textId="5B39E3FE" w:rsidR="001163C3" w:rsidRPr="00E84F6C" w:rsidRDefault="01687588" w:rsidP="00762DEE">
            <w:pPr>
              <w:ind w:right="-57" w:firstLine="567"/>
              <w:jc w:val="both"/>
              <w:rPr>
                <w:lang w:val="lt"/>
              </w:rPr>
            </w:pPr>
            <w:r w:rsidRPr="00E84F6C">
              <w:rPr>
                <w:b/>
                <w:bCs/>
                <w:lang w:val="lt"/>
              </w:rPr>
              <w:t>Alternatyva</w:t>
            </w:r>
            <w:r w:rsidR="50049764" w:rsidRPr="00E84F6C">
              <w:rPr>
                <w:b/>
                <w:bCs/>
                <w:lang w:val="lt"/>
              </w:rPr>
              <w:t xml:space="preserve"> </w:t>
            </w:r>
            <w:r w:rsidR="5D4D1B16" w:rsidRPr="00E84F6C">
              <w:rPr>
                <w:b/>
                <w:bCs/>
                <w:lang w:val="lt"/>
              </w:rPr>
              <w:t>2</w:t>
            </w:r>
            <w:r w:rsidR="72EF2D4D" w:rsidRPr="00E84F6C">
              <w:rPr>
                <w:lang w:val="lt"/>
              </w:rPr>
              <w:t>.</w:t>
            </w:r>
            <w:r w:rsidR="5D4D1B16" w:rsidRPr="00E84F6C">
              <w:rPr>
                <w:lang w:val="lt"/>
              </w:rPr>
              <w:t xml:space="preserve"> </w:t>
            </w:r>
            <w:r w:rsidR="3BE703E0" w:rsidRPr="00E84F6C">
              <w:rPr>
                <w:i/>
                <w:iCs/>
              </w:rPr>
              <w:t xml:space="preserve">1.8.1. Projektas „Žaliosios infrastruktūros kompetencijų centro sukūrimas“. </w:t>
            </w:r>
            <w:r w:rsidR="3BE703E0" w:rsidRPr="00E84F6C">
              <w:rPr>
                <w:lang w:val="lt"/>
              </w:rPr>
              <w:t>A</w:t>
            </w:r>
            <w:r w:rsidR="5D4D1B16" w:rsidRPr="00E84F6C">
              <w:rPr>
                <w:lang w:val="lt"/>
              </w:rPr>
              <w:t>lternatyva yra orientuota į žaliosios infrastruktūros plėtojimui skirtų kompetencijų sutelkimą. Greta prioritetinių veiklų paketo yra siūloma įsteigti miestų gamtinio kraštovaizdžio ir žaliosios infrastruktūros tyrimų, kompetencijų ir praktinio skatinimo centrą</w:t>
            </w:r>
            <w:r w:rsidR="28C6692D" w:rsidRPr="00E84F6C">
              <w:rPr>
                <w:lang w:val="lt"/>
              </w:rPr>
              <w:t xml:space="preserve">. </w:t>
            </w:r>
            <w:r w:rsidR="5D4D1B16" w:rsidRPr="00E84F6C">
              <w:rPr>
                <w:lang w:val="lt"/>
              </w:rPr>
              <w:t>Šis centras užpildytų šiuo metu matomą spragą Lietuvos aplinkosaugos institucij</w:t>
            </w:r>
            <w:r w:rsidR="5B44D455" w:rsidRPr="00E84F6C">
              <w:rPr>
                <w:lang w:val="lt"/>
              </w:rPr>
              <w:t>ose</w:t>
            </w:r>
            <w:r w:rsidR="5D4D1B16" w:rsidRPr="00E84F6C">
              <w:rPr>
                <w:lang w:val="lt"/>
              </w:rPr>
              <w:t xml:space="preserve">: panašios, praktiniu žaliosios infrastruktūros, miestų gamtinio kraštovaizdžio vystymu užsiimančios institucijos egzistuoja daugelyje užsienio šalių, tačiau Lietuvoje šiuo metu nėra aiškios institucijos-savininkės, kuri turėtų pajėgumus ir kompetencijas vykdyti kryptingą ir aktyvią, praktiniam miestų </w:t>
            </w:r>
            <w:r w:rsidR="20906C24" w:rsidRPr="00E84F6C">
              <w:rPr>
                <w:lang w:val="lt"/>
              </w:rPr>
              <w:t>žaliosios infrastruktūros</w:t>
            </w:r>
            <w:r w:rsidR="5D4D1B16" w:rsidRPr="00E84F6C">
              <w:rPr>
                <w:lang w:val="lt"/>
              </w:rPr>
              <w:t xml:space="preserve"> plėtros skatinimui skirtą veiklą. Minėto centro steigimas reikštų, kad mažiau lėšų būtų skiriama kitoms </w:t>
            </w:r>
            <w:r w:rsidR="5D4D1B16" w:rsidRPr="00E84F6C">
              <w:rPr>
                <w:lang w:val="lt"/>
              </w:rPr>
              <w:lastRenderedPageBreak/>
              <w:t xml:space="preserve">komunikacinėms veikloms, tačiau yra tikimasi, kad kompetencijų sutelkimas vienoje institucijoje-savininkėje leistų užtikrinti labiau koordinuotą ir tęstinę </w:t>
            </w:r>
            <w:r w:rsidR="4F51395D" w:rsidRPr="00E84F6C">
              <w:rPr>
                <w:lang w:val="lt"/>
              </w:rPr>
              <w:t>žaliosios infrastruktūros</w:t>
            </w:r>
            <w:r w:rsidR="5D4D1B16" w:rsidRPr="00E84F6C">
              <w:rPr>
                <w:lang w:val="lt"/>
              </w:rPr>
              <w:t xml:space="preserve"> vystymui reikalingų žinių sklaidą, efektyviau gilinti ir panaudoti sukauptą patirtį. Šioje alternatyvoje </w:t>
            </w:r>
            <w:r w:rsidR="6039EA71" w:rsidRPr="00E84F6C">
              <w:rPr>
                <w:lang w:val="lt"/>
              </w:rPr>
              <w:t>žaliosios infrastruktūros</w:t>
            </w:r>
            <w:r w:rsidR="5D4D1B16" w:rsidRPr="00E84F6C">
              <w:rPr>
                <w:lang w:val="lt"/>
              </w:rPr>
              <w:t xml:space="preserve"> kompetencijų centrą yra siūloma steigti, bendradarbiaujant su mokslo institucija - tokiu būdu yra tikimasi užtikrinti efektyvesnį kompetencijų sutelkimą, pasinaudojant šiose institucijose veikiančių mokslininkų ir tyrėjų sukauptomis ekspertinėmis žiniomis, taip pat galimybe paruošti trūkstamų kompetencijų specialistus.</w:t>
            </w:r>
            <w:r w:rsidR="33B32CC6" w:rsidRPr="00E84F6C">
              <w:rPr>
                <w:lang w:val="lt"/>
              </w:rPr>
              <w:t xml:space="preserve"> </w:t>
            </w:r>
            <w:r w:rsidR="6E2D5C0E" w:rsidRPr="00E84F6C">
              <w:rPr>
                <w:lang w:val="lt"/>
              </w:rPr>
              <w:t>Žaliosios infrastruktūros</w:t>
            </w:r>
            <w:r w:rsidR="5D4D1B16" w:rsidRPr="00E84F6C">
              <w:rPr>
                <w:lang w:val="lt"/>
              </w:rPr>
              <w:t xml:space="preserve"> kompetencijų centro įsteigimas sudarytų galimybes numatyti dar vieną papildomą komunikacinę veiklą - </w:t>
            </w:r>
            <w:r w:rsidR="30059A19" w:rsidRPr="00E84F6C">
              <w:rPr>
                <w:lang w:val="lt"/>
              </w:rPr>
              <w:t>Žaliosios infrastruktūros</w:t>
            </w:r>
            <w:r w:rsidR="5D4D1B16" w:rsidRPr="00E84F6C">
              <w:rPr>
                <w:lang w:val="lt"/>
              </w:rPr>
              <w:t xml:space="preserve"> vystymu suinteresuotų specialistų patirčių dalinimosi tinklo sukūrimą (5.1.6.). </w:t>
            </w:r>
            <w:r w:rsidR="6BCCF23B" w:rsidRPr="00E84F6C">
              <w:rPr>
                <w:lang w:val="lt"/>
              </w:rPr>
              <w:t>Žaliosios infrastruktūros</w:t>
            </w:r>
            <w:r w:rsidR="5D4D1B16" w:rsidRPr="00E84F6C">
              <w:rPr>
                <w:lang w:val="lt"/>
              </w:rPr>
              <w:t xml:space="preserve"> patirčių dalinimosi tinklai egzistuoja J</w:t>
            </w:r>
            <w:r w:rsidR="25C80586" w:rsidRPr="00E84F6C">
              <w:rPr>
                <w:lang w:val="lt"/>
              </w:rPr>
              <w:t xml:space="preserve">ungtinėje </w:t>
            </w:r>
            <w:r w:rsidR="5D4D1B16" w:rsidRPr="00E84F6C">
              <w:rPr>
                <w:lang w:val="lt"/>
              </w:rPr>
              <w:t>K</w:t>
            </w:r>
            <w:r w:rsidR="02049056" w:rsidRPr="00E84F6C">
              <w:rPr>
                <w:lang w:val="lt"/>
              </w:rPr>
              <w:t>aralystėje</w:t>
            </w:r>
            <w:r w:rsidR="5D4D1B16" w:rsidRPr="00E84F6C">
              <w:rPr>
                <w:lang w:val="lt"/>
              </w:rPr>
              <w:t xml:space="preserve"> ir Europos šalyse, ir taip pat buvo identifikuota kaip svarbi geroji praktika, leidžianti pagerinti žaliosios infrastruktūros vystymo procesus ir spręsti sistemines problemas.</w:t>
            </w:r>
          </w:p>
          <w:p w14:paraId="349ECCAE" w14:textId="77777777" w:rsidR="005A13D0" w:rsidRPr="00E84F6C" w:rsidRDefault="005A13D0" w:rsidP="00876AB6">
            <w:pPr>
              <w:ind w:right="-57" w:firstLine="567"/>
              <w:jc w:val="both"/>
              <w:rPr>
                <w:b/>
                <w:bCs/>
              </w:rPr>
            </w:pPr>
          </w:p>
          <w:p w14:paraId="4C4AE9AF" w14:textId="3832D618" w:rsidR="009F6ECB" w:rsidRPr="00E84F6C" w:rsidRDefault="009469F4" w:rsidP="00876AB6">
            <w:pPr>
              <w:ind w:right="-57" w:firstLine="567"/>
              <w:jc w:val="both"/>
              <w:rPr>
                <w:b/>
                <w:bCs/>
              </w:rPr>
            </w:pPr>
            <w:proofErr w:type="spellStart"/>
            <w:r w:rsidRPr="00E84F6C">
              <w:rPr>
                <w:b/>
                <w:bCs/>
              </w:rPr>
              <w:t>Poveiklė</w:t>
            </w:r>
            <w:proofErr w:type="spellEnd"/>
            <w:r w:rsidR="00310A18" w:rsidRPr="00E84F6C">
              <w:rPr>
                <w:b/>
                <w:bCs/>
              </w:rPr>
              <w:t xml:space="preserve"> 1.</w:t>
            </w:r>
            <w:r w:rsidR="00C45C72" w:rsidRPr="00E84F6C">
              <w:rPr>
                <w:b/>
                <w:bCs/>
              </w:rPr>
              <w:t>10</w:t>
            </w:r>
            <w:r w:rsidR="00310A18" w:rsidRPr="00E84F6C">
              <w:rPr>
                <w:b/>
                <w:bCs/>
              </w:rPr>
              <w:t xml:space="preserve"> </w:t>
            </w:r>
            <w:r w:rsidR="00E30A75" w:rsidRPr="00E84F6C">
              <w:rPr>
                <w:b/>
                <w:bCs/>
              </w:rPr>
              <w:t>LIFE</w:t>
            </w:r>
            <w:r w:rsidR="00876AB6" w:rsidRPr="00E84F6C">
              <w:rPr>
                <w:b/>
                <w:bCs/>
              </w:rPr>
              <w:t xml:space="preserve"> aplinkos ir klimato politikos programos projektų įgyvendinimas</w:t>
            </w:r>
          </w:p>
          <w:p w14:paraId="6DA9E300" w14:textId="65EA9DE8" w:rsidR="30DB8916" w:rsidRPr="00E84F6C" w:rsidRDefault="427B7715" w:rsidP="6BBA15ED">
            <w:pPr>
              <w:ind w:right="-57" w:firstLine="567"/>
              <w:jc w:val="both"/>
            </w:pPr>
            <w:r w:rsidRPr="00E84F6C">
              <w:rPr>
                <w:color w:val="000000" w:themeColor="text1"/>
              </w:rPr>
              <w:t xml:space="preserve">Pagrindinis Europos Sąjungos Aplinkos ir klimato politikos programos (LIFE) (toliau – LIFE programa) siekis – rasti opias aplinkos problemas ir pasiūlyti galimus sprendimus. LIFE programą tiesiogiai administruoja Europos Komisija, </w:t>
            </w:r>
            <w:r w:rsidR="764CF1D8" w:rsidRPr="00E84F6C">
              <w:rPr>
                <w:color w:val="000000" w:themeColor="text1"/>
              </w:rPr>
              <w:t>kuri</w:t>
            </w:r>
            <w:r w:rsidRPr="00E84F6C">
              <w:rPr>
                <w:color w:val="000000" w:themeColor="text1"/>
              </w:rPr>
              <w:t xml:space="preserve"> kartu su jos įgaliota Europos klimato, infrastruktūros ir aplinkos vykdomąja įstaiga, vykdo projektų, finansuotinų pagal LIFE programą, atranką bei priima sprendimus dėl jų finansavimo Europos Sąjungos LIFE programos lėšomis. Dėl finansavimo varžosi visų Europos Sąjungos šalių projektai. Europos Komisija, remdamasi 2021 m. balandžio 29 d. Europos Parlamento ir Tarybos reglamentu (ES) Nr. 2021/783, kuriuo nustatoma Aplinkos ir klimato politikos programa (LIFE) ir panaikinamas Reglamentas (ES) Nr. 1293/2013, paprastai skiria iki 60–75 proc. tinkamų projektų išlaidų dydžio dotaciją (priklausomai nuo projekto tipo). Likusią dalį turi padengti projektų vykdytojai. Aplinkos ministerija, įvertinusi kiekvieno projekto atitiktį sektoriaus prioritetams, vadovaudamasi 2021 m. lapkričio 26 d.</w:t>
            </w:r>
            <w:r w:rsidR="5BAF60F0" w:rsidRPr="00E84F6C">
              <w:rPr>
                <w:color w:val="000000" w:themeColor="text1"/>
              </w:rPr>
              <w:t xml:space="preserve"> Lietuvos Respublikos a</w:t>
            </w:r>
            <w:r w:rsidR="2F3C60E3" w:rsidRPr="00E84F6C">
              <w:rPr>
                <w:color w:val="000000" w:themeColor="text1"/>
              </w:rPr>
              <w:t>plinkos</w:t>
            </w:r>
            <w:r w:rsidRPr="00E84F6C">
              <w:rPr>
                <w:color w:val="000000" w:themeColor="text1"/>
              </w:rPr>
              <w:t xml:space="preserve"> ministro įsakymu Nr. D1-696 patvirtintu Bendrojo finansavimo lėšų skyrimo Aplinkos ir klimato politikos programos (LIFE) projektams tvarkos aprašu pagal iš anksto nustatytą procedūrą jos pritartų projektų ir EK atrinktų projektų vykdytojams LR biudžeto lėšomis padeda dengti dalį jų nuosavo indėlio – iki 22–40 proc. tinkamų projekto išlaidų (priklausomai nuo projekto tipo bei projekto vykdytojo statuso). LIFE programa finansuoja gamtos ir biologinės įvairovės, aplinkos ir gyvenimo kokybės, klimato bei perėjimo prie švarios energijos sričių projektus; Lietuvoje daugiausia inicijuoti ir įgyvendinti gamtos ir biologinės įvairovės srities projektai, kurių pagrindiniai vykdytojai yra nevyriausybinės organizacijos.</w:t>
            </w:r>
          </w:p>
          <w:p w14:paraId="661B8EE3" w14:textId="0E2159BF" w:rsidR="00050BC5" w:rsidRPr="00E84F6C" w:rsidRDefault="00050BC5" w:rsidP="00050BC5">
            <w:pPr>
              <w:tabs>
                <w:tab w:val="left" w:pos="598"/>
              </w:tabs>
              <w:spacing w:after="80"/>
              <w:ind w:firstLine="567"/>
              <w:jc w:val="both"/>
              <w:rPr>
                <w:szCs w:val="24"/>
              </w:rPr>
            </w:pPr>
            <w:r w:rsidRPr="00E84F6C">
              <w:rPr>
                <w:b/>
                <w:bCs/>
              </w:rPr>
              <w:t>Tikslinės grupės</w:t>
            </w:r>
            <w:r w:rsidRPr="00E84F6C">
              <w:t xml:space="preserve">: </w:t>
            </w:r>
            <w:r w:rsidR="5915E4CA" w:rsidRPr="00E84F6C">
              <w:rPr>
                <w:color w:val="000000" w:themeColor="text1"/>
                <w:szCs w:val="24"/>
              </w:rPr>
              <w:t>Lietuvos gyventojai.</w:t>
            </w:r>
          </w:p>
          <w:p w14:paraId="4A458D08" w14:textId="727E1E83" w:rsidR="00050BC5" w:rsidRPr="00E84F6C" w:rsidRDefault="0FFF206E" w:rsidP="00050BC5">
            <w:pPr>
              <w:ind w:right="-57" w:firstLine="567"/>
              <w:jc w:val="both"/>
              <w:rPr>
                <w:szCs w:val="24"/>
              </w:rPr>
            </w:pPr>
            <w:r w:rsidRPr="00E84F6C">
              <w:rPr>
                <w:b/>
                <w:bCs/>
              </w:rPr>
              <w:t>Projektų vykdytojai</w:t>
            </w:r>
            <w:r w:rsidRPr="00E84F6C">
              <w:rPr>
                <w:b/>
                <w:bCs/>
                <w:szCs w:val="24"/>
              </w:rPr>
              <w:t xml:space="preserve">: </w:t>
            </w:r>
            <w:r w:rsidR="5EF67061" w:rsidRPr="00E84F6C">
              <w:rPr>
                <w:rFonts w:eastAsia="Aptos"/>
                <w:color w:val="000000" w:themeColor="text1"/>
                <w:szCs w:val="24"/>
              </w:rPr>
              <w:t>Lietuvos Respublikoje veikiantys juridiniai asmenys.</w:t>
            </w:r>
          </w:p>
          <w:p w14:paraId="69403B54" w14:textId="77777777" w:rsidR="00050BC5" w:rsidRPr="00E84F6C" w:rsidRDefault="00050BC5" w:rsidP="00050BC5">
            <w:pPr>
              <w:ind w:right="-57" w:firstLine="567"/>
              <w:jc w:val="both"/>
              <w:rPr>
                <w:b/>
                <w:bCs/>
              </w:rPr>
            </w:pPr>
            <w:r w:rsidRPr="00E84F6C">
              <w:rPr>
                <w:b/>
                <w:bCs/>
              </w:rPr>
              <w:t xml:space="preserve">Siekiami rezultatai: </w:t>
            </w:r>
          </w:p>
          <w:p w14:paraId="335FC623" w14:textId="0C50ED48" w:rsidR="6BBA15ED" w:rsidRPr="00E84F6C" w:rsidRDefault="79CFA42B" w:rsidP="00882517">
            <w:pPr>
              <w:spacing w:line="259" w:lineRule="auto"/>
              <w:ind w:right="-57" w:firstLine="567"/>
              <w:jc w:val="both"/>
              <w:rPr>
                <w:color w:val="000000" w:themeColor="text1"/>
                <w:szCs w:val="24"/>
              </w:rPr>
            </w:pPr>
            <w:r w:rsidRPr="00E84F6C">
              <w:rPr>
                <w:color w:val="000000" w:themeColor="text1"/>
                <w:szCs w:val="24"/>
              </w:rPr>
              <w:t xml:space="preserve">LIFE bendrasis tikslas – prisidėti prie ES aplinkos ir klimato politikos ir teisės aktų įgyvendinimo, atnaujinimo ir plėtros kuriant pridėtinę vertę Europai. LIFE programos konkretūs tikslai yra plėtoti, demonstruoti ir skatinti naujoviškus būdus, metodus ir požiūrius, kad būtų pasiekti tikslai, nustatyti ES teisės aktuose ir politikoje, susijusiuose su aplinka, įskaitant gamtą ir biologinę įvairovę, ir su klimato politikos veiksmais, ir padėti didinti žinių bazę ir taikyti geriausią praktiką, ypač susijusią su gamta ir biologine įvairove, be kita ko, remiant tinklą „Natura 2000“; padėti plėtoti, įgyvendinti atitinkamus ES teisės aktus ir politiką, vykdyti jų stebėseną ir užtikrinti jų vykdymą, be kita ko, gerinant valdymą visais lygmenimis, visų pirma didinant viešųjų ir privačiųjų subjektų pajėgumus ir įtraukiant pilietinę visuomenę; būti varikliu sėkmingų techninių ir su politika susijusių sprendimų, kaip įgyvendinti atitinkamus ES teisės aktus ir politiką dideliu mastu, atkartojant rezultatus, integruojant susijusius tikslus į kitų sričių politiką ir viešojo bei privačiojo sektorių praktiką, telkiant investicijas ir gerinant galimybes gauti finansavimą. Veikla bus prisidedama prie LIFE projektų finansavimo, ir, tokiu būdu, prie jų įgyvendinimo įgalinimo, siekiant LIFE projektų sutartyse numatytų rezultatų pasiekimo. </w:t>
            </w:r>
            <w:r w:rsidR="000808B5" w:rsidRPr="00E84F6C">
              <w:rPr>
                <w:color w:val="000000" w:themeColor="text1"/>
                <w:szCs w:val="24"/>
              </w:rPr>
              <w:t>Projektu bus siekiama prisidėti prie produkto r</w:t>
            </w:r>
            <w:r w:rsidRPr="00E84F6C">
              <w:rPr>
                <w:color w:val="000000" w:themeColor="text1"/>
                <w:szCs w:val="24"/>
              </w:rPr>
              <w:t>odikli</w:t>
            </w:r>
            <w:r w:rsidR="000808B5" w:rsidRPr="00E84F6C">
              <w:rPr>
                <w:color w:val="000000" w:themeColor="text1"/>
                <w:szCs w:val="24"/>
              </w:rPr>
              <w:t>o</w:t>
            </w:r>
            <w:r w:rsidRPr="00E84F6C">
              <w:rPr>
                <w:color w:val="000000" w:themeColor="text1"/>
                <w:szCs w:val="24"/>
              </w:rPr>
              <w:t xml:space="preserve"> – projektų, kuriais kuriami ir demonstruojami naujoviški būdai bei požiūriai ir </w:t>
            </w:r>
            <w:r w:rsidRPr="00E84F6C">
              <w:rPr>
                <w:color w:val="000000" w:themeColor="text1"/>
                <w:szCs w:val="24"/>
              </w:rPr>
              <w:lastRenderedPageBreak/>
              <w:t>(arba) taikoma gamtos srities geriausia praktika ir (arba) gerinamas valdymas didinant viešųjų ir privačiųjų subjektų gebėjimus ir įtraukiant pilietinę visuomenę, skaičius</w:t>
            </w:r>
            <w:r w:rsidR="000808B5" w:rsidRPr="00E84F6C">
              <w:rPr>
                <w:color w:val="000000" w:themeColor="text1"/>
                <w:szCs w:val="24"/>
              </w:rPr>
              <w:t>, pasiekimo - 15</w:t>
            </w:r>
            <w:r w:rsidRPr="00E84F6C">
              <w:rPr>
                <w:color w:val="000000" w:themeColor="text1"/>
                <w:szCs w:val="24"/>
              </w:rPr>
              <w:t>.</w:t>
            </w:r>
          </w:p>
          <w:p w14:paraId="1C737DEC" w14:textId="7DB51A6F" w:rsidR="00411E0F" w:rsidRPr="00E84F6C" w:rsidRDefault="00050BC5" w:rsidP="6BBA15ED">
            <w:pPr>
              <w:ind w:right="-57" w:firstLine="567"/>
              <w:jc w:val="both"/>
            </w:pPr>
            <w:r w:rsidRPr="00E84F6C">
              <w:rPr>
                <w:b/>
              </w:rPr>
              <w:t>Finansavimo apimtys ir finansavimo forma</w:t>
            </w:r>
            <w:r w:rsidR="00411E0F" w:rsidRPr="00E84F6C">
              <w:rPr>
                <w:b/>
              </w:rPr>
              <w:t xml:space="preserve">. </w:t>
            </w:r>
          </w:p>
          <w:p w14:paraId="0678E0B2" w14:textId="5976EE80" w:rsidR="00A27E05" w:rsidRPr="00E84F6C" w:rsidRDefault="00411E0F" w:rsidP="00735083">
            <w:pPr>
              <w:ind w:right="-57" w:firstLine="567"/>
              <w:jc w:val="both"/>
            </w:pPr>
            <w:r w:rsidRPr="00E84F6C">
              <w:t xml:space="preserve">Dotacijos iš </w:t>
            </w:r>
            <w:r w:rsidR="00955B9A" w:rsidRPr="00E84F6C">
              <w:t>bendrojo finansavimo l</w:t>
            </w:r>
            <w:r w:rsidR="00086BB2" w:rsidRPr="00E84F6C">
              <w:t xml:space="preserve">ėšų (BF). </w:t>
            </w:r>
            <w:r w:rsidR="00A27E05" w:rsidRPr="00E84F6C">
              <w:t>Finansavimo porei</w:t>
            </w:r>
            <w:r w:rsidR="00A27E05" w:rsidRPr="00E84F6C">
              <w:rPr>
                <w:szCs w:val="24"/>
              </w:rPr>
              <w:t xml:space="preserve">kis </w:t>
            </w:r>
            <w:r w:rsidR="320DF2F9" w:rsidRPr="00E84F6C">
              <w:rPr>
                <w:szCs w:val="24"/>
              </w:rPr>
              <w:t>17,7</w:t>
            </w:r>
            <w:r w:rsidR="00A27E05" w:rsidRPr="00E84F6C">
              <w:rPr>
                <w:szCs w:val="24"/>
              </w:rPr>
              <w:t xml:space="preserve"> mln.</w:t>
            </w:r>
            <w:r w:rsidR="00A27E05" w:rsidRPr="00E84F6C">
              <w:t xml:space="preserve"> </w:t>
            </w:r>
          </w:p>
          <w:p w14:paraId="1096A713" w14:textId="0D92264B" w:rsidR="1D1773DC" w:rsidRPr="00E84F6C" w:rsidRDefault="1D1773DC" w:rsidP="00735083">
            <w:pPr>
              <w:ind w:left="-20" w:right="-20" w:firstLine="619"/>
              <w:jc w:val="both"/>
              <w:rPr>
                <w:color w:val="000000" w:themeColor="text1"/>
                <w:szCs w:val="24"/>
                <w:lang w:val="lt"/>
              </w:rPr>
            </w:pPr>
            <w:r w:rsidRPr="00E84F6C">
              <w:rPr>
                <w:b/>
                <w:bCs/>
                <w:lang w:val="lt"/>
              </w:rPr>
              <w:t>Ankstesnės investicijos</w:t>
            </w:r>
            <w:r w:rsidR="4B0EB0EF" w:rsidRPr="00E84F6C">
              <w:rPr>
                <w:b/>
                <w:bCs/>
                <w:lang w:val="lt"/>
              </w:rPr>
              <w:t>.</w:t>
            </w:r>
          </w:p>
          <w:p w14:paraId="66097837" w14:textId="2F6D9264" w:rsidR="4B0EB0EF" w:rsidRPr="00E84F6C" w:rsidRDefault="4B0EB0EF" w:rsidP="6BBA15ED">
            <w:pPr>
              <w:ind w:left="-20" w:right="-60" w:firstLine="555"/>
              <w:jc w:val="both"/>
              <w:rPr>
                <w:color w:val="000000" w:themeColor="text1"/>
                <w:lang w:val="lt"/>
              </w:rPr>
            </w:pPr>
            <w:r w:rsidRPr="00E84F6C">
              <w:rPr>
                <w:lang w:val="lt"/>
              </w:rPr>
              <w:t xml:space="preserve">Vienu metu Lietuvoje vyksta apie 10 LIFE programos finansuojamų projektų, kurių vidutinė įgyvendinimo trukmė yra 5 metai ir jiems lėšų poreikis iš Lietuvos Respublikos valstybės biudžeto kasmet siekia apie 1,5 - 2 mln. eurų bendrojo finansavimo lėšų. </w:t>
            </w:r>
            <w:r w:rsidRPr="00E84F6C">
              <w:rPr>
                <w:color w:val="000000" w:themeColor="text1"/>
                <w:lang w:val="lt"/>
              </w:rPr>
              <w:t xml:space="preserve">2007–2013 m. finansiniu laikotarpiu Lietuvoje įgyvendintiems 14 LIFE projektų buvo skirta 3,9 mln. eurų Lietuvos biudžeto bendrojo finansavimo lėšų (bendra šių projektų vertė buvo 21,4 mln. eurų), 2014–2020 m. 13 LIFE projektų buvo skirta 15,9 mln. </w:t>
            </w:r>
            <w:r w:rsidR="21B513B9" w:rsidRPr="00E84F6C">
              <w:rPr>
                <w:color w:val="000000" w:themeColor="text1"/>
                <w:lang w:val="lt"/>
              </w:rPr>
              <w:t xml:space="preserve">eurų </w:t>
            </w:r>
            <w:r w:rsidR="403BA878" w:rsidRPr="00E84F6C">
              <w:rPr>
                <w:color w:val="000000" w:themeColor="text1"/>
                <w:lang w:val="lt"/>
              </w:rPr>
              <w:t>bendrojo finansavimo</w:t>
            </w:r>
            <w:r w:rsidRPr="00E84F6C">
              <w:rPr>
                <w:color w:val="000000" w:themeColor="text1"/>
                <w:lang w:val="lt"/>
              </w:rPr>
              <w:t xml:space="preserve"> lėšų (bendra jų vertė – 64,5 mln. eurų).</w:t>
            </w:r>
          </w:p>
          <w:p w14:paraId="3274152F" w14:textId="77B24887" w:rsidR="00C45C72" w:rsidRPr="00E84F6C" w:rsidRDefault="00C45C72" w:rsidP="6BBA15ED">
            <w:pPr>
              <w:ind w:left="-20" w:right="-60" w:firstLine="555"/>
              <w:jc w:val="both"/>
              <w:rPr>
                <w:b/>
                <w:bCs/>
              </w:rPr>
            </w:pPr>
            <w:r w:rsidRPr="00E84F6C">
              <w:rPr>
                <w:b/>
                <w:bCs/>
                <w:lang w:val="lt"/>
              </w:rPr>
              <w:t>1.</w:t>
            </w:r>
            <w:r w:rsidRPr="00E84F6C">
              <w:rPr>
                <w:b/>
                <w:bCs/>
              </w:rPr>
              <w:t xml:space="preserve">11 </w:t>
            </w:r>
            <w:proofErr w:type="spellStart"/>
            <w:r w:rsidR="00CC2A9D" w:rsidRPr="00E84F6C">
              <w:rPr>
                <w:b/>
                <w:bCs/>
              </w:rPr>
              <w:t>Poveiklė</w:t>
            </w:r>
            <w:proofErr w:type="spellEnd"/>
            <w:r w:rsidR="00CC2A9D" w:rsidRPr="00E84F6C">
              <w:rPr>
                <w:b/>
                <w:bCs/>
              </w:rPr>
              <w:t xml:space="preserve"> </w:t>
            </w:r>
            <w:r w:rsidR="00D33FB1" w:rsidRPr="00E84F6C">
              <w:rPr>
                <w:b/>
                <w:bCs/>
              </w:rPr>
              <w:t>„</w:t>
            </w:r>
            <w:r w:rsidR="00CC2A9D" w:rsidRPr="00E84F6C">
              <w:rPr>
                <w:b/>
                <w:bCs/>
              </w:rPr>
              <w:t xml:space="preserve">Sąnaudų naudos ir (ar) sąnaudų veiksmingumo ir (ar) </w:t>
            </w:r>
            <w:proofErr w:type="spellStart"/>
            <w:r w:rsidR="00CC2A9D" w:rsidRPr="00E84F6C">
              <w:rPr>
                <w:b/>
                <w:bCs/>
              </w:rPr>
              <w:t>daugiakriterinės</w:t>
            </w:r>
            <w:proofErr w:type="spellEnd"/>
            <w:r w:rsidR="00CC2A9D" w:rsidRPr="00E84F6C">
              <w:rPr>
                <w:b/>
                <w:bCs/>
              </w:rPr>
              <w:t xml:space="preserve"> analizes atlikimas priemonės „Išsaugoti biologinę įvairovę“ veiklų rinkiniams</w:t>
            </w:r>
            <w:r w:rsidR="00D33FB1" w:rsidRPr="00E84F6C">
              <w:rPr>
                <w:b/>
                <w:bCs/>
              </w:rPr>
              <w:t>“</w:t>
            </w:r>
          </w:p>
          <w:p w14:paraId="5E4B7D6F" w14:textId="77777777" w:rsidR="00586071" w:rsidRPr="00E84F6C" w:rsidRDefault="00586071" w:rsidP="00586071">
            <w:pPr>
              <w:tabs>
                <w:tab w:val="left" w:pos="598"/>
              </w:tabs>
              <w:spacing w:after="80"/>
              <w:ind w:firstLine="567"/>
              <w:jc w:val="both"/>
              <w:rPr>
                <w:szCs w:val="24"/>
              </w:rPr>
            </w:pPr>
            <w:r w:rsidRPr="00E84F6C">
              <w:rPr>
                <w:b/>
                <w:bCs/>
              </w:rPr>
              <w:t>Tikslinės grupės</w:t>
            </w:r>
            <w:r w:rsidRPr="00E84F6C">
              <w:t xml:space="preserve">: </w:t>
            </w:r>
            <w:r w:rsidRPr="00E84F6C">
              <w:rPr>
                <w:color w:val="000000" w:themeColor="text1"/>
                <w:szCs w:val="24"/>
              </w:rPr>
              <w:t>Lietuvos gyventojai.</w:t>
            </w:r>
          </w:p>
          <w:p w14:paraId="1117F19B" w14:textId="621E45B0" w:rsidR="00586071" w:rsidRPr="00E84F6C" w:rsidRDefault="00586071" w:rsidP="00586071">
            <w:pPr>
              <w:ind w:right="-57" w:firstLine="567"/>
              <w:jc w:val="both"/>
              <w:rPr>
                <w:szCs w:val="24"/>
              </w:rPr>
            </w:pPr>
            <w:r w:rsidRPr="00E84F6C">
              <w:rPr>
                <w:b/>
                <w:bCs/>
              </w:rPr>
              <w:t>Projekt</w:t>
            </w:r>
            <w:r w:rsidR="007425AB" w:rsidRPr="00E84F6C">
              <w:rPr>
                <w:b/>
                <w:bCs/>
              </w:rPr>
              <w:t xml:space="preserve">o </w:t>
            </w:r>
            <w:r w:rsidRPr="00E84F6C">
              <w:rPr>
                <w:b/>
                <w:bCs/>
              </w:rPr>
              <w:t>vykdytojai</w:t>
            </w:r>
            <w:r w:rsidRPr="00E84F6C">
              <w:rPr>
                <w:b/>
                <w:bCs/>
                <w:szCs w:val="24"/>
              </w:rPr>
              <w:t>:</w:t>
            </w:r>
            <w:r w:rsidR="00CF76D9" w:rsidRPr="00E84F6C">
              <w:rPr>
                <w:b/>
                <w:bCs/>
                <w:szCs w:val="24"/>
              </w:rPr>
              <w:t xml:space="preserve"> </w:t>
            </w:r>
            <w:r w:rsidR="00CF76D9" w:rsidRPr="00E84F6C">
              <w:rPr>
                <w:szCs w:val="24"/>
              </w:rPr>
              <w:t>Aplinkos ministerija</w:t>
            </w:r>
          </w:p>
          <w:p w14:paraId="23E0E648" w14:textId="16555391" w:rsidR="005C686D" w:rsidRPr="00E84F6C" w:rsidRDefault="00586071" w:rsidP="00CF76D9">
            <w:pPr>
              <w:ind w:right="-57" w:firstLine="567"/>
              <w:jc w:val="both"/>
              <w:rPr>
                <w:b/>
                <w:bCs/>
              </w:rPr>
            </w:pPr>
            <w:r w:rsidRPr="00E84F6C">
              <w:rPr>
                <w:b/>
                <w:bCs/>
              </w:rPr>
              <w:t xml:space="preserve">Siekiami rezultatai: </w:t>
            </w:r>
            <w:r w:rsidR="00CF76D9" w:rsidRPr="00E84F6C">
              <w:t>d</w:t>
            </w:r>
            <w:r w:rsidR="005C686D" w:rsidRPr="00E84F6C">
              <w:t xml:space="preserve">ėl specifinių žinių trūkumo ir didelių laiko sąnaudų rengiant plataus spektro veiklų aprašymus (saugomų teritorijų steigimas, planavimas ir valdymas, stebėsena ir tyrimai, rūšių ir buveinių geros būklės palaikymas ir atkūrimas) reikalingos eksperto paslaugos, kuris konsultuotų pasirenkant tinkamiausius alternatyvų palyginimo metodus ir atliktų sąnaudų naudos ir (ar) sąnaudų veiksmingumo ir (ar) </w:t>
            </w:r>
            <w:proofErr w:type="spellStart"/>
            <w:r w:rsidR="005C686D" w:rsidRPr="00E84F6C">
              <w:t>daugiakriterines</w:t>
            </w:r>
            <w:proofErr w:type="spellEnd"/>
            <w:r w:rsidR="005C686D" w:rsidRPr="00E84F6C">
              <w:t xml:space="preserve"> analizes atskirtiems pilnos apimtie priemonės „Išsaugoti biologinę įvairovę“ veiklų rinkiniams. Preliminariai darbams atlikti numatomos 184 darbo valandos. Rinkoje apklaustų ekspertų valandos įkainis yra apie 20 Eur.</w:t>
            </w:r>
          </w:p>
          <w:p w14:paraId="0681529A" w14:textId="77777777" w:rsidR="00CF76D9" w:rsidRPr="00E84F6C" w:rsidRDefault="00CF76D9" w:rsidP="00CF76D9">
            <w:pPr>
              <w:ind w:right="-57" w:firstLine="567"/>
              <w:jc w:val="both"/>
            </w:pPr>
            <w:r w:rsidRPr="00E84F6C">
              <w:rPr>
                <w:b/>
              </w:rPr>
              <w:t xml:space="preserve">Finansavimo apimtys ir finansavimo forma. </w:t>
            </w:r>
          </w:p>
          <w:p w14:paraId="35808B7B" w14:textId="52DDA8F3" w:rsidR="00D33FB1" w:rsidRPr="00E84F6C" w:rsidRDefault="005C686D" w:rsidP="005C686D">
            <w:pPr>
              <w:ind w:left="-20" w:right="-60" w:firstLine="555"/>
              <w:jc w:val="both"/>
            </w:pPr>
            <w:r w:rsidRPr="00E84F6C">
              <w:t>Analitinės veiklos poveikį, kuris leistų apskaičiuoti jos naudą, įvertinti sudėtinga. Atsižvelgiant į tai, šios veiklos nauda neskaičiuojama ir į bendrą sąnaudų naudos analizės skaičiavimą (skaičiuoklę) jos vertinimas neįtraukiamas, jai 2022 m. skirtos pažangos lėšos</w:t>
            </w:r>
            <w:r w:rsidR="002F6B44" w:rsidRPr="00E84F6C">
              <w:t xml:space="preserve"> –</w:t>
            </w:r>
            <w:r w:rsidRPr="00E84F6C">
              <w:t xml:space="preserve"> 3680 Eur</w:t>
            </w:r>
            <w:r w:rsidR="00684212" w:rsidRPr="00E84F6C">
              <w:t xml:space="preserve"> iš valstybės biudžeto. </w:t>
            </w:r>
            <w:r w:rsidR="0013320C" w:rsidRPr="00E84F6C">
              <w:t>Analizė atlikta</w:t>
            </w:r>
            <w:r w:rsidR="002F6B44" w:rsidRPr="00E84F6C">
              <w:t xml:space="preserve">, ja remtasi rengiant pilnos apimties </w:t>
            </w:r>
            <w:r w:rsidR="00586071" w:rsidRPr="00E84F6C">
              <w:t>priemonės „Išsaugoti biologinę įvairovę“ aprašą.</w:t>
            </w:r>
          </w:p>
          <w:p w14:paraId="3C47903A" w14:textId="77777777" w:rsidR="00DE5D1A" w:rsidRPr="00E84F6C" w:rsidRDefault="00DE5D1A" w:rsidP="00301B38">
            <w:pPr>
              <w:ind w:right="-57"/>
              <w:jc w:val="both"/>
              <w:rPr>
                <w:b/>
                <w:bCs/>
                <w:lang w:val="lt"/>
              </w:rPr>
            </w:pPr>
          </w:p>
          <w:p w14:paraId="05BB13F5" w14:textId="76C14437" w:rsidR="000F0BDF" w:rsidRPr="00E84F6C" w:rsidRDefault="00DE5D1A" w:rsidP="00882517">
            <w:pPr>
              <w:ind w:right="-57"/>
              <w:jc w:val="both"/>
              <w:rPr>
                <w:b/>
                <w:bCs/>
                <w:lang w:val="lt"/>
              </w:rPr>
            </w:pPr>
            <w:r w:rsidRPr="00E84F6C">
              <w:rPr>
                <w:b/>
                <w:bCs/>
                <w:lang w:val="lt"/>
              </w:rPr>
              <w:t>2. VEIKLA SAUGOMŲ TERITORIJŲ APSAUGA, TVARKYMAS, ATKŪRIMAS, TAIP PAT RŪŠIŲ IR BUVEINIŲ GEROS BŪKLĖS UŽTIKRINIMAS</w:t>
            </w:r>
          </w:p>
          <w:p w14:paraId="45AD7034" w14:textId="419F869D" w:rsidR="000F0BDF" w:rsidRPr="00E84F6C" w:rsidRDefault="00EF592A" w:rsidP="00B40F92">
            <w:pPr>
              <w:ind w:right="-57" w:firstLine="567"/>
              <w:jc w:val="both"/>
              <w:rPr>
                <w:b/>
                <w:bCs/>
                <w:lang w:val="lt"/>
              </w:rPr>
            </w:pPr>
            <w:r w:rsidRPr="00E84F6C">
              <w:rPr>
                <w:b/>
                <w:bCs/>
                <w:lang w:val="lt"/>
              </w:rPr>
              <w:t>Poveiklė 2.</w:t>
            </w:r>
            <w:r w:rsidR="00301B38" w:rsidRPr="00E84F6C">
              <w:rPr>
                <w:b/>
                <w:bCs/>
                <w:lang w:val="lt"/>
              </w:rPr>
              <w:t>1</w:t>
            </w:r>
            <w:r w:rsidRPr="00E84F6C">
              <w:rPr>
                <w:b/>
                <w:bCs/>
                <w:lang w:val="lt"/>
              </w:rPr>
              <w:t xml:space="preserve"> Tarpvalstybinių projektų saugomose teritorijose įgyvendinimas</w:t>
            </w:r>
          </w:p>
          <w:p w14:paraId="3B41BCF7" w14:textId="41B34633" w:rsidR="00C73152" w:rsidRPr="00E84F6C" w:rsidRDefault="3464B251" w:rsidP="5C3BCD0B">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Valstybinei saugomų teritorijų tarnybai pavaldžios saugomų teritorijų direkcijos, siekdamos išsaugoti, sutvarkyti ir pritaikyti lankymui parkuose esančias vertingas ir įdomias teritorijas</w:t>
            </w:r>
            <w:r w:rsidR="6F30417C" w:rsidRPr="00E84F6C">
              <w:rPr>
                <w:rStyle w:val="normaltextrun"/>
              </w:rPr>
              <w:t>,</w:t>
            </w:r>
            <w:r w:rsidRPr="00E84F6C">
              <w:rPr>
                <w:rStyle w:val="normaltextrun"/>
              </w:rPr>
              <w:t xml:space="preserve"> aktyviai dalyvauja teikiant paraiškas Europos Sąjungos fondų paramai gauti.</w:t>
            </w:r>
            <w:r w:rsidRPr="00E84F6C">
              <w:rPr>
                <w:rStyle w:val="eop"/>
              </w:rPr>
              <w:t> </w:t>
            </w:r>
          </w:p>
          <w:p w14:paraId="63FB33E8" w14:textId="77777777" w:rsidR="00C73152" w:rsidRPr="00E84F6C" w:rsidRDefault="00C73152" w:rsidP="00C73152">
            <w:pPr>
              <w:pStyle w:val="paragraph"/>
              <w:spacing w:before="0" w:beforeAutospacing="0" w:after="0" w:afterAutospacing="0"/>
              <w:ind w:right="-60" w:firstLine="555"/>
              <w:jc w:val="both"/>
              <w:textAlignment w:val="baseline"/>
              <w:rPr>
                <w:rFonts w:ascii="Segoe UI" w:hAnsi="Segoe UI" w:cs="Segoe UI"/>
                <w:sz w:val="18"/>
                <w:szCs w:val="18"/>
                <w:lang w:val="en-US"/>
              </w:rPr>
            </w:pPr>
            <w:r w:rsidRPr="00E84F6C">
              <w:rPr>
                <w:rStyle w:val="normaltextrun"/>
              </w:rPr>
              <w:t xml:space="preserve">Investuojant į saugomų teritorijų tvarkymą, prisidedama prie gamtos įvairovės išsaugojimo ir ekosistemų stiprinimo. Sutvarkytos ir pritaikytos saugomos teritorijos gali tapti patraukliais turizmo objektais, kurie ne tik pritraukia daugiau lankytojų, bet ir prisideda prie vietinės ekonomikos augimo. </w:t>
            </w:r>
            <w:proofErr w:type="spellStart"/>
            <w:r w:rsidRPr="00E84F6C">
              <w:rPr>
                <w:rStyle w:val="normaltextrun"/>
              </w:rPr>
              <w:t>Interreg</w:t>
            </w:r>
            <w:proofErr w:type="spellEnd"/>
            <w:r w:rsidRPr="00E84F6C">
              <w:rPr>
                <w:rStyle w:val="normaltextrun"/>
              </w:rPr>
              <w:t xml:space="preserve"> VI-A programos projektai skatina tarptautinį bendradarbiavimą ir teritorinį solidarumą. Finansuojant šiuos projektus, Lietuva prisideda prie bendros Europos Sąjungos politikos įgyvendinimo, kuri yra svarbi siekiant šalies ilgalaikės gerovės ir plėtros. ES finansavimas skatina projektuose įgyvendinti inovatyvias ir tvarias praktikas, kurios ne tik prisideda prie gamtos apsaugos, bet ir skatina švarią ir darnią plėtrą, atitinkančią šiuolaikinius aplinkosaugos standartus. Planuojami įgyvendinti projektai prisidės prie Aplinkos ministerijos 2024-2026 m. strateginio veiklos plano rodiklių.</w:t>
            </w:r>
            <w:r w:rsidRPr="00E84F6C">
              <w:rPr>
                <w:rStyle w:val="eop"/>
              </w:rPr>
              <w:t> </w:t>
            </w:r>
          </w:p>
          <w:p w14:paraId="0B7FE089" w14:textId="0924504F" w:rsidR="00C73152" w:rsidRPr="00E84F6C" w:rsidRDefault="3464B251" w:rsidP="5C3BCD0B">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 xml:space="preserve">Ribotos direkcijų galimybės prisidėti prie šių projektų nuosavomis lėšomis gali įtakoti jų dalyvavimą ir projektų vykdymo galimybes. Todėl investicijos, kurios būtų grąžinamos po projekto įgyvendinimo,  padėtų prisidėti prie projektų įgyvendinimo galimybių, o </w:t>
            </w:r>
            <w:r w:rsidR="3EC4B6DF" w:rsidRPr="00E84F6C">
              <w:rPr>
                <w:rStyle w:val="normaltextrun"/>
              </w:rPr>
              <w:t>taip pat</w:t>
            </w:r>
            <w:r w:rsidRPr="00E84F6C">
              <w:rPr>
                <w:rStyle w:val="normaltextrun"/>
              </w:rPr>
              <w:t xml:space="preserve"> ir prie didesnės ir geresnės biologinės įvairovės ir ekosistemų apsaugos ir plėtojimo. </w:t>
            </w:r>
            <w:r w:rsidRPr="00E84F6C">
              <w:rPr>
                <w:rStyle w:val="eop"/>
              </w:rPr>
              <w:t> </w:t>
            </w:r>
          </w:p>
          <w:p w14:paraId="6FEEA1BD" w14:textId="64AAE77F" w:rsidR="00B40F92" w:rsidRPr="00E84F6C" w:rsidRDefault="00B40F92" w:rsidP="00B40F92">
            <w:pPr>
              <w:ind w:right="-57" w:firstLine="567"/>
              <w:jc w:val="both"/>
              <w:rPr>
                <w:b/>
                <w:bCs/>
                <w:lang w:val="lt"/>
              </w:rPr>
            </w:pPr>
            <w:r w:rsidRPr="00E84F6C">
              <w:rPr>
                <w:b/>
                <w:bCs/>
              </w:rPr>
              <w:t>Tikslinės grupės</w:t>
            </w:r>
            <w:r w:rsidRPr="00E84F6C">
              <w:t>: Lietuvos gyventojai</w:t>
            </w:r>
          </w:p>
          <w:p w14:paraId="30BFCEBD" w14:textId="363C6337" w:rsidR="00B40F92" w:rsidRPr="00E84F6C" w:rsidRDefault="00B40F92" w:rsidP="00B40F92">
            <w:pPr>
              <w:tabs>
                <w:tab w:val="left" w:pos="598"/>
              </w:tabs>
              <w:ind w:firstLine="567"/>
              <w:jc w:val="both"/>
            </w:pPr>
            <w:r w:rsidRPr="00E84F6C">
              <w:rPr>
                <w:b/>
                <w:bCs/>
              </w:rPr>
              <w:t xml:space="preserve">Projektų vykdytojai </w:t>
            </w:r>
            <w:r w:rsidRPr="00E84F6C">
              <w:t>Valstybinė saugomų teritorijų tarnyba</w:t>
            </w:r>
            <w:r w:rsidR="00C73152" w:rsidRPr="00E84F6C">
              <w:t>, saugomų teritorijų direkcijos</w:t>
            </w:r>
            <w:r w:rsidR="001E7C07" w:rsidRPr="00E84F6C">
              <w:t>.</w:t>
            </w:r>
          </w:p>
          <w:p w14:paraId="496B04E6" w14:textId="77777777" w:rsidR="00B40F92" w:rsidRPr="00E84F6C" w:rsidRDefault="00B40F92" w:rsidP="00B40F92">
            <w:pPr>
              <w:ind w:right="-57" w:firstLine="567"/>
              <w:jc w:val="both"/>
              <w:rPr>
                <w:b/>
                <w:bCs/>
              </w:rPr>
            </w:pPr>
            <w:r w:rsidRPr="00E84F6C">
              <w:rPr>
                <w:b/>
                <w:bCs/>
              </w:rPr>
              <w:t>Siekiami rezultatai</w:t>
            </w:r>
          </w:p>
          <w:p w14:paraId="5E223E65" w14:textId="3703FF80" w:rsidR="00E85B6D" w:rsidRPr="00E84F6C" w:rsidRDefault="00E85B6D" w:rsidP="00B40F92">
            <w:pPr>
              <w:ind w:right="-57" w:firstLine="567"/>
              <w:jc w:val="both"/>
              <w:rPr>
                <w:lang w:val="lt"/>
              </w:rPr>
            </w:pPr>
            <w:r w:rsidRPr="00E84F6C">
              <w:rPr>
                <w:lang w:val="lt"/>
              </w:rPr>
              <w:lastRenderedPageBreak/>
              <w:t xml:space="preserve">Ši </w:t>
            </w:r>
            <w:proofErr w:type="spellStart"/>
            <w:r w:rsidRPr="00E84F6C">
              <w:rPr>
                <w:lang w:val="lt"/>
              </w:rPr>
              <w:t>poveiklė</w:t>
            </w:r>
            <w:proofErr w:type="spellEnd"/>
            <w:r w:rsidRPr="00E84F6C">
              <w:rPr>
                <w:lang w:val="lt"/>
              </w:rPr>
              <w:t xml:space="preserve"> apims saugomose teritorijose ES lėšomis sukurtos visuomenės lankymui skirtos infrastruktūros atnaujinimo, remonto darbus. Šios sukurtos infrastruktūros geros būklės palaikymas yra efektyvus būdas reguliuoti ir nukreipti lankytojų srautus nuo jautrių ir pažeidžiamų saugomų teritorijų vertybių, padeda didinti visuomenės suvokimą apie sveikų ekosistemų reikalingumą, formuoja teigiamą gamtosaugos įvaizdį, suteikia gamtosaugai aiškiai apčiuopiamą visuomeninę naudą.</w:t>
            </w:r>
            <w:r w:rsidR="0085039C" w:rsidRPr="00E84F6C">
              <w:rPr>
                <w:lang w:val="lt"/>
              </w:rPr>
              <w:t xml:space="preserve"> Ši </w:t>
            </w:r>
            <w:proofErr w:type="spellStart"/>
            <w:r w:rsidR="0085039C" w:rsidRPr="00E84F6C">
              <w:rPr>
                <w:lang w:val="lt"/>
              </w:rPr>
              <w:t>poveiklė</w:t>
            </w:r>
            <w:proofErr w:type="spellEnd"/>
            <w:r w:rsidR="0085039C" w:rsidRPr="00E84F6C">
              <w:rPr>
                <w:lang w:val="lt"/>
              </w:rPr>
              <w:t xml:space="preserve"> per edukacinių priem</w:t>
            </w:r>
            <w:r w:rsidR="00FF4E7B" w:rsidRPr="00E84F6C">
              <w:rPr>
                <w:lang w:val="lt"/>
              </w:rPr>
              <w:t>o</w:t>
            </w:r>
            <w:r w:rsidR="0085039C" w:rsidRPr="00E84F6C">
              <w:rPr>
                <w:lang w:val="lt"/>
              </w:rPr>
              <w:t>nių kūrimą, lankytojų srautų reguliavimą ir kt. Priemonių įgyvendinimą, tiesiogiai prisideda prie biologinės įvairovės ir saugomų teritorijų vertybių apsaugos.</w:t>
            </w:r>
          </w:p>
          <w:p w14:paraId="1BCD73EB" w14:textId="28078775" w:rsidR="000808B5" w:rsidRPr="00E84F6C" w:rsidRDefault="000808B5" w:rsidP="00301B38">
            <w:pPr>
              <w:ind w:right="-57" w:firstLine="567"/>
              <w:jc w:val="both"/>
              <w:rPr>
                <w:szCs w:val="24"/>
              </w:rPr>
            </w:pPr>
            <w:r w:rsidRPr="00E84F6C">
              <w:rPr>
                <w:szCs w:val="24"/>
              </w:rPr>
              <w:t xml:space="preserve">Ši </w:t>
            </w:r>
            <w:proofErr w:type="spellStart"/>
            <w:r w:rsidRPr="00E84F6C">
              <w:rPr>
                <w:szCs w:val="24"/>
              </w:rPr>
              <w:t>poveiklė</w:t>
            </w:r>
            <w:proofErr w:type="spellEnd"/>
            <w:r w:rsidRPr="00E84F6C">
              <w:rPr>
                <w:szCs w:val="24"/>
              </w:rPr>
              <w:t xml:space="preserve"> prisidės prie produkto rodiklio </w:t>
            </w:r>
            <w:r w:rsidRPr="00E84F6C">
              <w:rPr>
                <w:i/>
                <w:iCs/>
                <w:szCs w:val="24"/>
              </w:rPr>
              <w:t xml:space="preserve">Asmenų, kuriems, suteiktos specialios žinios apie visuomenės poveikį saugoms teritorijoms ir „Natura 2000“ teritorijoms, ekosistemų veikimo principus, gamtos vertybių išsaugojimo svarbą, skaičius, vnt. – 500. </w:t>
            </w:r>
          </w:p>
          <w:p w14:paraId="29A7B609" w14:textId="54786F77" w:rsidR="00B40F92" w:rsidRPr="00E84F6C" w:rsidRDefault="00B40F92" w:rsidP="00E85B6D">
            <w:pPr>
              <w:ind w:right="-57" w:firstLine="567"/>
              <w:jc w:val="both"/>
              <w:rPr>
                <w:lang w:val="en-US"/>
              </w:rPr>
            </w:pPr>
            <w:r w:rsidRPr="00E84F6C">
              <w:rPr>
                <w:b/>
                <w:bCs/>
                <w:szCs w:val="24"/>
              </w:rPr>
              <w:t>Finansavimo apimtys ir finansavimo forma</w:t>
            </w:r>
            <w:r w:rsidR="00E85B6D" w:rsidRPr="00E84F6C">
              <w:rPr>
                <w:b/>
                <w:bCs/>
                <w:szCs w:val="24"/>
              </w:rPr>
              <w:t xml:space="preserve">. </w:t>
            </w:r>
            <w:r w:rsidR="00E85B6D" w:rsidRPr="00E84F6C">
              <w:rPr>
                <w:szCs w:val="24"/>
              </w:rPr>
              <w:t>Dotacijos iš ES lėšų. Lėšų poreikis 3,05 mln. eurų.</w:t>
            </w:r>
            <w:r w:rsidR="00555A11" w:rsidRPr="00E84F6C">
              <w:rPr>
                <w:szCs w:val="24"/>
              </w:rPr>
              <w:t xml:space="preserve"> Programos, įgyvendinamos pagal Europos teritorinio bendradarbiavimo tikslą (INTERREG), kuriose dalyvauja keletas valstybių narių ir ES nepriklausančių šalių, pasižymi tam tikra specifika. Pagal nustatytas tematines kryptis atrenkami geriausiai nustatytus kriterijus atitinkantys projektai, todėl </w:t>
            </w:r>
            <w:r w:rsidR="00E73D7C" w:rsidRPr="00E84F6C">
              <w:rPr>
                <w:szCs w:val="24"/>
              </w:rPr>
              <w:t xml:space="preserve">pasirinktas </w:t>
            </w:r>
            <w:r w:rsidR="00555A11" w:rsidRPr="00E84F6C">
              <w:rPr>
                <w:szCs w:val="24"/>
              </w:rPr>
              <w:t xml:space="preserve">projektų atrankos būdas </w:t>
            </w:r>
            <w:r w:rsidR="00E73D7C" w:rsidRPr="00E84F6C">
              <w:rPr>
                <w:szCs w:val="24"/>
              </w:rPr>
              <w:t>– planavimas (P).</w:t>
            </w:r>
          </w:p>
          <w:p w14:paraId="21FF3FE1" w14:textId="77777777" w:rsidR="00B40F92" w:rsidRPr="00E84F6C" w:rsidRDefault="00B40F92" w:rsidP="00B40F92">
            <w:pPr>
              <w:ind w:right="-57" w:firstLine="567"/>
              <w:jc w:val="both"/>
              <w:rPr>
                <w:b/>
                <w:bCs/>
                <w:lang w:val="lt"/>
              </w:rPr>
            </w:pPr>
            <w:r w:rsidRPr="00E84F6C">
              <w:rPr>
                <w:b/>
                <w:bCs/>
                <w:lang w:val="lt"/>
              </w:rPr>
              <w:t>Ankstesnės investicijos</w:t>
            </w:r>
          </w:p>
          <w:p w14:paraId="3520FE8C" w14:textId="3F7C23A9" w:rsidR="00794CDF" w:rsidRPr="00E84F6C" w:rsidRDefault="00794CDF" w:rsidP="00794CDF">
            <w:pPr>
              <w:ind w:right="-57" w:firstLine="567"/>
              <w:jc w:val="both"/>
              <w:rPr>
                <w:szCs w:val="24"/>
              </w:rPr>
            </w:pPr>
            <w:r w:rsidRPr="00E84F6C">
              <w:rPr>
                <w:szCs w:val="24"/>
              </w:rPr>
              <w:t xml:space="preserve">Saugomų teritorijų direkcijos tarpvalstybinius projektus vykdė 2014-2020 m. laikotarpyje. </w:t>
            </w:r>
          </w:p>
          <w:p w14:paraId="0A006E80" w14:textId="228BC7CB" w:rsidR="00B40F92" w:rsidRPr="00E84F6C" w:rsidRDefault="006E52F4" w:rsidP="00B40F92">
            <w:pPr>
              <w:ind w:right="-57" w:firstLine="567"/>
              <w:jc w:val="both"/>
              <w:rPr>
                <w:b/>
                <w:bCs/>
                <w:szCs w:val="24"/>
              </w:rPr>
            </w:pPr>
            <w:r w:rsidRPr="00E84F6C">
              <w:rPr>
                <w:b/>
                <w:bCs/>
                <w:szCs w:val="24"/>
              </w:rPr>
              <w:t xml:space="preserve">Poveiklė </w:t>
            </w:r>
            <w:r w:rsidR="00F84111" w:rsidRPr="00E84F6C">
              <w:rPr>
                <w:b/>
                <w:bCs/>
                <w:szCs w:val="24"/>
              </w:rPr>
              <w:t>2.</w:t>
            </w:r>
            <w:r w:rsidR="00301B38" w:rsidRPr="00E84F6C">
              <w:rPr>
                <w:b/>
                <w:bCs/>
                <w:szCs w:val="24"/>
              </w:rPr>
              <w:t>2</w:t>
            </w:r>
            <w:r w:rsidR="00F84111" w:rsidRPr="00E84F6C">
              <w:rPr>
                <w:b/>
                <w:bCs/>
                <w:szCs w:val="24"/>
              </w:rPr>
              <w:t>. Saugomų teritorijų steigimas, valdymo stiprinimas ir tvarkymas, rūšių ir buveinių geros būklės palaikymas</w:t>
            </w:r>
            <w:r w:rsidR="0093408B" w:rsidRPr="00E84F6C">
              <w:rPr>
                <w:b/>
                <w:bCs/>
                <w:szCs w:val="24"/>
              </w:rPr>
              <w:t xml:space="preserve"> visoje Lietuvos teritorijoje.</w:t>
            </w:r>
          </w:p>
          <w:p w14:paraId="0CCD3480" w14:textId="47EA70D6" w:rsidR="004B0DEA" w:rsidRPr="00E84F6C" w:rsidRDefault="007609A0" w:rsidP="007609A0">
            <w:pPr>
              <w:ind w:right="-57" w:firstLine="599"/>
              <w:jc w:val="both"/>
              <w:rPr>
                <w:rStyle w:val="normaltextrun"/>
                <w:b/>
                <w:bCs/>
              </w:rPr>
            </w:pPr>
            <w:r w:rsidRPr="00E84F6C">
              <w:rPr>
                <w:rStyle w:val="normaltextrun"/>
                <w:b/>
                <w:bCs/>
              </w:rPr>
              <w:t>Poveiklė 2.3. Saugomų teritorijų steigimas, valdymo stiprinimas ir tvarkymas, rūšių ir buveinių geros būklės palaikymas visoje Lietuvos teritorijoje („Natura 2000“ teritorijose)</w:t>
            </w:r>
          </w:p>
          <w:p w14:paraId="12394B2F" w14:textId="50489D73" w:rsidR="002D7167" w:rsidRPr="00E84F6C" w:rsidRDefault="64078676" w:rsidP="5C3BCD0B">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 xml:space="preserve">Į </w:t>
            </w:r>
            <w:r w:rsidR="63CCDE8E" w:rsidRPr="00E84F6C">
              <w:rPr>
                <w:rStyle w:val="normaltextrun"/>
              </w:rPr>
              <w:t xml:space="preserve">Lietuvos Respublikos </w:t>
            </w:r>
            <w:r w:rsidR="17AF5918" w:rsidRPr="00E84F6C">
              <w:rPr>
                <w:rStyle w:val="normaltextrun"/>
              </w:rPr>
              <w:t xml:space="preserve">nacionalinę teisę perkeltos </w:t>
            </w:r>
            <w:r w:rsidR="63CCDE8E" w:rsidRPr="00E84F6C">
              <w:rPr>
                <w:rStyle w:val="normaltextrun"/>
              </w:rPr>
              <w:t xml:space="preserve">Paukščių ir Buveinių </w:t>
            </w:r>
            <w:r w:rsidR="2DED462F" w:rsidRPr="00E84F6C">
              <w:rPr>
                <w:rStyle w:val="normaltextrun"/>
              </w:rPr>
              <w:t>d</w:t>
            </w:r>
            <w:r w:rsidR="63CCDE8E" w:rsidRPr="00E84F6C">
              <w:rPr>
                <w:rStyle w:val="normaltextrun"/>
              </w:rPr>
              <w:t>irektyvos įpareigoja siekti direktyvų prieduose nurodytų rūšių ir buveinių geros būklės. Nacionaliniai teisės aktai įpareigoja užtikrinti gerą nacionalinių rūšių apsaugos būklę. </w:t>
            </w:r>
            <w:r w:rsidR="63CCDE8E" w:rsidRPr="00E84F6C">
              <w:rPr>
                <w:rStyle w:val="eop"/>
              </w:rPr>
              <w:t> </w:t>
            </w:r>
          </w:p>
          <w:p w14:paraId="3B0608F1" w14:textId="50E04043" w:rsidR="002D7167" w:rsidRPr="00E84F6C" w:rsidRDefault="63CCDE8E" w:rsidP="5C3BCD0B">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 xml:space="preserve">Lietuvoje turime 85 paukščių apsaugai svarbias teritorijas ir </w:t>
            </w:r>
            <w:r w:rsidR="19988682" w:rsidRPr="00E84F6C">
              <w:rPr>
                <w:rStyle w:val="normaltextrun"/>
              </w:rPr>
              <w:t>626</w:t>
            </w:r>
            <w:r w:rsidRPr="00E84F6C">
              <w:rPr>
                <w:rStyle w:val="normaltextrun"/>
              </w:rPr>
              <w:t xml:space="preserve"> buveinių apsaugai svarbias teritorijas. 2013-2018 m. duomenimis (2019 m. ataskaita), šalyje buvo 39 proc. EB svarbos buveinių, kurių būklė nepakankama ir 39 proc. – blogos būklės, 31 proc. EB svarbos rūšių, kurių apsaugos būklė nepakankama ir 13 proc. – blogos būklės. </w:t>
            </w:r>
            <w:r w:rsidRPr="00E84F6C">
              <w:rPr>
                <w:rStyle w:val="eop"/>
              </w:rPr>
              <w:t> </w:t>
            </w:r>
          </w:p>
          <w:p w14:paraId="7191C83C" w14:textId="273C2773" w:rsidR="002D7167" w:rsidRPr="00E84F6C" w:rsidRDefault="002D7167" w:rsidP="002D7167">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Įgyvendinant ši</w:t>
            </w:r>
            <w:r w:rsidR="00BB4078" w:rsidRPr="00E84F6C">
              <w:rPr>
                <w:rStyle w:val="normaltextrun"/>
              </w:rPr>
              <w:t>ų</w:t>
            </w:r>
            <w:r w:rsidRPr="00E84F6C">
              <w:rPr>
                <w:rStyle w:val="normaltextrun"/>
              </w:rPr>
              <w:t xml:space="preserve"> </w:t>
            </w:r>
            <w:proofErr w:type="spellStart"/>
            <w:r w:rsidRPr="00E84F6C">
              <w:rPr>
                <w:rStyle w:val="normaltextrun"/>
              </w:rPr>
              <w:t>poveikl</w:t>
            </w:r>
            <w:r w:rsidR="00BB4078" w:rsidRPr="00E84F6C">
              <w:rPr>
                <w:rStyle w:val="normaltextrun"/>
              </w:rPr>
              <w:t>ių</w:t>
            </w:r>
            <w:proofErr w:type="spellEnd"/>
            <w:r w:rsidRPr="00E84F6C">
              <w:rPr>
                <w:rStyle w:val="normaltextrun"/>
              </w:rPr>
              <w:t xml:space="preserve"> projektus numatoma: įvairiais būdais įgyvendinti „Natura 2000“ teritorijų būtinąsias išsaugojimo priemones, įskaitant naujų saugomų teritorijų steigimą, esamų saugomų teritorijų ribų didinimą (organizuojant planavimo dokumentų keitimą), gamtiniu požiūriu vertingų žemių išpirkimą, </w:t>
            </w:r>
            <w:proofErr w:type="spellStart"/>
            <w:r w:rsidRPr="00E84F6C">
              <w:rPr>
                <w:rStyle w:val="normaltextrun"/>
              </w:rPr>
              <w:t>gamtotvarkos</w:t>
            </w:r>
            <w:proofErr w:type="spellEnd"/>
            <w:r w:rsidRPr="00E84F6C">
              <w:rPr>
                <w:rStyle w:val="normaltextrun"/>
              </w:rPr>
              <w:t xml:space="preserve"> planų, vidinės miškotvarkos projektų ar kitų lygiaverčių dokumentų rengimą/keitimą ir įgyvendinimą</w:t>
            </w:r>
            <w:r w:rsidR="000808B5" w:rsidRPr="00E84F6C">
              <w:rPr>
                <w:rStyle w:val="normaltextrun"/>
              </w:rPr>
              <w:t>, gamtos atkūrimo priemonių visoje šalyje plano parengimą, buveinių, rūšių ir pažeistų ekosistemų atkūrimą saugomose teritorijose</w:t>
            </w:r>
            <w:r w:rsidRPr="00E84F6C">
              <w:rPr>
                <w:rStyle w:val="normaltextrun"/>
              </w:rPr>
              <w:t xml:space="preserve">; palaikyti ir prireikus atkurti natūralius buveinių tipus ir gyvūnų bei augalų rūšis jų natūraliame paplitimo areale; </w:t>
            </w:r>
            <w:r w:rsidR="000808B5" w:rsidRPr="00E84F6C">
              <w:rPr>
                <w:rStyle w:val="normaltextrun"/>
              </w:rPr>
              <w:t xml:space="preserve">atkurti </w:t>
            </w:r>
            <w:r w:rsidRPr="00E84F6C">
              <w:rPr>
                <w:rStyle w:val="normaltextrun"/>
              </w:rPr>
              <w:t>didinti Bendrijos svarbos buveinių ir rūšių stebėsenos ir analizės procesų efektyvumą ir kokybę; reguliuoti ir mažinti invazinių rūšių paplitimą, plėsti žinias apie saugomų vertybių būklę, kaitą, potencialias saugomų teritorijų plėtros galimybes, didinti visuomenės sąmoningumą biologinės įvairovės apsaugos srityje.</w:t>
            </w:r>
            <w:r w:rsidRPr="00E84F6C">
              <w:rPr>
                <w:rStyle w:val="eop"/>
              </w:rPr>
              <w:t> </w:t>
            </w:r>
          </w:p>
          <w:p w14:paraId="00BB98F7" w14:textId="1730A244" w:rsidR="002D7167" w:rsidRPr="00E84F6C" w:rsidRDefault="002D7167" w:rsidP="002D7167">
            <w:pPr>
              <w:pStyle w:val="paragraph"/>
              <w:spacing w:before="0" w:beforeAutospacing="0" w:after="0" w:afterAutospacing="0"/>
              <w:ind w:left="-30" w:right="-60" w:firstLine="555"/>
              <w:jc w:val="both"/>
              <w:textAlignment w:val="baseline"/>
              <w:rPr>
                <w:rFonts w:ascii="Segoe UI" w:hAnsi="Segoe UI" w:cs="Segoe UI"/>
                <w:sz w:val="18"/>
                <w:szCs w:val="18"/>
              </w:rPr>
            </w:pPr>
            <w:r w:rsidRPr="00E84F6C">
              <w:rPr>
                <w:rStyle w:val="normaltextrun"/>
              </w:rPr>
              <w:t>Dalis projekto veiklų susiję su biologinės įvairovės apsauga</w:t>
            </w:r>
            <w:r w:rsidR="0093408B" w:rsidRPr="00E84F6C">
              <w:rPr>
                <w:rStyle w:val="normaltextrun"/>
              </w:rPr>
              <w:t>i būtinų</w:t>
            </w:r>
            <w:r w:rsidRPr="00E84F6C">
              <w:rPr>
                <w:rStyle w:val="normaltextrun"/>
              </w:rPr>
              <w:t xml:space="preserve"> dokument</w:t>
            </w:r>
            <w:r w:rsidR="0093408B" w:rsidRPr="00E84F6C">
              <w:rPr>
                <w:rStyle w:val="normaltextrun"/>
              </w:rPr>
              <w:t>ų</w:t>
            </w:r>
            <w:r w:rsidRPr="00E84F6C">
              <w:rPr>
                <w:rStyle w:val="normaltextrun"/>
              </w:rPr>
              <w:t xml:space="preserve"> (pvz., rūšių apsaugos ir invazinių rūšių gausos reguliavimo </w:t>
            </w:r>
            <w:r w:rsidR="000808B5" w:rsidRPr="00E84F6C">
              <w:rPr>
                <w:rStyle w:val="normaltextrun"/>
              </w:rPr>
              <w:t>planų</w:t>
            </w:r>
            <w:r w:rsidRPr="00E84F6C">
              <w:rPr>
                <w:rStyle w:val="normaltextrun"/>
              </w:rPr>
              <w:t xml:space="preserve">, saugomų teritorijų planavimo </w:t>
            </w:r>
            <w:r w:rsidR="000808B5" w:rsidRPr="00E84F6C">
              <w:rPr>
                <w:rStyle w:val="normaltextrun"/>
              </w:rPr>
              <w:t xml:space="preserve">dokumentų </w:t>
            </w:r>
            <w:r w:rsidRPr="00E84F6C">
              <w:rPr>
                <w:rStyle w:val="normaltextrun"/>
              </w:rPr>
              <w:t>ir metodologinės medžiagos) rengimu. Svarbu pažymėti, kad jų įgyvendinimas sudaro labai svarbias teisines, ekspertines ir technines prielaidas užtikrinti gamtosaugos priemonių įgyvendinimą ilgalaikėje perspektyvoje. Šių projektų tvarumas bus užtikrintas įgyvendinant parengtus planus bei naudojant sukurtą metodinę bazę. Projektų rezultatų panaudojimas yra tiesiogiai susijęs su aplinkosaugos institucijų funkcijų įgyvendinimu.</w:t>
            </w:r>
            <w:r w:rsidRPr="00E84F6C">
              <w:rPr>
                <w:rStyle w:val="eop"/>
              </w:rPr>
              <w:t> </w:t>
            </w:r>
          </w:p>
          <w:p w14:paraId="3C214EE4" w14:textId="39615FA9" w:rsidR="003B2CD5" w:rsidRPr="00E84F6C" w:rsidRDefault="77C5BB04" w:rsidP="5C3BCD0B">
            <w:pPr>
              <w:ind w:right="-57" w:firstLine="567"/>
              <w:jc w:val="both"/>
              <w:rPr>
                <w:b/>
                <w:bCs/>
                <w:i/>
                <w:iCs/>
              </w:rPr>
            </w:pPr>
            <w:r w:rsidRPr="00E84F6C">
              <w:rPr>
                <w:b/>
                <w:bCs/>
                <w:i/>
                <w:iCs/>
              </w:rPr>
              <w:t>2.</w:t>
            </w:r>
            <w:r w:rsidR="00BB4078" w:rsidRPr="00E84F6C">
              <w:rPr>
                <w:b/>
                <w:bCs/>
                <w:i/>
                <w:iCs/>
              </w:rPr>
              <w:t>3</w:t>
            </w:r>
            <w:r w:rsidRPr="00E84F6C">
              <w:rPr>
                <w:b/>
                <w:bCs/>
                <w:i/>
                <w:iCs/>
              </w:rPr>
              <w:t xml:space="preserve">.1. Projektas „Saugomų teritorijų planavimas ir tvarkymas, </w:t>
            </w:r>
            <w:r w:rsidR="2FE8B493" w:rsidRPr="00E84F6C">
              <w:rPr>
                <w:b/>
                <w:bCs/>
                <w:i/>
                <w:iCs/>
              </w:rPr>
              <w:t>e</w:t>
            </w:r>
            <w:r w:rsidRPr="00E84F6C">
              <w:rPr>
                <w:b/>
                <w:bCs/>
                <w:i/>
                <w:iCs/>
              </w:rPr>
              <w:t>kosistemų, buveinių ir rūšių geros būklės palaikymas</w:t>
            </w:r>
            <w:r w:rsidR="754D0E95" w:rsidRPr="00E84F6C">
              <w:rPr>
                <w:b/>
                <w:bCs/>
                <w:i/>
                <w:iCs/>
              </w:rPr>
              <w:t xml:space="preserve"> visoje L</w:t>
            </w:r>
            <w:r w:rsidR="37009C7B" w:rsidRPr="00E84F6C">
              <w:rPr>
                <w:b/>
                <w:bCs/>
                <w:i/>
                <w:iCs/>
              </w:rPr>
              <w:t xml:space="preserve">ietuvos </w:t>
            </w:r>
            <w:r w:rsidR="1DEAD705" w:rsidRPr="00E84F6C">
              <w:rPr>
                <w:b/>
                <w:bCs/>
                <w:i/>
                <w:iCs/>
              </w:rPr>
              <w:t>teritorijoj</w:t>
            </w:r>
            <w:r w:rsidR="169B9558" w:rsidRPr="00E84F6C">
              <w:rPr>
                <w:b/>
                <w:bCs/>
                <w:i/>
                <w:iCs/>
              </w:rPr>
              <w:t>e</w:t>
            </w:r>
            <w:r w:rsidR="005D5830" w:rsidRPr="00E84F6C">
              <w:t>“</w:t>
            </w:r>
          </w:p>
          <w:p w14:paraId="156E682B" w14:textId="77777777" w:rsidR="00B97CA2" w:rsidRPr="00E84F6C" w:rsidRDefault="00D375BA" w:rsidP="00BE4599">
            <w:pPr>
              <w:tabs>
                <w:tab w:val="left" w:pos="598"/>
              </w:tabs>
              <w:ind w:firstLine="567"/>
              <w:jc w:val="both"/>
              <w:rPr>
                <w:szCs w:val="24"/>
              </w:rPr>
            </w:pPr>
            <w:r w:rsidRPr="00E84F6C">
              <w:rPr>
                <w:szCs w:val="24"/>
              </w:rPr>
              <w:t>Projektu numatoma</w:t>
            </w:r>
            <w:r w:rsidR="00B97CA2" w:rsidRPr="00E84F6C">
              <w:rPr>
                <w:szCs w:val="24"/>
              </w:rPr>
              <w:t>:</w:t>
            </w:r>
          </w:p>
          <w:p w14:paraId="544C01E4" w14:textId="671C917E" w:rsidR="005D5830" w:rsidRPr="00E84F6C" w:rsidRDefault="12DBC556" w:rsidP="00B97CA2">
            <w:pPr>
              <w:tabs>
                <w:tab w:val="left" w:pos="598"/>
              </w:tabs>
              <w:ind w:firstLine="567"/>
              <w:jc w:val="both"/>
            </w:pPr>
            <w:r w:rsidRPr="00E84F6C">
              <w:t>-</w:t>
            </w:r>
            <w:r w:rsidR="1C95A653" w:rsidRPr="00E84F6C">
              <w:t xml:space="preserve"> įgyvendinti „Natura 2000“ teritorijų būtinąsias išsaugojimo priemonės – steigti naujas saugomas teritorijas</w:t>
            </w:r>
            <w:r w:rsidR="4E0B7F53" w:rsidRPr="00E84F6C">
              <w:t xml:space="preserve"> (prioritetą teikiant biosferos poligonų </w:t>
            </w:r>
            <w:r w:rsidR="58AB70D0" w:rsidRPr="00E84F6C">
              <w:t xml:space="preserve">ir draustinių </w:t>
            </w:r>
            <w:r w:rsidR="4E0B7F53" w:rsidRPr="00E84F6C">
              <w:t>steigimui</w:t>
            </w:r>
            <w:r w:rsidR="2A50F0CC" w:rsidRPr="00E84F6C">
              <w:t>)</w:t>
            </w:r>
            <w:r w:rsidR="1C95A653" w:rsidRPr="00E84F6C">
              <w:t xml:space="preserve">, </w:t>
            </w:r>
            <w:r w:rsidR="58AB70D0" w:rsidRPr="00E84F6C">
              <w:t xml:space="preserve">plėsti esamas nacionalines saugomas teritorijas, organizuojant saugomų teritorijų </w:t>
            </w:r>
            <w:r w:rsidR="1C95A653" w:rsidRPr="00E84F6C">
              <w:t xml:space="preserve">planavimo dokumentų </w:t>
            </w:r>
            <w:r w:rsidR="1C95A653" w:rsidRPr="00E84F6C">
              <w:lastRenderedPageBreak/>
              <w:t>keitim</w:t>
            </w:r>
            <w:r w:rsidR="58AB70D0" w:rsidRPr="00E84F6C">
              <w:t>us</w:t>
            </w:r>
            <w:r w:rsidR="1C95A653" w:rsidRPr="00E84F6C">
              <w:t>.</w:t>
            </w:r>
            <w:r w:rsidRPr="00E84F6C">
              <w:t xml:space="preserve"> Ne visos „Natura 2000“ teritorijos turi patvirtintus apsaugos tikslus pagal jų formulavimo kokybei keliamus reikalavimus. </w:t>
            </w:r>
            <w:r w:rsidR="76ED9AA7" w:rsidRPr="00E84F6C">
              <w:t xml:space="preserve">Pagal </w:t>
            </w:r>
            <w:r w:rsidR="4C167F51" w:rsidRPr="00E84F6C">
              <w:t>Buveinių d</w:t>
            </w:r>
            <w:r w:rsidR="76ED9AA7" w:rsidRPr="00E84F6C">
              <w:t>irektyvos</w:t>
            </w:r>
            <w:r w:rsidRPr="00E84F6C">
              <w:t xml:space="preserve"> nuostatas, jei vietovė nepatenka į jokią nacionalinę saugomą teritoriją arba esamas apsaugos statusas neužtikrina reikiamos apsaugos, turi būti įsteigta pasirinktos kategorijos nacionalinė saugoma teritorija</w:t>
            </w:r>
            <w:r w:rsidR="005D5830" w:rsidRPr="00E84F6C">
              <w:t>;</w:t>
            </w:r>
          </w:p>
          <w:p w14:paraId="207D9E51" w14:textId="524C4DA8" w:rsidR="00D469EF" w:rsidRPr="00E84F6C" w:rsidRDefault="00B97CA2" w:rsidP="00B97CA2">
            <w:pPr>
              <w:tabs>
                <w:tab w:val="left" w:pos="598"/>
              </w:tabs>
              <w:ind w:firstLine="567"/>
              <w:jc w:val="both"/>
              <w:rPr>
                <w:szCs w:val="24"/>
              </w:rPr>
            </w:pPr>
            <w:r w:rsidRPr="00E84F6C">
              <w:rPr>
                <w:szCs w:val="24"/>
              </w:rPr>
              <w:t xml:space="preserve">- organizuoti </w:t>
            </w:r>
            <w:proofErr w:type="spellStart"/>
            <w:r w:rsidRPr="00E84F6C">
              <w:rPr>
                <w:szCs w:val="24"/>
              </w:rPr>
              <w:t>gamtotvarkos</w:t>
            </w:r>
            <w:proofErr w:type="spellEnd"/>
            <w:r w:rsidRPr="00E84F6C">
              <w:rPr>
                <w:szCs w:val="24"/>
              </w:rPr>
              <w:t xml:space="preserve"> planų ar kitų lygiaverčių dokumentų rengimą</w:t>
            </w:r>
            <w:r w:rsidR="0030197E" w:rsidRPr="00E84F6C">
              <w:rPr>
                <w:szCs w:val="24"/>
              </w:rPr>
              <w:t>/koregavimą</w:t>
            </w:r>
            <w:r w:rsidRPr="00E84F6C">
              <w:rPr>
                <w:szCs w:val="24"/>
              </w:rPr>
              <w:t xml:space="preserve"> ir įgyvendinimą. </w:t>
            </w:r>
            <w:r w:rsidR="00BE4599" w:rsidRPr="00E84F6C">
              <w:rPr>
                <w:szCs w:val="24"/>
              </w:rPr>
              <w:t xml:space="preserve">„Natura 2000“ teritorijoms tvarkyti rengiami </w:t>
            </w:r>
            <w:proofErr w:type="spellStart"/>
            <w:r w:rsidR="00BE4599" w:rsidRPr="00E84F6C">
              <w:rPr>
                <w:szCs w:val="24"/>
              </w:rPr>
              <w:t>gamtotvarkos</w:t>
            </w:r>
            <w:proofErr w:type="spellEnd"/>
            <w:r w:rsidR="00BE4599" w:rsidRPr="00E84F6C">
              <w:rPr>
                <w:szCs w:val="24"/>
              </w:rPr>
              <w:t xml:space="preserve"> planai ar </w:t>
            </w:r>
            <w:proofErr w:type="spellStart"/>
            <w:r w:rsidR="00BE4599" w:rsidRPr="00E84F6C">
              <w:rPr>
                <w:szCs w:val="24"/>
              </w:rPr>
              <w:t>gamtotvarkos</w:t>
            </w:r>
            <w:proofErr w:type="spellEnd"/>
            <w:r w:rsidR="00BE4599" w:rsidRPr="00E84F6C">
              <w:rPr>
                <w:szCs w:val="24"/>
              </w:rPr>
              <w:t xml:space="preserve"> priemonės numatomos kituose planavimo dokumentuose. Šiuo metu apie 20 proc. „Natura 2000“ teritorijų yra patvirtinti </w:t>
            </w:r>
            <w:proofErr w:type="spellStart"/>
            <w:r w:rsidR="00BE4599" w:rsidRPr="00E84F6C">
              <w:rPr>
                <w:szCs w:val="24"/>
              </w:rPr>
              <w:t>gamtotvarkos</w:t>
            </w:r>
            <w:proofErr w:type="spellEnd"/>
            <w:r w:rsidR="00BE4599" w:rsidRPr="00E84F6C">
              <w:rPr>
                <w:szCs w:val="24"/>
              </w:rPr>
              <w:t xml:space="preserve"> planai. Didžioji dalis </w:t>
            </w:r>
            <w:proofErr w:type="spellStart"/>
            <w:r w:rsidR="00BE4599" w:rsidRPr="00E84F6C">
              <w:rPr>
                <w:szCs w:val="24"/>
              </w:rPr>
              <w:t>gamtotvarkos</w:t>
            </w:r>
            <w:proofErr w:type="spellEnd"/>
            <w:r w:rsidR="00BE4599" w:rsidRPr="00E84F6C">
              <w:rPr>
                <w:szCs w:val="24"/>
              </w:rPr>
              <w:t xml:space="preserve"> planuose numatytų priemonių yra įgyvendinta, toliau vykdomi palaikomieji darbai. </w:t>
            </w:r>
            <w:proofErr w:type="spellStart"/>
            <w:r w:rsidR="00BE4599" w:rsidRPr="00E84F6C">
              <w:rPr>
                <w:szCs w:val="24"/>
              </w:rPr>
              <w:t>Gamtotvarkos</w:t>
            </w:r>
            <w:proofErr w:type="spellEnd"/>
            <w:r w:rsidR="00BE4599" w:rsidRPr="00E84F6C">
              <w:rPr>
                <w:szCs w:val="24"/>
              </w:rPr>
              <w:t xml:space="preserve"> planai turi būti peržiūrimi kas 5–10 m. ir pagal poreikį atnaujinami ar pratęsiamas priemonių įgyvendinimas, kad būtų laiku reaguojama į kintančią saugomų buveinių ir rūšių būklę, besikeičiančias sąlygas. Šalyje yra apie 15 proc. „Natura 2000“ teritorijų, kurių apsaugai prielaidas sudaro tik </w:t>
            </w:r>
            <w:proofErr w:type="spellStart"/>
            <w:r w:rsidR="00BE4599" w:rsidRPr="00E84F6C">
              <w:rPr>
                <w:szCs w:val="24"/>
              </w:rPr>
              <w:t>gamtotvarkos</w:t>
            </w:r>
            <w:proofErr w:type="spellEnd"/>
            <w:r w:rsidR="00BE4599" w:rsidRPr="00E84F6C">
              <w:rPr>
                <w:szCs w:val="24"/>
              </w:rPr>
              <w:t xml:space="preserve"> planai</w:t>
            </w:r>
            <w:r w:rsidR="006F4F5F" w:rsidRPr="00E84F6C">
              <w:rPr>
                <w:szCs w:val="24"/>
              </w:rPr>
              <w:t>;</w:t>
            </w:r>
            <w:r w:rsidR="00C55C92" w:rsidRPr="00E84F6C">
              <w:t xml:space="preserve"> </w:t>
            </w:r>
          </w:p>
          <w:p w14:paraId="03AAD164" w14:textId="2C8612C6" w:rsidR="00D94C1F" w:rsidRPr="00E84F6C" w:rsidRDefault="00A35BD0" w:rsidP="00A35BD0">
            <w:pPr>
              <w:tabs>
                <w:tab w:val="left" w:pos="598"/>
              </w:tabs>
              <w:ind w:firstLine="567"/>
              <w:jc w:val="both"/>
            </w:pPr>
            <w:r w:rsidRPr="00E84F6C">
              <w:t>- v</w:t>
            </w:r>
            <w:r w:rsidR="00D469EF" w:rsidRPr="00E84F6C">
              <w:t>ykdyti g</w:t>
            </w:r>
            <w:r w:rsidR="00542B74" w:rsidRPr="00E84F6C">
              <w:t>amtos atkūrimo priemonių planavim</w:t>
            </w:r>
            <w:r w:rsidR="00D469EF" w:rsidRPr="00E84F6C">
              <w:t>ą</w:t>
            </w:r>
            <w:r w:rsidR="00542B74" w:rsidRPr="00E84F6C">
              <w:t xml:space="preserve"> visoje šalyje ir </w:t>
            </w:r>
            <w:r w:rsidRPr="00E84F6C">
              <w:t xml:space="preserve">atkurti </w:t>
            </w:r>
            <w:r w:rsidR="00542B74" w:rsidRPr="00E84F6C">
              <w:t>pažeist</w:t>
            </w:r>
            <w:r w:rsidRPr="00E84F6C">
              <w:t>as</w:t>
            </w:r>
            <w:r w:rsidR="00542B74" w:rsidRPr="00E84F6C">
              <w:t xml:space="preserve"> ekosistem</w:t>
            </w:r>
            <w:r w:rsidRPr="00E84F6C">
              <w:t>as</w:t>
            </w:r>
            <w:r w:rsidR="00542B74" w:rsidRPr="00E84F6C">
              <w:t xml:space="preserve"> valstybinėje žemėje</w:t>
            </w:r>
            <w:r w:rsidR="0030197E" w:rsidRPr="00E84F6C">
              <w:t>, prioritetą teikiant saugomose teritorijose esančioms teritorijoms</w:t>
            </w:r>
            <w:r w:rsidR="00D469EF" w:rsidRPr="00E84F6C">
              <w:t>.</w:t>
            </w:r>
            <w:r w:rsidR="002743D2" w:rsidRPr="00E84F6C">
              <w:t xml:space="preserve"> </w:t>
            </w:r>
            <w:r w:rsidR="000E38B9" w:rsidRPr="00E84F6C">
              <w:t xml:space="preserve">Atkurtos pelkių, pievų ar miškų ekosistemos </w:t>
            </w:r>
            <w:r w:rsidR="00532115" w:rsidRPr="00E84F6C">
              <w:t>tur</w:t>
            </w:r>
            <w:r w:rsidR="00A7658F" w:rsidRPr="00E84F6C">
              <w:t>i turėti</w:t>
            </w:r>
            <w:r w:rsidR="00532115" w:rsidRPr="00E84F6C">
              <w:t xml:space="preserve"> </w:t>
            </w:r>
            <w:r w:rsidR="0049590F" w:rsidRPr="00E84F6C">
              <w:t xml:space="preserve">įteisintą </w:t>
            </w:r>
            <w:r w:rsidR="005F2518" w:rsidRPr="00E84F6C">
              <w:t>apsaugos režimą (nustatomos specialiosios žemės naudojimo sąlygos)</w:t>
            </w:r>
            <w:r w:rsidR="006F4F5F" w:rsidRPr="00E84F6C">
              <w:t>;</w:t>
            </w:r>
          </w:p>
          <w:p w14:paraId="23D6111B" w14:textId="6FB5CB3C" w:rsidR="00DF7247" w:rsidRPr="00E84F6C" w:rsidRDefault="3B04EF80" w:rsidP="007B467E">
            <w:pPr>
              <w:ind w:right="-57" w:firstLine="567"/>
              <w:jc w:val="both"/>
            </w:pPr>
            <w:r w:rsidRPr="00E84F6C">
              <w:t xml:space="preserve">- </w:t>
            </w:r>
            <w:r w:rsidR="356914A4" w:rsidRPr="00E84F6C">
              <w:t xml:space="preserve">vykdyti gamtiniu požiūriu vertingų </w:t>
            </w:r>
            <w:r w:rsidR="49944FE1" w:rsidRPr="00E84F6C">
              <w:t>miškų, pelkių</w:t>
            </w:r>
            <w:r w:rsidR="0675FF01" w:rsidRPr="00E84F6C">
              <w:t xml:space="preserve"> ir šalti</w:t>
            </w:r>
            <w:r w:rsidR="26CC751E" w:rsidRPr="00E84F6C">
              <w:t>nynų, natūralių pievų ir ganyklų išpirkimą</w:t>
            </w:r>
            <w:r w:rsidR="0A1C52A8" w:rsidRPr="00E84F6C">
              <w:t xml:space="preserve"> valstybės naudai. </w:t>
            </w:r>
            <w:r w:rsidR="1990FFF5" w:rsidRPr="00E84F6C">
              <w:t>Prioritetas „Natura 2000“ teritorijoms arba potenciali</w:t>
            </w:r>
            <w:r w:rsidR="5567DD5F" w:rsidRPr="00E84F6C">
              <w:t>oms</w:t>
            </w:r>
            <w:r w:rsidR="1990FFF5" w:rsidRPr="00E84F6C">
              <w:t xml:space="preserve"> „Natura 2000“ teritorij</w:t>
            </w:r>
            <w:r w:rsidR="45F68A19" w:rsidRPr="00E84F6C">
              <w:t>oms,</w:t>
            </w:r>
            <w:r w:rsidR="1990FFF5" w:rsidRPr="00E84F6C">
              <w:t xml:space="preserve"> atitinkanti </w:t>
            </w:r>
            <w:r w:rsidR="19553F6D" w:rsidRPr="00E84F6C">
              <w:t>buveinių apsaugai svarbių teritorijų (</w:t>
            </w:r>
            <w:r w:rsidR="3EAE5779" w:rsidRPr="00E84F6C">
              <w:t xml:space="preserve">toliau ir </w:t>
            </w:r>
            <w:r w:rsidR="1990FFF5" w:rsidRPr="00E84F6C">
              <w:t>BAST</w:t>
            </w:r>
            <w:r w:rsidR="0F470B2B" w:rsidRPr="00E84F6C">
              <w:t>)</w:t>
            </w:r>
            <w:r w:rsidR="1990FFF5" w:rsidRPr="00E84F6C">
              <w:t xml:space="preserve"> atrankos kriterijus. </w:t>
            </w:r>
            <w:r w:rsidR="10E6478C" w:rsidRPr="00E84F6C">
              <w:t xml:space="preserve">Žemės savininkai ne visais atvejais savo valdomoje žemėje sutinka steigti saugomą teritoriją ir žemės išpirkimas yra vienintelis būdas siekti gamtosauginių tikslų. </w:t>
            </w:r>
            <w:r w:rsidR="2D834466" w:rsidRPr="00E84F6C">
              <w:t>Žemės</w:t>
            </w:r>
            <w:r w:rsidR="10E6478C" w:rsidRPr="00E84F6C">
              <w:t xml:space="preserve"> išpirkimo atveju savininkui sudaroma galimybė parduoti </w:t>
            </w:r>
            <w:r w:rsidR="3364385D" w:rsidRPr="00E84F6C">
              <w:t>gamtiniu požiūriu vertingą žemę</w:t>
            </w:r>
            <w:r w:rsidR="10E6478C" w:rsidRPr="00E84F6C">
              <w:t xml:space="preserve"> valstybei, taip gaunant didesnę finansinę naudą ir sudarant sąlygas valstybei užtikrinti </w:t>
            </w:r>
            <w:r w:rsidR="3364385D" w:rsidRPr="00E84F6C">
              <w:t xml:space="preserve">EB svarbos </w:t>
            </w:r>
            <w:r w:rsidR="10E6478C" w:rsidRPr="00E84F6C">
              <w:t>buveinių ir rūšių išsaugojimą</w:t>
            </w:r>
            <w:r w:rsidR="72E2093E" w:rsidRPr="00E84F6C">
              <w:t>;</w:t>
            </w:r>
          </w:p>
          <w:p w14:paraId="08F34A47" w14:textId="17F66120" w:rsidR="001B5696" w:rsidRPr="00E84F6C" w:rsidRDefault="001B5696" w:rsidP="007B467E">
            <w:pPr>
              <w:ind w:right="-57" w:firstLine="567"/>
              <w:jc w:val="both"/>
              <w:rPr>
                <w:color w:val="000000" w:themeColor="text1"/>
                <w:szCs w:val="24"/>
              </w:rPr>
            </w:pPr>
            <w:r w:rsidRPr="00E84F6C">
              <w:t xml:space="preserve">- </w:t>
            </w:r>
            <w:r w:rsidR="00283328" w:rsidRPr="00E84F6C">
              <w:rPr>
                <w:color w:val="000000" w:themeColor="text1"/>
                <w:szCs w:val="24"/>
              </w:rPr>
              <w:t>t</w:t>
            </w:r>
            <w:r w:rsidRPr="00E84F6C">
              <w:rPr>
                <w:color w:val="000000" w:themeColor="text1"/>
                <w:szCs w:val="24"/>
              </w:rPr>
              <w:t>obulinti saugomų rūšių ir buveinių stebėsenos sistemą</w:t>
            </w:r>
            <w:r w:rsidR="00283328" w:rsidRPr="00E84F6C">
              <w:rPr>
                <w:color w:val="000000" w:themeColor="text1"/>
                <w:szCs w:val="24"/>
              </w:rPr>
              <w:t>, e</w:t>
            </w:r>
            <w:r w:rsidRPr="00E84F6C">
              <w:rPr>
                <w:color w:val="000000" w:themeColor="text1"/>
                <w:szCs w:val="24"/>
              </w:rPr>
              <w:t>fektyvinti tyrimus biologinės įvairovės srityje</w:t>
            </w:r>
            <w:r w:rsidR="00416B97" w:rsidRPr="00E84F6C">
              <w:rPr>
                <w:color w:val="000000" w:themeColor="text1"/>
                <w:szCs w:val="24"/>
              </w:rPr>
              <w:t>, siekiant palankios Bendrijos svarbos buveinių ir rūšių apsaugos būklės;</w:t>
            </w:r>
          </w:p>
          <w:p w14:paraId="24E0F1D6" w14:textId="43C34F77" w:rsidR="00D469EF" w:rsidRPr="00E84F6C" w:rsidRDefault="00CC6429" w:rsidP="00960219">
            <w:pPr>
              <w:ind w:right="-57" w:firstLine="567"/>
              <w:jc w:val="both"/>
            </w:pPr>
            <w:r w:rsidRPr="00E84F6C">
              <w:t>- įgyvendinti invazinių rūšių valdymui, gausos reguliavimui ir naikinimui</w:t>
            </w:r>
            <w:r w:rsidR="003A1BBE" w:rsidRPr="00E84F6C">
              <w:t xml:space="preserve"> skirt</w:t>
            </w:r>
            <w:r w:rsidR="00426457" w:rsidRPr="00E84F6C">
              <w:t>as</w:t>
            </w:r>
            <w:r w:rsidR="003A1BBE" w:rsidRPr="00E84F6C">
              <w:t xml:space="preserve"> priemon</w:t>
            </w:r>
            <w:r w:rsidR="00426457" w:rsidRPr="00E84F6C">
              <w:t>es</w:t>
            </w:r>
            <w:r w:rsidR="003A1BBE" w:rsidRPr="00E84F6C">
              <w:t xml:space="preserve">, apimant naujų invazinių rūšių naikinimo metodų paiešką, metodikų tyrimus, </w:t>
            </w:r>
            <w:r w:rsidR="00045EC3" w:rsidRPr="00E84F6C">
              <w:t xml:space="preserve">vykdyti </w:t>
            </w:r>
            <w:r w:rsidR="0019155B" w:rsidRPr="00E84F6C">
              <w:t>invazinių rūšių plitimo prevencijai skirtus veiksmu</w:t>
            </w:r>
            <w:r w:rsidR="003B6501" w:rsidRPr="00E84F6C">
              <w:t>s,</w:t>
            </w:r>
            <w:r w:rsidR="0019155B" w:rsidRPr="00E84F6C">
              <w:t xml:space="preserve"> </w:t>
            </w:r>
            <w:r w:rsidR="00D05AE6" w:rsidRPr="00E84F6C">
              <w:t>visuom</w:t>
            </w:r>
            <w:r w:rsidR="001931FB" w:rsidRPr="00E84F6C">
              <w:t xml:space="preserve">enės sąmoningumo didinimą </w:t>
            </w:r>
            <w:r w:rsidR="000907C8" w:rsidRPr="00E84F6C">
              <w:t xml:space="preserve">šioje </w:t>
            </w:r>
            <w:r w:rsidR="001931FB" w:rsidRPr="00E84F6C">
              <w:t xml:space="preserve">srityje </w:t>
            </w:r>
            <w:r w:rsidR="005A04C2" w:rsidRPr="00E84F6C">
              <w:t>ir</w:t>
            </w:r>
            <w:r w:rsidR="00695FE2" w:rsidRPr="00E84F6C">
              <w:t xml:space="preserve"> </w:t>
            </w:r>
            <w:r w:rsidR="27CC1255" w:rsidRPr="00E84F6C">
              <w:t xml:space="preserve">valstybės institucijų, mokslininkų, nevyriausybinių organizacijų bei visuomenės </w:t>
            </w:r>
            <w:r w:rsidR="00695FE2" w:rsidRPr="00E84F6C">
              <w:t>kompetencijų kėlim</w:t>
            </w:r>
            <w:r w:rsidR="005A04C2" w:rsidRPr="00E84F6C">
              <w:t>ą</w:t>
            </w:r>
            <w:r w:rsidR="003B6501" w:rsidRPr="00E84F6C">
              <w:t xml:space="preserve">, </w:t>
            </w:r>
            <w:r w:rsidR="74540201" w:rsidRPr="00E84F6C">
              <w:t>skatinti tarpinstitucinį ir tarpsektorinį bendradarbiavimą</w:t>
            </w:r>
            <w:r w:rsidR="210658B8" w:rsidRPr="00E84F6C">
              <w:t>,</w:t>
            </w:r>
            <w:r w:rsidR="627B06B7" w:rsidRPr="00E84F6C">
              <w:t xml:space="preserve"> </w:t>
            </w:r>
            <w:r w:rsidR="00045EC3" w:rsidRPr="00E84F6C">
              <w:t>naujų kovos metodų su įsitvirtinusiomis invazinėmis rūšimis paiešk</w:t>
            </w:r>
            <w:r w:rsidR="003B6501" w:rsidRPr="00E84F6C">
              <w:t>ą</w:t>
            </w:r>
            <w:r w:rsidR="26FB8B65" w:rsidRPr="00E84F6C">
              <w:t>.</w:t>
            </w:r>
            <w:r w:rsidR="7C47C680" w:rsidRPr="00E84F6C">
              <w:t xml:space="preserve"> </w:t>
            </w:r>
            <w:r w:rsidR="6C0B4929" w:rsidRPr="00E84F6C">
              <w:t>V</w:t>
            </w:r>
            <w:r w:rsidR="7C47C680" w:rsidRPr="00E84F6C">
              <w:t xml:space="preserve">ienu iš projekto partnerių siūloma įtraukti Valstybinių miškų urėdiją, turinčią patirtį ir specialiąja </w:t>
            </w:r>
            <w:r w:rsidR="4395F90F" w:rsidRPr="00E84F6C">
              <w:t>įrang</w:t>
            </w:r>
            <w:r w:rsidR="46B83109" w:rsidRPr="00E84F6C">
              <w:t>ą</w:t>
            </w:r>
            <w:r w:rsidR="4395F90F" w:rsidRPr="00E84F6C">
              <w:t>, pritaikyt</w:t>
            </w:r>
            <w:r w:rsidR="6FC6151B" w:rsidRPr="00E84F6C">
              <w:t>ą</w:t>
            </w:r>
            <w:r w:rsidR="7C47C680" w:rsidRPr="00E84F6C">
              <w:t xml:space="preserve"> miškų tvarkymui. Šios organizacijos įsitraukimas į projektą leistų pasinaudoti jos kompetencija ir techniniais ištekliais, kad būtų užtikrintas </w:t>
            </w:r>
            <w:r w:rsidR="1DDEB03E" w:rsidRPr="00E84F6C">
              <w:t>efektyvus</w:t>
            </w:r>
            <w:r w:rsidR="7C47C680" w:rsidRPr="00E84F6C">
              <w:t xml:space="preserve"> invazinių rūšių valdymas miškų ekosistemose.</w:t>
            </w:r>
            <w:r w:rsidR="094657BB" w:rsidRPr="00E84F6C">
              <w:t xml:space="preserve"> Gamtos tyrimų centro, </w:t>
            </w:r>
            <w:r w:rsidR="40FEE7DE" w:rsidRPr="00E84F6C">
              <w:t>disp</w:t>
            </w:r>
            <w:r w:rsidR="21C0DB01" w:rsidRPr="00E84F6C">
              <w:t>o</w:t>
            </w:r>
            <w:r w:rsidR="596A4F13" w:rsidRPr="00E84F6C">
              <w:t>nuojančio</w:t>
            </w:r>
            <w:r w:rsidR="0B5119CC" w:rsidRPr="00E84F6C">
              <w:t xml:space="preserve"> </w:t>
            </w:r>
            <w:r w:rsidR="62FF52D5" w:rsidRPr="00E84F6C">
              <w:t>mokslinėmis žiniomis</w:t>
            </w:r>
            <w:r w:rsidR="638E8FCA" w:rsidRPr="00E84F6C">
              <w:t>,</w:t>
            </w:r>
            <w:r w:rsidR="094657BB" w:rsidRPr="00E84F6C">
              <w:t xml:space="preserve"> įtraukimas į projektą </w:t>
            </w:r>
            <w:r w:rsidR="308731B3" w:rsidRPr="00E84F6C">
              <w:t>būtinas</w:t>
            </w:r>
            <w:r w:rsidR="094657BB" w:rsidRPr="00E84F6C">
              <w:t xml:space="preserve"> </w:t>
            </w:r>
            <w:r w:rsidR="308731B3" w:rsidRPr="00E84F6C">
              <w:t xml:space="preserve">dėl </w:t>
            </w:r>
            <w:r w:rsidR="392F91D2" w:rsidRPr="00E84F6C">
              <w:t>efektyvių</w:t>
            </w:r>
            <w:r w:rsidR="308731B3" w:rsidRPr="00E84F6C">
              <w:t xml:space="preserve"> Invazinių rūšių gausos reguliavimo veiksmų plan</w:t>
            </w:r>
            <w:r w:rsidR="6BCE4830" w:rsidRPr="00E84F6C">
              <w:t>ų parengimo ir</w:t>
            </w:r>
            <w:r w:rsidR="094657BB" w:rsidRPr="00E84F6C">
              <w:t xml:space="preserve"> užtikrintų</w:t>
            </w:r>
            <w:r w:rsidR="303B16A8" w:rsidRPr="00E84F6C">
              <w:t xml:space="preserve"> projekto vykdymą taikant </w:t>
            </w:r>
            <w:r w:rsidR="22ABE2F5" w:rsidRPr="00E84F6C">
              <w:t xml:space="preserve">invazinių rūšių naikinimo metodus, </w:t>
            </w:r>
            <w:r w:rsidR="1CFF20D9" w:rsidRPr="00E84F6C">
              <w:t>grindžiamus naujaisiais moksliniais tyrimais.</w:t>
            </w:r>
          </w:p>
          <w:p w14:paraId="53240893" w14:textId="514A4C05" w:rsidR="0030197E" w:rsidRPr="00E84F6C" w:rsidRDefault="358FD296" w:rsidP="0030197E">
            <w:pPr>
              <w:ind w:right="-57" w:firstLine="567"/>
              <w:jc w:val="both"/>
            </w:pPr>
            <w:r w:rsidRPr="00E84F6C">
              <w:t xml:space="preserve">-įgyvendinti visuomenės suvokimo ir ekologinės atsakomybės skatinimo, informavimo ir švietimo apie saugomų teritorijų svarbą priemones, </w:t>
            </w:r>
            <w:r w:rsidR="1B03F341" w:rsidRPr="00E84F6C">
              <w:t xml:space="preserve">atskleisti neigiamą poveikį gamtai darančių veiksnių ir būtinybės išsaugoti biologinę įvairovę, </w:t>
            </w:r>
            <w:r w:rsidRPr="00E84F6C">
              <w:t>vykdyti tikslinius socialinės įtampos ir (ar) konfliktų mažinimo, komunikacijos krizių valdymo renginius, organizuoti kvalifikacijos kėlimo priemonės specialistams, dirbantiems su „Natura 2000” ir kitomis saugomomis teritorijomis, teritorijų planuotojams, inicijuoti tikslin</w:t>
            </w:r>
            <w:r w:rsidR="6AAE1F9A" w:rsidRPr="00E84F6C">
              <w:t>es</w:t>
            </w:r>
            <w:r w:rsidRPr="00E84F6C">
              <w:t xml:space="preserve"> švietimo priemon</w:t>
            </w:r>
            <w:r w:rsidR="3F1BC652" w:rsidRPr="00E84F6C">
              <w:t>es</w:t>
            </w:r>
            <w:r w:rsidRPr="00E84F6C">
              <w:t xml:space="preserve"> sprendimų priėmėjams apie ekosistemų paslaugas ir jų išsaugojimo svarbą</w:t>
            </w:r>
            <w:r w:rsidR="1B03F341" w:rsidRPr="00E84F6C">
              <w:t>, didinamas žemės savininkų sąmoningumas biologinės įvairovės ir kraštovaizdžio apsaugos srityse: rūšių ir buveinių apsaugos būtinybės atskleidimas; apsaugos priemonių derinimo su ūkinėmis veiklomis galimybė, kt.</w:t>
            </w:r>
            <w:r w:rsidRPr="00E84F6C">
              <w:t xml:space="preserve">; </w:t>
            </w:r>
          </w:p>
          <w:p w14:paraId="7D825F62" w14:textId="4AEA1B46" w:rsidR="0030197E" w:rsidRPr="00E84F6C" w:rsidRDefault="0030197E" w:rsidP="0030197E">
            <w:pPr>
              <w:ind w:right="-57" w:firstLine="567"/>
              <w:jc w:val="both"/>
              <w:rPr>
                <w:b/>
                <w:bCs/>
                <w:szCs w:val="24"/>
              </w:rPr>
            </w:pPr>
            <w:r w:rsidRPr="00E84F6C">
              <w:rPr>
                <w:szCs w:val="24"/>
              </w:rPr>
              <w:t>Įgyvendinus institucijų gebėjimų stiprinimo veiklas, nuolat gerinant saugomų teritorijų srityje dirbančių specialistų kompetenciją būtų užtikrinamas gamtosaugos tikslų įgyvendinimas, gerėtų visuomenės supratimas apie saugomų teritorijų naudą ir svarbą, užtikrinamas individualus kontaktas su žemės ir miško savininkais ir valdytojais, sumažės visuomeninis konfliktas dėl gamtos apsaugos tikslais nustatomų veiklos apribojimų</w:t>
            </w:r>
            <w:r w:rsidRPr="00E84F6C">
              <w:rPr>
                <w:b/>
                <w:bCs/>
                <w:szCs w:val="24"/>
              </w:rPr>
              <w:t>.</w:t>
            </w:r>
          </w:p>
          <w:p w14:paraId="2FB7513E" w14:textId="2D0F8A98" w:rsidR="006D2C07" w:rsidRPr="00E84F6C" w:rsidRDefault="00F84111" w:rsidP="00C75643">
            <w:pPr>
              <w:ind w:right="-57" w:firstLine="567"/>
              <w:jc w:val="both"/>
              <w:rPr>
                <w:b/>
                <w:bCs/>
                <w:lang w:val="lt"/>
              </w:rPr>
            </w:pPr>
            <w:r w:rsidRPr="00E84F6C">
              <w:rPr>
                <w:b/>
                <w:bCs/>
              </w:rPr>
              <w:lastRenderedPageBreak/>
              <w:t>Tikslinės grupės</w:t>
            </w:r>
            <w:r w:rsidRPr="00E84F6C">
              <w:t>: Lietuvos gyventojai</w:t>
            </w:r>
          </w:p>
          <w:p w14:paraId="4FDDCAB4" w14:textId="1DD49924" w:rsidR="00F84111" w:rsidRPr="00E84F6C" w:rsidRDefault="00F84111" w:rsidP="00F84111">
            <w:pPr>
              <w:tabs>
                <w:tab w:val="left" w:pos="598"/>
              </w:tabs>
              <w:ind w:firstLine="567"/>
              <w:jc w:val="both"/>
            </w:pPr>
            <w:r w:rsidRPr="00E84F6C">
              <w:rPr>
                <w:b/>
                <w:bCs/>
              </w:rPr>
              <w:t xml:space="preserve">Projektų vykdytojai </w:t>
            </w:r>
            <w:r w:rsidRPr="00E84F6C">
              <w:t>Valstybinė saugomų teritorijų tarnyba</w:t>
            </w:r>
            <w:r w:rsidR="30467A05" w:rsidRPr="00E84F6C">
              <w:t xml:space="preserve">. </w:t>
            </w:r>
            <w:r w:rsidR="004E65B6" w:rsidRPr="00E84F6C">
              <w:t>Galimi p</w:t>
            </w:r>
            <w:r w:rsidR="30467A05" w:rsidRPr="00E84F6C">
              <w:t xml:space="preserve">artneriai: </w:t>
            </w:r>
            <w:r w:rsidR="168E4DA3" w:rsidRPr="00E84F6C">
              <w:t xml:space="preserve">Saugomų teritorijų direkcijos, </w:t>
            </w:r>
            <w:r w:rsidR="04000B55" w:rsidRPr="00E84F6C">
              <w:t>Valstybin</w:t>
            </w:r>
            <w:r w:rsidR="44EC56A6" w:rsidRPr="00E84F6C">
              <w:t>ių</w:t>
            </w:r>
            <w:r w:rsidR="04000B55" w:rsidRPr="00E84F6C">
              <w:t xml:space="preserve"> miškų </w:t>
            </w:r>
            <w:r w:rsidR="3E97FB73" w:rsidRPr="00E84F6C">
              <w:t>urėdija</w:t>
            </w:r>
            <w:r w:rsidR="04000B55" w:rsidRPr="00E84F6C">
              <w:t>, Gamtos tyrimų centras</w:t>
            </w:r>
            <w:r w:rsidR="47314EA8" w:rsidRPr="00E84F6C">
              <w:t xml:space="preserve"> vykdant invazinių rūšių veiklas</w:t>
            </w:r>
            <w:r w:rsidR="61AD988D" w:rsidRPr="00E84F6C">
              <w:t>.</w:t>
            </w:r>
          </w:p>
          <w:p w14:paraId="3AAD35DA" w14:textId="77777777" w:rsidR="007D7E1F" w:rsidRPr="00E84F6C" w:rsidRDefault="00F84111" w:rsidP="00CF1046">
            <w:pPr>
              <w:ind w:right="-57" w:firstLine="567"/>
              <w:jc w:val="both"/>
              <w:rPr>
                <w:b/>
                <w:bCs/>
              </w:rPr>
            </w:pPr>
            <w:r w:rsidRPr="00E84F6C">
              <w:rPr>
                <w:b/>
                <w:bCs/>
              </w:rPr>
              <w:t>Siekiami rezultatai</w:t>
            </w:r>
            <w:r w:rsidR="00CF1046" w:rsidRPr="00E84F6C">
              <w:rPr>
                <w:b/>
                <w:bCs/>
              </w:rPr>
              <w:t xml:space="preserve">. </w:t>
            </w:r>
          </w:p>
          <w:p w14:paraId="37F6CA24" w14:textId="6FBD9E21" w:rsidR="007D7E1F" w:rsidRPr="00E84F6C" w:rsidRDefault="00BD0850" w:rsidP="00CF1046">
            <w:pPr>
              <w:ind w:right="-57" w:firstLine="567"/>
              <w:jc w:val="both"/>
            </w:pPr>
            <w:r w:rsidRPr="00E84F6C">
              <w:t xml:space="preserve">- </w:t>
            </w:r>
            <w:r w:rsidR="009714B0" w:rsidRPr="00E84F6C">
              <w:t xml:space="preserve">prisidėti prie </w:t>
            </w:r>
            <w:r w:rsidRPr="00E84F6C">
              <w:t>ES pažeidim</w:t>
            </w:r>
            <w:r w:rsidR="009714B0" w:rsidRPr="00E84F6C">
              <w:t>o</w:t>
            </w:r>
            <w:r w:rsidRPr="00E84F6C">
              <w:t xml:space="preserve"> dėl </w:t>
            </w:r>
            <w:r w:rsidR="00901E13" w:rsidRPr="00E84F6C">
              <w:t>EB svarbos buveinių (</w:t>
            </w:r>
            <w:r w:rsidRPr="00E84F6C">
              <w:t>BAST</w:t>
            </w:r>
            <w:r w:rsidR="00901E13" w:rsidRPr="00E84F6C">
              <w:t>)</w:t>
            </w:r>
            <w:r w:rsidRPr="00E84F6C">
              <w:t xml:space="preserve"> neįsteigimo laiku</w:t>
            </w:r>
            <w:r w:rsidR="00173CCC" w:rsidRPr="00E84F6C">
              <w:t xml:space="preserve"> šalinimo;</w:t>
            </w:r>
          </w:p>
          <w:p w14:paraId="553EE1EC" w14:textId="156FE84F" w:rsidR="0023647F" w:rsidRPr="00E84F6C" w:rsidRDefault="7ACE2163" w:rsidP="0023647F">
            <w:pPr>
              <w:tabs>
                <w:tab w:val="left" w:pos="598"/>
              </w:tabs>
              <w:spacing w:line="259" w:lineRule="auto"/>
              <w:ind w:firstLine="567"/>
              <w:jc w:val="both"/>
            </w:pPr>
            <w:r w:rsidRPr="00E84F6C">
              <w:rPr>
                <w:lang w:val="lt"/>
              </w:rPr>
              <w:t xml:space="preserve">- įsteigtoms „Natura 2000“ teritorijoms užtikrinti jose esančių vertybių apsaugą nustatant tinkamą apsaugos režimą – numatoma suteikti nacionalinės saugomos teritorijos statusą steigiant ar teritorijų planavimo dokumentais plečiant esamas nacionalines saugomas teritorijas  ne mažiau kaip 20 „Natura 2000“ teritorijų pagrindu (apie 85000 ha plote); </w:t>
            </w:r>
            <w:r w:rsidR="7E015CB8" w:rsidRPr="00E84F6C">
              <w:t xml:space="preserve">- įgyvendinant </w:t>
            </w:r>
            <w:proofErr w:type="spellStart"/>
            <w:r w:rsidR="7E015CB8" w:rsidRPr="00E84F6C">
              <w:t>gamtotvarkos</w:t>
            </w:r>
            <w:proofErr w:type="spellEnd"/>
            <w:r w:rsidR="7E015CB8" w:rsidRPr="00E84F6C">
              <w:t xml:space="preserve"> ir kitas lygiavertes priemones pasiekti, kad ne mažiau kaip 30 proc. (t.</w:t>
            </w:r>
            <w:r w:rsidR="60DE9D4A" w:rsidRPr="00E84F6C">
              <w:t xml:space="preserve"> </w:t>
            </w:r>
            <w:r w:rsidR="7E015CB8" w:rsidRPr="00E84F6C">
              <w:t xml:space="preserve">y. 13 tipų) EB svarbos buveinių tipų, kurių apsaugos būklė (2013-2018 m. laikotarpiu) buvo įvertinta kaip </w:t>
            </w:r>
            <w:r w:rsidR="71792E09" w:rsidRPr="00E84F6C">
              <w:t>ne</w:t>
            </w:r>
            <w:r w:rsidR="7E015CB8" w:rsidRPr="00E84F6C">
              <w:t>palanki,</w:t>
            </w:r>
            <w:r w:rsidR="4833AA0D" w:rsidRPr="00E84F6C">
              <w:t xml:space="preserve"> būtų taikytos apsaugos priemonės</w:t>
            </w:r>
            <w:r w:rsidR="7E015CB8" w:rsidRPr="00E84F6C">
              <w:t>;</w:t>
            </w:r>
          </w:p>
          <w:p w14:paraId="0B2A24C9" w14:textId="3DB777D8" w:rsidR="007D7E1F" w:rsidRPr="00E84F6C" w:rsidRDefault="004F6180" w:rsidP="00960219">
            <w:pPr>
              <w:ind w:right="-57" w:firstLine="567"/>
              <w:jc w:val="both"/>
            </w:pPr>
            <w:r w:rsidRPr="00E84F6C">
              <w:t xml:space="preserve">- </w:t>
            </w:r>
            <w:r w:rsidR="005064C9" w:rsidRPr="00E84F6C">
              <w:t>iš</w:t>
            </w:r>
            <w:r w:rsidR="00C81E59" w:rsidRPr="00E84F6C">
              <w:t xml:space="preserve">saugoti ir (ar) </w:t>
            </w:r>
            <w:r w:rsidR="00041878" w:rsidRPr="00E84F6C">
              <w:t>atkurti ekosistemas už saugomų teri</w:t>
            </w:r>
            <w:r w:rsidR="00440306" w:rsidRPr="00E84F6C">
              <w:t>torijų</w:t>
            </w:r>
            <w:r w:rsidR="00041878" w:rsidRPr="00E84F6C">
              <w:t xml:space="preserve"> ribų</w:t>
            </w:r>
            <w:r w:rsidR="00FB3AC2" w:rsidRPr="00E84F6C">
              <w:t xml:space="preserve"> </w:t>
            </w:r>
            <w:r w:rsidR="00440306" w:rsidRPr="00E84F6C">
              <w:t xml:space="preserve">taip </w:t>
            </w:r>
            <w:r w:rsidRPr="00E84F6C">
              <w:t>sudar</w:t>
            </w:r>
            <w:r w:rsidR="00440306" w:rsidRPr="00E84F6C">
              <w:t>ant</w:t>
            </w:r>
            <w:r w:rsidRPr="00E84F6C">
              <w:t xml:space="preserve"> sąlygas ateityje formuotis buveinėms ir saugomų rūšių buveinėms</w:t>
            </w:r>
            <w:r w:rsidR="00440306" w:rsidRPr="00E84F6C">
              <w:t xml:space="preserve">, </w:t>
            </w:r>
            <w:r w:rsidR="00FC474A" w:rsidRPr="00E84F6C">
              <w:t xml:space="preserve">didinti </w:t>
            </w:r>
            <w:r w:rsidRPr="00E84F6C">
              <w:t xml:space="preserve">rūšių ir buveinių </w:t>
            </w:r>
            <w:r w:rsidR="00B66329" w:rsidRPr="00E84F6C">
              <w:t xml:space="preserve">arealų </w:t>
            </w:r>
            <w:r w:rsidRPr="00E84F6C">
              <w:t>junglum</w:t>
            </w:r>
            <w:r w:rsidR="00B66329" w:rsidRPr="00E84F6C">
              <w:t>ą, plečiant</w:t>
            </w:r>
            <w:r w:rsidRPr="00E84F6C">
              <w:t xml:space="preserve"> </w:t>
            </w:r>
            <w:r w:rsidR="00B66329" w:rsidRPr="00E84F6C">
              <w:t>ir pagerinant saugomų rūšių mitybinę bazę (įskaitant apdulkintojų populiacijos stiprinimo priemones) ir mažinant kraštovaizdžio fragmentaciją;</w:t>
            </w:r>
          </w:p>
          <w:p w14:paraId="1867EE91" w14:textId="1921231F" w:rsidR="00A43BA5" w:rsidRPr="00E84F6C" w:rsidRDefault="54C8EE04" w:rsidP="00F84111">
            <w:pPr>
              <w:ind w:right="-57" w:firstLine="567"/>
              <w:jc w:val="both"/>
              <w:rPr>
                <w:color w:val="000000" w:themeColor="text1"/>
              </w:rPr>
            </w:pPr>
            <w:r w:rsidRPr="00E84F6C">
              <w:t>-</w:t>
            </w:r>
            <w:r w:rsidR="6C741C09" w:rsidRPr="00E84F6C">
              <w:t xml:space="preserve"> </w:t>
            </w:r>
            <w:r w:rsidRPr="00E84F6C">
              <w:t xml:space="preserve">įgyvendinti </w:t>
            </w:r>
            <w:r w:rsidR="6B1603B3" w:rsidRPr="00E84F6C">
              <w:t>Veiksmų</w:t>
            </w:r>
            <w:r w:rsidRPr="00E84F6C">
              <w:t xml:space="preserve"> planuose numatytas priemones ir „Natura 2000“ prioritetinių veiksmų programoje suplanuotas priemones</w:t>
            </w:r>
            <w:r w:rsidRPr="00E84F6C">
              <w:rPr>
                <w:rFonts w:eastAsia="system-ui"/>
              </w:rPr>
              <w:t>;</w:t>
            </w:r>
            <w:r w:rsidR="5480B633" w:rsidRPr="00E84F6C">
              <w:rPr>
                <w:rFonts w:eastAsia="system-ui"/>
              </w:rPr>
              <w:t xml:space="preserve"> </w:t>
            </w:r>
            <w:r w:rsidR="3F996DFA" w:rsidRPr="00E84F6C">
              <w:rPr>
                <w:rFonts w:eastAsia="system-ui"/>
              </w:rPr>
              <w:t xml:space="preserve">įgyvendinti </w:t>
            </w:r>
            <w:r w:rsidR="38162B8C" w:rsidRPr="00E84F6C">
              <w:rPr>
                <w:rFonts w:eastAsia="system-ui"/>
              </w:rPr>
              <w:t>R</w:t>
            </w:r>
            <w:r w:rsidR="4E21339B" w:rsidRPr="00E84F6C">
              <w:rPr>
                <w:color w:val="000000" w:themeColor="text1"/>
              </w:rPr>
              <w:t>eglamento</w:t>
            </w:r>
            <w:r w:rsidR="7354AAF3" w:rsidRPr="00E84F6C">
              <w:rPr>
                <w:color w:val="000000" w:themeColor="text1"/>
              </w:rPr>
              <w:t xml:space="preserve"> (ES)</w:t>
            </w:r>
            <w:r w:rsidR="4E21339B" w:rsidRPr="00E84F6C">
              <w:rPr>
                <w:color w:val="000000" w:themeColor="text1"/>
              </w:rPr>
              <w:t xml:space="preserve"> Nr. 1143/2014  reikal</w:t>
            </w:r>
            <w:r w:rsidR="3CA4508F" w:rsidRPr="00E84F6C">
              <w:rPr>
                <w:color w:val="000000" w:themeColor="text1"/>
              </w:rPr>
              <w:t>a</w:t>
            </w:r>
            <w:r w:rsidR="4E21339B" w:rsidRPr="00E84F6C">
              <w:rPr>
                <w:color w:val="000000" w:themeColor="text1"/>
              </w:rPr>
              <w:t>vimus</w:t>
            </w:r>
            <w:r w:rsidR="76A2D59F" w:rsidRPr="00E84F6C">
              <w:rPr>
                <w:color w:val="000000" w:themeColor="text1"/>
              </w:rPr>
              <w:t xml:space="preserve"> valdyti ir naikinti invazinių rūšių </w:t>
            </w:r>
            <w:r w:rsidR="1DCC536A" w:rsidRPr="00E84F6C">
              <w:rPr>
                <w:color w:val="000000" w:themeColor="text1"/>
              </w:rPr>
              <w:t>pop</w:t>
            </w:r>
            <w:r w:rsidR="256A2709" w:rsidRPr="00E84F6C">
              <w:rPr>
                <w:color w:val="000000" w:themeColor="text1"/>
              </w:rPr>
              <w:t>u</w:t>
            </w:r>
            <w:r w:rsidR="45A1AD95" w:rsidRPr="00E84F6C">
              <w:rPr>
                <w:color w:val="000000" w:themeColor="text1"/>
              </w:rPr>
              <w:t>liacijas</w:t>
            </w:r>
            <w:r w:rsidR="4E21339B" w:rsidRPr="00E84F6C">
              <w:rPr>
                <w:color w:val="000000" w:themeColor="text1"/>
              </w:rPr>
              <w:t>;</w:t>
            </w:r>
            <w:r w:rsidRPr="00E84F6C">
              <w:rPr>
                <w:rFonts w:eastAsia="system-ui"/>
              </w:rPr>
              <w:t xml:space="preserve"> </w:t>
            </w:r>
            <w:r w:rsidRPr="00E84F6C">
              <w:t xml:space="preserve">remiantis nustatytais atrankos kriterijais parengti </w:t>
            </w:r>
            <w:r w:rsidR="6B16CFE2" w:rsidRPr="00E84F6C">
              <w:t>I</w:t>
            </w:r>
            <w:r w:rsidRPr="00E84F6C">
              <w:t xml:space="preserve">nvazinių rūšių gausos reguliavimo </w:t>
            </w:r>
            <w:r w:rsidR="44F558DB" w:rsidRPr="00E84F6C">
              <w:t>v</w:t>
            </w:r>
            <w:r w:rsidR="6721905D" w:rsidRPr="00E84F6C">
              <w:t>eiksmų</w:t>
            </w:r>
            <w:r w:rsidRPr="00E84F6C">
              <w:t xml:space="preserve"> planus</w:t>
            </w:r>
            <w:r w:rsidR="02CEE347" w:rsidRPr="00E84F6C">
              <w:t xml:space="preserve">, suderinti juos su Aplinkos ministerija ir Invazinių rūšių kontrolės </w:t>
            </w:r>
            <w:r w:rsidR="232C914D" w:rsidRPr="00E84F6C">
              <w:t>t</w:t>
            </w:r>
            <w:r w:rsidR="02CEE347" w:rsidRPr="00E84F6C">
              <w:t>a</w:t>
            </w:r>
            <w:r w:rsidR="60DE9D4A" w:rsidRPr="00E84F6C">
              <w:t>r</w:t>
            </w:r>
            <w:r w:rsidR="02CEE347" w:rsidRPr="00E84F6C">
              <w:t>yba</w:t>
            </w:r>
            <w:r w:rsidRPr="00E84F6C">
              <w:t xml:space="preserve"> ir užtikrinti efektyvų jų įgyvendinimą; sumažinti grėsmes saugomoms rūšims ir buveinėms naikinant </w:t>
            </w:r>
            <w:r w:rsidR="15814390" w:rsidRPr="00E84F6C">
              <w:t>pagal</w:t>
            </w:r>
            <w:r w:rsidR="26AE4067" w:rsidRPr="00E84F6C">
              <w:t xml:space="preserve"> prioritetus ir nustatytus kriterijus</w:t>
            </w:r>
            <w:r w:rsidRPr="00E84F6C">
              <w:t xml:space="preserve"> </w:t>
            </w:r>
            <w:r w:rsidR="7AB12CA1" w:rsidRPr="00E84F6C">
              <w:t xml:space="preserve">atrinktas </w:t>
            </w:r>
            <w:r w:rsidRPr="00E84F6C">
              <w:t xml:space="preserve">į </w:t>
            </w:r>
            <w:r w:rsidRPr="00E84F6C">
              <w:rPr>
                <w:color w:val="000000" w:themeColor="text1"/>
              </w:rPr>
              <w:t>Sąjungos sąraš</w:t>
            </w:r>
            <w:r w:rsidR="6FE3FA19" w:rsidRPr="00E84F6C">
              <w:rPr>
                <w:color w:val="000000" w:themeColor="text1"/>
              </w:rPr>
              <w:t>ą</w:t>
            </w:r>
            <w:r w:rsidRPr="00E84F6C">
              <w:t xml:space="preserve"> ir</w:t>
            </w:r>
            <w:r w:rsidR="6BB7F208" w:rsidRPr="00E84F6C">
              <w:t xml:space="preserve"> į</w:t>
            </w:r>
            <w:r w:rsidRPr="00E84F6C">
              <w:t xml:space="preserve"> Invazinių Lietuvoje rūšių sąrašą įrašyt</w:t>
            </w:r>
            <w:r w:rsidR="1A128A2B" w:rsidRPr="00E84F6C">
              <w:t>as</w:t>
            </w:r>
            <w:r w:rsidRPr="00E84F6C">
              <w:t xml:space="preserve"> rūši</w:t>
            </w:r>
            <w:r w:rsidR="23D0BFB6" w:rsidRPr="00E84F6C">
              <w:t>s</w:t>
            </w:r>
            <w:r w:rsidR="3452247B" w:rsidRPr="00E84F6C">
              <w:t xml:space="preserve">; </w:t>
            </w:r>
            <w:r w:rsidRPr="00E84F6C">
              <w:t xml:space="preserve">padidinti visuomenės sąmoningumą ir supratimą apie </w:t>
            </w:r>
            <w:proofErr w:type="spellStart"/>
            <w:r w:rsidRPr="00E84F6C">
              <w:t>svetimžemių</w:t>
            </w:r>
            <w:proofErr w:type="spellEnd"/>
            <w:r w:rsidRPr="00E84F6C">
              <w:t xml:space="preserve"> invazinių rūšių keliamas grėsmes, jų naikinimo būdus, kitas prevencines priemones, </w:t>
            </w:r>
            <w:r w:rsidRPr="00E84F6C">
              <w:rPr>
                <w:color w:val="000000" w:themeColor="text1"/>
              </w:rPr>
              <w:t>kad vietos bendruomen</w:t>
            </w:r>
            <w:r w:rsidR="5C0A7A76" w:rsidRPr="00E84F6C">
              <w:rPr>
                <w:color w:val="000000" w:themeColor="text1"/>
              </w:rPr>
              <w:t>ė</w:t>
            </w:r>
            <w:r w:rsidRPr="00E84F6C">
              <w:rPr>
                <w:color w:val="000000" w:themeColor="text1"/>
              </w:rPr>
              <w:t>s ir suinteresuoti sektoriai aktyviau prisidėtų prie invazinių rūšių plitimo stabdymo</w:t>
            </w:r>
            <w:r w:rsidR="39CDC284" w:rsidRPr="00E84F6C">
              <w:rPr>
                <w:color w:val="000000" w:themeColor="text1"/>
              </w:rPr>
              <w:t xml:space="preserve">; </w:t>
            </w:r>
            <w:r w:rsidR="4CD971A7" w:rsidRPr="00E84F6C">
              <w:rPr>
                <w:color w:val="000000" w:themeColor="text1"/>
              </w:rPr>
              <w:t>su</w:t>
            </w:r>
            <w:r w:rsidR="39CDC284" w:rsidRPr="00E84F6C">
              <w:rPr>
                <w:color w:val="000000" w:themeColor="text1"/>
              </w:rPr>
              <w:t>stiprinti</w:t>
            </w:r>
            <w:r w:rsidR="0A42D7A7" w:rsidRPr="00E84F6C">
              <w:rPr>
                <w:color w:val="000000" w:themeColor="text1"/>
              </w:rPr>
              <w:t xml:space="preserve"> valstybės institucijų, mokslininkų, nevyriausybinių organizacijų bei visuomenės kompetencijas invazinių rūšių valdy</w:t>
            </w:r>
            <w:r w:rsidR="02EF0867" w:rsidRPr="00E84F6C">
              <w:rPr>
                <w:color w:val="000000" w:themeColor="text1"/>
              </w:rPr>
              <w:t>mo srityje.</w:t>
            </w:r>
            <w:r w:rsidR="60DE9D4A" w:rsidRPr="00E84F6C">
              <w:rPr>
                <w:color w:val="000000" w:themeColor="text1"/>
              </w:rPr>
              <w:t xml:space="preserve"> </w:t>
            </w:r>
          </w:p>
          <w:p w14:paraId="2D06BF76" w14:textId="38E4D3ED" w:rsidR="00A43BA5" w:rsidRPr="00E84F6C" w:rsidRDefault="4833AA0D" w:rsidP="00A43BA5">
            <w:pPr>
              <w:ind w:right="-57" w:firstLine="567"/>
              <w:jc w:val="both"/>
            </w:pPr>
            <w:r w:rsidRPr="00E84F6C">
              <w:t>- sustiprinti saugomų teritorijų sistemoje dirbančių specialistų gebėjimus prioritetinėse srityse: vertinant EB svarbos buveines ir rūši</w:t>
            </w:r>
            <w:r w:rsidR="42A7ABA3" w:rsidRPr="00E84F6C">
              <w:t>s</w:t>
            </w:r>
            <w:r w:rsidRPr="00E84F6C">
              <w:t xml:space="preserve"> (įskaitant kvalifikuotų specialistų pritraukimą ir naujų rengimą); sudarant apsaugos sutartis su žemės ir miško savininkais ir jas administruojant; vertinant ūkinės veiklos poveikį komunikuojant su suinteresuotosiomis šalimis; valdant invazines rūšis;</w:t>
            </w:r>
          </w:p>
          <w:p w14:paraId="76EBEC61" w14:textId="77777777" w:rsidR="00A43BA5" w:rsidRPr="00E84F6C" w:rsidRDefault="00A43BA5" w:rsidP="00A43BA5">
            <w:pPr>
              <w:ind w:right="-57" w:firstLine="567"/>
              <w:jc w:val="both"/>
            </w:pPr>
            <w:r w:rsidRPr="00E84F6C">
              <w:t>- didinti visuomenės sąmoningumą biologinės įvairovės ir kraštovaizdžio apsaugos srityse įgyvendinant rūšių ir buveinių apsaugos poreikius, apsaugos priemonių derinimo su ūkinėmis veiklomis galimybes pristatančias informacines kampanijas, diegiant ir atnaujinant lauko ir vidaus ekspozicijas, rengiant ir įgyvendinant mokomąsias programas;</w:t>
            </w:r>
          </w:p>
          <w:p w14:paraId="00DCC97B" w14:textId="5572A027" w:rsidR="00A43BA5" w:rsidRPr="00E84F6C" w:rsidRDefault="4833AA0D" w:rsidP="00BB4078">
            <w:pPr>
              <w:ind w:right="-57" w:firstLine="567"/>
              <w:jc w:val="both"/>
            </w:pPr>
            <w:r w:rsidRPr="00E84F6C">
              <w:t xml:space="preserve">- sudaryti sąlygas žemės savininkams aktyviau įsitraukti į </w:t>
            </w:r>
            <w:proofErr w:type="spellStart"/>
            <w:r w:rsidRPr="00E84F6C">
              <w:t>gamtotvarką</w:t>
            </w:r>
            <w:proofErr w:type="spellEnd"/>
            <w:r w:rsidRPr="00E84F6C">
              <w:t>, kuri turėtų teigiamą poveikį gamtinėms vertybėms ir sudaryt</w:t>
            </w:r>
            <w:r w:rsidR="67E3B67D" w:rsidRPr="00E84F6C">
              <w:t>ų</w:t>
            </w:r>
            <w:r w:rsidRPr="00E84F6C">
              <w:t xml:space="preserve"> prielaidas žemės savininkams gauti iš kraštovaizdžio elementų pajamų (sukuriant gamtos konsultantų tinklą, kurie padėtų ūkininkams nustatyti ir įvertinti jų ūkiuose esančias gamtines vertybes, padėtų parinkti tinkamiausias jų palaikymo priemones, nuolat konsultuotų, parengtų žemės savininkams gaires ir (ar) rekomendacijas).</w:t>
            </w:r>
          </w:p>
          <w:p w14:paraId="06211FA7" w14:textId="77777777" w:rsidR="0044138D" w:rsidRPr="00E84F6C" w:rsidRDefault="00F84111" w:rsidP="00F84111">
            <w:pPr>
              <w:ind w:right="-57" w:firstLine="567"/>
              <w:jc w:val="both"/>
              <w:rPr>
                <w:szCs w:val="24"/>
              </w:rPr>
            </w:pPr>
            <w:r w:rsidRPr="00E84F6C">
              <w:rPr>
                <w:b/>
                <w:bCs/>
                <w:szCs w:val="24"/>
              </w:rPr>
              <w:t>Finansavimo apimtys ir finansavimo forma</w:t>
            </w:r>
            <w:r w:rsidR="00FF5A26" w:rsidRPr="00E84F6C">
              <w:rPr>
                <w:b/>
                <w:bCs/>
                <w:szCs w:val="24"/>
              </w:rPr>
              <w:t xml:space="preserve">. </w:t>
            </w:r>
            <w:r w:rsidR="00FF5A26" w:rsidRPr="00E84F6C">
              <w:rPr>
                <w:szCs w:val="24"/>
              </w:rPr>
              <w:t>Dotacija, ES struktūriniai fondai, lėšų por</w:t>
            </w:r>
            <w:r w:rsidR="003A4773" w:rsidRPr="00E84F6C">
              <w:rPr>
                <w:szCs w:val="24"/>
              </w:rPr>
              <w:t>ei</w:t>
            </w:r>
            <w:r w:rsidR="00FF5A26" w:rsidRPr="00E84F6C">
              <w:rPr>
                <w:szCs w:val="24"/>
              </w:rPr>
              <w:t>kis</w:t>
            </w:r>
            <w:r w:rsidR="00C803E1" w:rsidRPr="00E84F6C">
              <w:rPr>
                <w:szCs w:val="24"/>
              </w:rPr>
              <w:t xml:space="preserve"> </w:t>
            </w:r>
            <w:r w:rsidR="00A43BA5" w:rsidRPr="00E84F6C">
              <w:rPr>
                <w:szCs w:val="24"/>
              </w:rPr>
              <w:t>45,55</w:t>
            </w:r>
            <w:r w:rsidR="00CA5311" w:rsidRPr="00E84F6C">
              <w:rPr>
                <w:szCs w:val="24"/>
              </w:rPr>
              <w:t xml:space="preserve"> mln.</w:t>
            </w:r>
            <w:r w:rsidR="00A43BA5" w:rsidRPr="00E84F6C">
              <w:rPr>
                <w:szCs w:val="24"/>
              </w:rPr>
              <w:t xml:space="preserve"> Eur.</w:t>
            </w:r>
            <w:r w:rsidR="0046352F" w:rsidRPr="00E84F6C">
              <w:rPr>
                <w:szCs w:val="24"/>
              </w:rPr>
              <w:t xml:space="preserve"> </w:t>
            </w:r>
          </w:p>
          <w:p w14:paraId="0C0DBFA2" w14:textId="2FC2B6B7" w:rsidR="00F84111" w:rsidRPr="00E84F6C" w:rsidRDefault="0046352F" w:rsidP="00F84111">
            <w:pPr>
              <w:ind w:right="-57" w:firstLine="567"/>
              <w:jc w:val="both"/>
              <w:rPr>
                <w:szCs w:val="24"/>
              </w:rPr>
            </w:pPr>
            <w:r w:rsidRPr="00E84F6C">
              <w:rPr>
                <w:szCs w:val="24"/>
              </w:rPr>
              <w:t>Projekto veiklos tiesiogiai susiję su Valstybinės saugomų teritorijų tarnybos funkcijų, nustatytų Saugomų teritorijų įstatyme, įgyvendinimu (</w:t>
            </w:r>
            <w:r w:rsidR="00CB4F34" w:rsidRPr="00E84F6C">
              <w:rPr>
                <w:szCs w:val="24"/>
              </w:rPr>
              <w:t xml:space="preserve">organizuoja saugomų teritorijų planavimą, </w:t>
            </w:r>
            <w:r w:rsidR="00D0442D" w:rsidRPr="00E84F6C">
              <w:rPr>
                <w:szCs w:val="24"/>
              </w:rPr>
              <w:t xml:space="preserve">teritorijų apsaugą ir tvarkymą, kontroliuoja saugomų teritorijų direkcijų veiklą užtikrinant nustatyto apsaugos ir naudojimo režimo laikymąsi bei saugomų teritorijų planavimo dokumentų įgyvendinimą, </w:t>
            </w:r>
            <w:r w:rsidR="008E4C86" w:rsidRPr="00E84F6C">
              <w:rPr>
                <w:szCs w:val="24"/>
              </w:rPr>
              <w:t>organizuoja įvairių visuomenės grupių švietimą, mokymus bei saugomų teritorijų direkcijų valstybės tarnautojų ir darbuotojų mokymus bei jų kvalifikacijos tobulinimą;</w:t>
            </w:r>
            <w:r w:rsidR="00481CAA" w:rsidRPr="00E84F6C">
              <w:rPr>
                <w:color w:val="000000"/>
                <w:szCs w:val="24"/>
              </w:rPr>
              <w:t xml:space="preserve"> užtikrina nustatyto apsaugos ir naudojimo režimo laikymąsi ir saugomų teritorijų planavimo dokumentų įgyvendinimą ir kt.)</w:t>
            </w:r>
            <w:r w:rsidR="0044138D" w:rsidRPr="00E84F6C">
              <w:rPr>
                <w:color w:val="000000"/>
                <w:szCs w:val="24"/>
              </w:rPr>
              <w:t>, todėl projektą numatyta įgyvendinti planavimo (P) būdu.</w:t>
            </w:r>
          </w:p>
          <w:p w14:paraId="658845E8" w14:textId="77777777" w:rsidR="00947D7E" w:rsidRPr="00E84F6C" w:rsidRDefault="00947D7E" w:rsidP="00F84111">
            <w:pPr>
              <w:ind w:right="-57" w:firstLine="567"/>
              <w:jc w:val="both"/>
              <w:rPr>
                <w:szCs w:val="24"/>
              </w:rPr>
            </w:pPr>
          </w:p>
          <w:p w14:paraId="20FA78F8" w14:textId="6CF97A25" w:rsidR="00CA5311" w:rsidRPr="00E84F6C" w:rsidRDefault="00F84111" w:rsidP="003B6501">
            <w:pPr>
              <w:ind w:right="-57" w:firstLine="567"/>
              <w:jc w:val="both"/>
              <w:rPr>
                <w:b/>
                <w:bCs/>
                <w:lang w:val="lt"/>
              </w:rPr>
            </w:pPr>
            <w:r w:rsidRPr="00E84F6C">
              <w:rPr>
                <w:b/>
                <w:bCs/>
                <w:lang w:val="lt"/>
              </w:rPr>
              <w:lastRenderedPageBreak/>
              <w:t>Ankstesnės investicijos</w:t>
            </w:r>
            <w:r w:rsidR="000B00A0" w:rsidRPr="00E84F6C">
              <w:rPr>
                <w:b/>
                <w:bCs/>
                <w:lang w:val="lt"/>
              </w:rPr>
              <w:t xml:space="preserve">. </w:t>
            </w:r>
            <w:r w:rsidR="00AE4AE9" w:rsidRPr="00E84F6C">
              <w:rPr>
                <w:rStyle w:val="normaltextrun"/>
                <w:shd w:val="clear" w:color="auto" w:fill="FFFFFF"/>
              </w:rPr>
              <w:t>Ankstesnės investicijos</w:t>
            </w:r>
            <w:r w:rsidR="00AE4AE9" w:rsidRPr="00E84F6C">
              <w:rPr>
                <w:rStyle w:val="normaltextrun"/>
                <w:b/>
                <w:bCs/>
                <w:shd w:val="clear" w:color="auto" w:fill="FFFFFF"/>
              </w:rPr>
              <w:t xml:space="preserve"> </w:t>
            </w:r>
            <w:r w:rsidR="00AE4AE9" w:rsidRPr="00E84F6C">
              <w:rPr>
                <w:rStyle w:val="normaltextrun"/>
                <w:shd w:val="clear" w:color="auto" w:fill="FFFFFF"/>
              </w:rPr>
              <w:t>buvo skiriamos iš ES struktūrinių fondų  ir valstybės biudžeto tiek 2007</w:t>
            </w:r>
            <w:r w:rsidR="60E159DA" w:rsidRPr="00E84F6C">
              <w:rPr>
                <w:rStyle w:val="normaltextrun"/>
                <w:shd w:val="clear" w:color="auto" w:fill="FFFFFF"/>
              </w:rPr>
              <w:t>–</w:t>
            </w:r>
            <w:r w:rsidR="00AE4AE9" w:rsidRPr="00E84F6C">
              <w:rPr>
                <w:rStyle w:val="normaltextrun"/>
                <w:shd w:val="clear" w:color="auto" w:fill="FFFFFF"/>
              </w:rPr>
              <w:t>2013 m., tiek 2014</w:t>
            </w:r>
            <w:r w:rsidR="7C9D7D54" w:rsidRPr="00E84F6C">
              <w:rPr>
                <w:rStyle w:val="normaltextrun"/>
              </w:rPr>
              <w:t>–</w:t>
            </w:r>
            <w:r w:rsidR="00AE4AE9" w:rsidRPr="00E84F6C">
              <w:rPr>
                <w:rStyle w:val="normaltextrun"/>
                <w:shd w:val="clear" w:color="auto" w:fill="FFFFFF"/>
              </w:rPr>
              <w:t>2020 m. periodais. Tačiau įgyvendintų projektų tikslai buvo orientuoti daugiau į saugomų teritorijų vertybių pritaikymą lankymui, lankytojų srautų reguliavimą, reikalingos infrastruktūros lankytojams sukūrimą ir įrengimą. Biologinės įvairovės išsaugojimo priemonėms užtikrinti taip pat buvo skirtos investicijos, tačiau įvykdytos veiklos buvo įgyvendintos fragmentiškai, tik tam tikrose teritorijose. </w:t>
            </w:r>
            <w:r w:rsidR="00AE4AE9" w:rsidRPr="00E84F6C">
              <w:rPr>
                <w:rStyle w:val="eop"/>
                <w:shd w:val="clear" w:color="auto" w:fill="FFFFFF"/>
              </w:rPr>
              <w:t> </w:t>
            </w:r>
          </w:p>
          <w:p w14:paraId="385DEACA" w14:textId="68A0FCC5" w:rsidR="00465CFB" w:rsidRPr="00E84F6C" w:rsidRDefault="00465CFB" w:rsidP="00BB4078">
            <w:pPr>
              <w:tabs>
                <w:tab w:val="left" w:pos="860"/>
              </w:tabs>
              <w:ind w:right="-20" w:firstLine="599"/>
              <w:jc w:val="both"/>
              <w:rPr>
                <w:b/>
                <w:bCs/>
                <w:szCs w:val="24"/>
              </w:rPr>
            </w:pPr>
            <w:r w:rsidRPr="00E84F6C">
              <w:rPr>
                <w:b/>
                <w:bCs/>
                <w:szCs w:val="24"/>
              </w:rPr>
              <w:t>Alternatyva 2</w:t>
            </w:r>
          </w:p>
          <w:p w14:paraId="0F0C5FF4" w14:textId="0C4E42DE" w:rsidR="00534A42" w:rsidRPr="00E84F6C" w:rsidRDefault="00534A42" w:rsidP="006C598C">
            <w:pPr>
              <w:tabs>
                <w:tab w:val="left" w:pos="860"/>
              </w:tabs>
              <w:ind w:right="-20" w:firstLine="457"/>
              <w:jc w:val="both"/>
              <w:rPr>
                <w:i/>
                <w:iCs/>
              </w:rPr>
            </w:pPr>
            <w:r w:rsidRPr="00E84F6C">
              <w:rPr>
                <w:i/>
                <w:iCs/>
                <w:szCs w:val="24"/>
              </w:rPr>
              <w:t>2.</w:t>
            </w:r>
            <w:r w:rsidR="006C598C" w:rsidRPr="00E84F6C">
              <w:rPr>
                <w:i/>
                <w:iCs/>
                <w:szCs w:val="24"/>
              </w:rPr>
              <w:t>3</w:t>
            </w:r>
            <w:r w:rsidRPr="00E84F6C">
              <w:rPr>
                <w:i/>
                <w:iCs/>
                <w:szCs w:val="24"/>
              </w:rPr>
              <w:t>.1.</w:t>
            </w:r>
            <w:r w:rsidRPr="00E84F6C">
              <w:rPr>
                <w:szCs w:val="24"/>
              </w:rPr>
              <w:t xml:space="preserve"> </w:t>
            </w:r>
            <w:r w:rsidRPr="00E84F6C">
              <w:rPr>
                <w:i/>
                <w:iCs/>
              </w:rPr>
              <w:t xml:space="preserve">Privačių saugomų vietovių tinklo plėtros skatinimas. </w:t>
            </w:r>
            <w:r w:rsidRPr="00E84F6C">
              <w:rPr>
                <w:i/>
                <w:iCs/>
                <w:szCs w:val="24"/>
              </w:rPr>
              <w:t xml:space="preserve">Ekosistemų, buveinių ir rūšių geros būklės palaikymas visoje Lietuvos teritorijoje. </w:t>
            </w:r>
          </w:p>
          <w:p w14:paraId="68C9C578" w14:textId="23212D7F" w:rsidR="00534A42" w:rsidRPr="00E84F6C" w:rsidRDefault="084ECAE0" w:rsidP="00CD4721">
            <w:pPr>
              <w:tabs>
                <w:tab w:val="left" w:pos="860"/>
              </w:tabs>
              <w:ind w:left="-20" w:right="-20" w:firstLine="619"/>
              <w:jc w:val="both"/>
            </w:pPr>
            <w:r w:rsidRPr="00E84F6C">
              <w:t>Alternatyva būtų siekiama skatinti privačių saugomų teritorijų steigimąsi apsaugos sutarčių pagrindu, valstybinės žemės nuomos ir/ar panaudos pagrindu įtraukti žemės savininkus į biologinės įvairovės, saugomų vertybių išsaugojimą ir tvarkymą. Tokiu būdu būtų užtikrinta apsauga. Tačiau tokiu atveju sumažėtų teritorijų plotas, o</w:t>
            </w:r>
            <w:r w:rsidR="0022537F" w:rsidRPr="00E84F6C">
              <w:t xml:space="preserve"> </w:t>
            </w:r>
            <w:r w:rsidR="0C848C54" w:rsidRPr="00E84F6C">
              <w:t>taip pat</w:t>
            </w:r>
            <w:r w:rsidRPr="00E84F6C">
              <w:t xml:space="preserve"> sumažėtų saugomų rūšių, buveinių ir ekosistemų apsauga. Kiltų rizika nepasiekti keliamų tikslų, kadangi žemės savininkai būtų suinteresuoti veiklas vykdyti tik jiems palankiose teritorijose. Be to, reikalingi didesni kaštai planavimo </w:t>
            </w:r>
            <w:r w:rsidR="7B855EFE" w:rsidRPr="00E84F6C">
              <w:t xml:space="preserve">dokumentų </w:t>
            </w:r>
            <w:r w:rsidRPr="00E84F6C">
              <w:t xml:space="preserve">(teritorijų planavimo, </w:t>
            </w:r>
            <w:proofErr w:type="spellStart"/>
            <w:r w:rsidRPr="00E84F6C">
              <w:t>gamtotvarkos</w:t>
            </w:r>
            <w:proofErr w:type="spellEnd"/>
            <w:r w:rsidRPr="00E84F6C">
              <w:t>, rūšių apsaugos, invazinių rūšių naikinimo planų) pareng</w:t>
            </w:r>
            <w:r w:rsidR="7B855EFE" w:rsidRPr="00E84F6C">
              <w:t>imui</w:t>
            </w:r>
            <w:r w:rsidRPr="00E84F6C">
              <w:t>, kurių pagrindu savi</w:t>
            </w:r>
            <w:r w:rsidR="7B855EFE" w:rsidRPr="00E84F6C">
              <w:t>nin</w:t>
            </w:r>
            <w:r w:rsidRPr="00E84F6C">
              <w:t>kai galėtų vykdyti reikalingus darbus.</w:t>
            </w:r>
            <w:r w:rsidR="7B855EFE" w:rsidRPr="00E84F6C">
              <w:t xml:space="preserve"> Alternatyvos ekonominė nauda mažesnė, todėl ji nebuvo pasirinkta.</w:t>
            </w:r>
          </w:p>
          <w:p w14:paraId="60204BB4" w14:textId="04B86196" w:rsidR="3FD978A9" w:rsidRPr="00E84F6C" w:rsidRDefault="36A22F09" w:rsidP="315930F3">
            <w:pPr>
              <w:ind w:right="-57" w:firstLine="567"/>
              <w:jc w:val="both"/>
              <w:rPr>
                <w:b/>
                <w:bCs/>
              </w:rPr>
            </w:pPr>
            <w:r w:rsidRPr="00E84F6C">
              <w:rPr>
                <w:b/>
                <w:bCs/>
              </w:rPr>
              <w:t>2.</w:t>
            </w:r>
            <w:r w:rsidR="00BB4078" w:rsidRPr="00E84F6C">
              <w:rPr>
                <w:b/>
                <w:bCs/>
              </w:rPr>
              <w:t>4</w:t>
            </w:r>
            <w:r w:rsidRPr="00E84F6C">
              <w:rPr>
                <w:b/>
                <w:bCs/>
              </w:rPr>
              <w:t>. Europinio žalvarnio (</w:t>
            </w:r>
            <w:proofErr w:type="spellStart"/>
            <w:r w:rsidRPr="00E84F6C">
              <w:rPr>
                <w:b/>
                <w:bCs/>
                <w:i/>
                <w:iCs/>
              </w:rPr>
              <w:t>Coracias</w:t>
            </w:r>
            <w:proofErr w:type="spellEnd"/>
            <w:r w:rsidRPr="00E84F6C">
              <w:rPr>
                <w:b/>
                <w:bCs/>
                <w:i/>
                <w:iCs/>
              </w:rPr>
              <w:t xml:space="preserve"> </w:t>
            </w:r>
            <w:proofErr w:type="spellStart"/>
            <w:r w:rsidRPr="00E84F6C">
              <w:rPr>
                <w:b/>
                <w:bCs/>
                <w:i/>
                <w:iCs/>
              </w:rPr>
              <w:t>garrulus</w:t>
            </w:r>
            <w:proofErr w:type="spellEnd"/>
            <w:r w:rsidRPr="00E84F6C">
              <w:rPr>
                <w:b/>
                <w:bCs/>
                <w:i/>
                <w:iCs/>
              </w:rPr>
              <w:t>)</w:t>
            </w:r>
            <w:r w:rsidRPr="00E84F6C">
              <w:rPr>
                <w:b/>
                <w:bCs/>
              </w:rPr>
              <w:t xml:space="preserve"> būklės gerinimas Lietuvoje</w:t>
            </w:r>
          </w:p>
          <w:p w14:paraId="4D3D9A66" w14:textId="61117465" w:rsidR="00F84111" w:rsidRPr="00E84F6C" w:rsidRDefault="00D6797E" w:rsidP="00F84111">
            <w:pPr>
              <w:ind w:right="-57" w:firstLine="567"/>
              <w:jc w:val="both"/>
              <w:rPr>
                <w:b/>
                <w:i/>
              </w:rPr>
            </w:pPr>
            <w:r w:rsidRPr="00E84F6C">
              <w:rPr>
                <w:b/>
                <w:i/>
              </w:rPr>
              <w:t>2.</w:t>
            </w:r>
            <w:r w:rsidR="00BB4078" w:rsidRPr="00E84F6C">
              <w:rPr>
                <w:b/>
                <w:i/>
              </w:rPr>
              <w:t>4</w:t>
            </w:r>
            <w:r w:rsidR="00534A42" w:rsidRPr="00E84F6C">
              <w:rPr>
                <w:b/>
                <w:i/>
              </w:rPr>
              <w:t xml:space="preserve">.1. </w:t>
            </w:r>
            <w:r w:rsidRPr="00E84F6C">
              <w:rPr>
                <w:b/>
                <w:i/>
              </w:rPr>
              <w:t>Projektas „Europinio žalvarnio (</w:t>
            </w:r>
            <w:proofErr w:type="spellStart"/>
            <w:r w:rsidRPr="00E84F6C">
              <w:rPr>
                <w:b/>
                <w:i/>
              </w:rPr>
              <w:t>Coracias</w:t>
            </w:r>
            <w:proofErr w:type="spellEnd"/>
            <w:r w:rsidRPr="00E84F6C">
              <w:rPr>
                <w:b/>
                <w:i/>
              </w:rPr>
              <w:t xml:space="preserve"> </w:t>
            </w:r>
            <w:proofErr w:type="spellStart"/>
            <w:r w:rsidRPr="00E84F6C">
              <w:rPr>
                <w:b/>
                <w:i/>
              </w:rPr>
              <w:t>garrulus</w:t>
            </w:r>
            <w:proofErr w:type="spellEnd"/>
            <w:r w:rsidRPr="00E84F6C">
              <w:rPr>
                <w:b/>
                <w:i/>
              </w:rPr>
              <w:t>) būklės gerinimas Lietuvoje“</w:t>
            </w:r>
          </w:p>
          <w:p w14:paraId="5BB31081" w14:textId="5D630348" w:rsidR="67FA3AE1" w:rsidRPr="00E84F6C" w:rsidRDefault="3D40DFE8" w:rsidP="315930F3">
            <w:pPr>
              <w:ind w:left="-20" w:right="-57" w:firstLine="567"/>
              <w:jc w:val="both"/>
            </w:pPr>
            <w:r w:rsidRPr="00E84F6C">
              <w:t>Europinis žalvarnis (</w:t>
            </w:r>
            <w:proofErr w:type="spellStart"/>
            <w:r w:rsidRPr="00E84F6C">
              <w:rPr>
                <w:i/>
                <w:iCs/>
              </w:rPr>
              <w:t>Coracias</w:t>
            </w:r>
            <w:proofErr w:type="spellEnd"/>
            <w:r w:rsidRPr="00E84F6C">
              <w:rPr>
                <w:i/>
                <w:iCs/>
              </w:rPr>
              <w:t xml:space="preserve"> </w:t>
            </w:r>
            <w:proofErr w:type="spellStart"/>
            <w:r w:rsidRPr="00E84F6C">
              <w:rPr>
                <w:i/>
                <w:iCs/>
              </w:rPr>
              <w:t>garrulus</w:t>
            </w:r>
            <w:proofErr w:type="spellEnd"/>
            <w:r w:rsidRPr="00E84F6C">
              <w:t xml:space="preserve">) (toliau – žalvarnis) yra pusiau atviro kraštovaizdžio rūšis, kurios apsaugai svarbus </w:t>
            </w:r>
            <w:proofErr w:type="spellStart"/>
            <w:r w:rsidRPr="00E84F6C">
              <w:t>mozaikiškas</w:t>
            </w:r>
            <w:proofErr w:type="spellEnd"/>
            <w:r w:rsidRPr="00E84F6C">
              <w:t xml:space="preserve"> miško-atvirų vietų kraštovaizdis. Būklė Lietuvoje labai nepalanki, nustatytas didesnis kaip 80 % populiacijos sumažėjimas per paskutinius 20 metų. Šiuo metu šalyje, vienoje nesaugomoje teritorijoje, esančioje greta šiai rūšiai įsteigtos  paukščių apsaugai svarbios teritorijos (PAST), žinomos vos kelios perinčios poros (iki 8). Rūšies apsaugai išskirtos 4 PAST, iš kurių trijose rūšis nebeaptinkama, o ketvirtoje nereguliariai įsikuria viena pora. Projekto metu planuojama atlikti šias veiklas:</w:t>
            </w:r>
          </w:p>
          <w:p w14:paraId="5DEDBCF6" w14:textId="719E7FF0" w:rsidR="67FA3AE1" w:rsidRPr="00E84F6C" w:rsidRDefault="67FA3AE1" w:rsidP="315930F3">
            <w:pPr>
              <w:ind w:left="-20" w:right="-57" w:firstLine="567"/>
              <w:jc w:val="both"/>
            </w:pPr>
            <w:r w:rsidRPr="00E84F6C">
              <w:rPr>
                <w:szCs w:val="24"/>
              </w:rPr>
              <w:t>- parengti žalvarnio apsaugos planą su veisimo programa;</w:t>
            </w:r>
          </w:p>
          <w:p w14:paraId="44CAC772" w14:textId="6387CCEF" w:rsidR="67FA3AE1" w:rsidRPr="00E84F6C" w:rsidRDefault="67FA3AE1" w:rsidP="315930F3">
            <w:pPr>
              <w:ind w:left="-20" w:right="-57" w:firstLine="567"/>
              <w:jc w:val="both"/>
            </w:pPr>
            <w:r w:rsidRPr="00E84F6C">
              <w:rPr>
                <w:szCs w:val="24"/>
              </w:rPr>
              <w:t>- vykdyti Lietuvos zoologijos sode žalvarnio veisimą, sukuriant tam reikalingą infrastruktūrą ir suformuojant „motininę“ bandą;</w:t>
            </w:r>
          </w:p>
          <w:p w14:paraId="23079871" w14:textId="7C85C0D5" w:rsidR="67FA3AE1" w:rsidRPr="00E84F6C" w:rsidRDefault="3D40DFE8" w:rsidP="315930F3">
            <w:pPr>
              <w:ind w:left="-20" w:right="-57" w:firstLine="567"/>
              <w:jc w:val="both"/>
            </w:pPr>
            <w:r w:rsidRPr="00E84F6C">
              <w:t xml:space="preserve">- vykdyti nelaisvėje išveistų žalvarnių jauniklių </w:t>
            </w:r>
            <w:proofErr w:type="spellStart"/>
            <w:r w:rsidRPr="00E84F6C">
              <w:t>translokaciją</w:t>
            </w:r>
            <w:proofErr w:type="spellEnd"/>
            <w:r w:rsidRPr="00E84F6C">
              <w:t xml:space="preserve"> į atrinktas PAST ir jų apylinkes bei tolimesnę jų priežiūrą (iškelti tam reikalingus inkilus, prižiūrėti perkeltus jauniklius inkile ir palikus jį ir t.t.), organizuoti paliktų dėčių ar silpnų laukinių jauniklių (kuriems gresia žuvimas) į Lietuvos zoologijos sodą ir tolimesn</w:t>
            </w:r>
            <w:r w:rsidR="7AF31182" w:rsidRPr="00E84F6C">
              <w:t>į</w:t>
            </w:r>
            <w:r w:rsidRPr="00E84F6C">
              <w:t xml:space="preserve"> jų priežiūr</w:t>
            </w:r>
            <w:r w:rsidR="5534145E" w:rsidRPr="00E84F6C">
              <w:t>ą</w:t>
            </w:r>
            <w:r w:rsidRPr="00E84F6C">
              <w:t>;</w:t>
            </w:r>
          </w:p>
          <w:p w14:paraId="2F78B19E" w14:textId="41019771" w:rsidR="67FA3AE1" w:rsidRPr="00E84F6C" w:rsidRDefault="3D40DFE8" w:rsidP="315930F3">
            <w:pPr>
              <w:ind w:left="-20" w:right="-57" w:firstLine="567"/>
              <w:jc w:val="both"/>
            </w:pPr>
            <w:r w:rsidRPr="00E84F6C">
              <w:t>- pagerinti laisvėje gyvenančių ir išveistų bei paleistų į laisvę žalvarnių buveinių būklę</w:t>
            </w:r>
            <w:r w:rsidR="6840D5E5" w:rsidRPr="00E84F6C">
              <w:t>,</w:t>
            </w:r>
            <w:r w:rsidRPr="00E84F6C">
              <w:t xml:space="preserve"> taip pat laisvėje gyvenančių paukščių </w:t>
            </w:r>
            <w:proofErr w:type="spellStart"/>
            <w:r w:rsidRPr="00E84F6C">
              <w:t>veisimosi</w:t>
            </w:r>
            <w:proofErr w:type="spellEnd"/>
            <w:r w:rsidRPr="00E84F6C">
              <w:t xml:space="preserve"> sąlygas (inkilų kėlimas, mitybinės bazės gerinimas, apsauga nuo plėšrūnų ir pan.), vykdyti paukščių stebėseną esamose </w:t>
            </w:r>
            <w:proofErr w:type="spellStart"/>
            <w:r w:rsidRPr="00E84F6C">
              <w:t>perimvietėse</w:t>
            </w:r>
            <w:proofErr w:type="spellEnd"/>
            <w:r w:rsidRPr="00E84F6C">
              <w:t xml:space="preserve"> ir jų apsaugai įsteigtose PAST, taip pat </w:t>
            </w:r>
            <w:proofErr w:type="spellStart"/>
            <w:r w:rsidRPr="00E84F6C">
              <w:t>polizdiniu</w:t>
            </w:r>
            <w:proofErr w:type="spellEnd"/>
            <w:r w:rsidRPr="00E84F6C">
              <w:t xml:space="preserve"> laikotarpiu ir migracijos metu;</w:t>
            </w:r>
          </w:p>
          <w:p w14:paraId="2FA92A95" w14:textId="05F3A766" w:rsidR="67FA3AE1" w:rsidRPr="00E84F6C" w:rsidRDefault="67FA3AE1" w:rsidP="315930F3">
            <w:pPr>
              <w:ind w:left="-20" w:right="-57" w:firstLine="567"/>
              <w:jc w:val="both"/>
            </w:pPr>
            <w:r w:rsidRPr="00E84F6C">
              <w:rPr>
                <w:szCs w:val="24"/>
              </w:rPr>
              <w:t xml:space="preserve">- vykdyti žalvarnių parazitologinius, genetinius, </w:t>
            </w:r>
            <w:proofErr w:type="spellStart"/>
            <w:r w:rsidRPr="00E84F6C">
              <w:rPr>
                <w:szCs w:val="24"/>
              </w:rPr>
              <w:t>toksikologinius</w:t>
            </w:r>
            <w:proofErr w:type="spellEnd"/>
            <w:r w:rsidRPr="00E84F6C">
              <w:rPr>
                <w:szCs w:val="24"/>
              </w:rPr>
              <w:t xml:space="preserve"> ir kitus tyrimus siekiant nustatyti, populiacijos gyvybingumą, ligas, sveikatingumą ir pan.;</w:t>
            </w:r>
          </w:p>
          <w:p w14:paraId="090B870D" w14:textId="37355D63" w:rsidR="67FA3AE1" w:rsidRPr="00E84F6C" w:rsidRDefault="67FA3AE1" w:rsidP="315930F3">
            <w:pPr>
              <w:ind w:left="-20" w:right="-57" w:firstLine="567"/>
              <w:jc w:val="both"/>
            </w:pPr>
            <w:r w:rsidRPr="00E84F6C">
              <w:rPr>
                <w:szCs w:val="24"/>
              </w:rPr>
              <w:t xml:space="preserve">- vykdyti laisvėje gyvenančios populiacijos mokslinius tyrimus, tam naudojant </w:t>
            </w:r>
            <w:proofErr w:type="spellStart"/>
            <w:r w:rsidRPr="00E84F6C">
              <w:rPr>
                <w:szCs w:val="24"/>
              </w:rPr>
              <w:t>telemetrinę</w:t>
            </w:r>
            <w:proofErr w:type="spellEnd"/>
            <w:r w:rsidRPr="00E84F6C">
              <w:rPr>
                <w:szCs w:val="24"/>
              </w:rPr>
              <w:t xml:space="preserve"> įrangą, nuotolinio stebėjimo ir kitą įrangą, taip pat organizuoti rūšies apsaugai skirtus pasitarimus, kviečiant užsienio šalių specialistus, rengti mokslines publikacijas;</w:t>
            </w:r>
          </w:p>
          <w:p w14:paraId="333D6BC1" w14:textId="7F3E2687" w:rsidR="67FA3AE1" w:rsidRPr="00E84F6C" w:rsidRDefault="67FA3AE1" w:rsidP="315930F3">
            <w:pPr>
              <w:ind w:left="-20" w:right="-57" w:firstLine="567"/>
              <w:jc w:val="both"/>
            </w:pPr>
            <w:r w:rsidRPr="00E84F6C">
              <w:rPr>
                <w:szCs w:val="24"/>
              </w:rPr>
              <w:t>- vykdyti edukacines, informacines veiklas dėl žalvarnio apsaugos.</w:t>
            </w:r>
          </w:p>
          <w:p w14:paraId="516070E0" w14:textId="4E01E2BE" w:rsidR="000077F5" w:rsidRPr="00E84F6C" w:rsidRDefault="000077F5" w:rsidP="315930F3">
            <w:pPr>
              <w:ind w:left="-20" w:right="-57" w:firstLine="567"/>
              <w:jc w:val="both"/>
              <w:rPr>
                <w:i/>
                <w:iCs/>
                <w:szCs w:val="24"/>
              </w:rPr>
            </w:pPr>
            <w:r w:rsidRPr="00E84F6C">
              <w:rPr>
                <w:szCs w:val="24"/>
              </w:rPr>
              <w:t xml:space="preserve">Projektas prisidės prie rezultato rodiklio </w:t>
            </w:r>
            <w:r w:rsidRPr="00E84F6C">
              <w:rPr>
                <w:i/>
                <w:iCs/>
                <w:szCs w:val="24"/>
              </w:rPr>
              <w:t>Rūšių, kurių apsaugos būklė nepalanki, populiacijos dalis, kuriai taikytos apsaugos priemonės, proc. pasiekimo (</w:t>
            </w:r>
            <w:r w:rsidR="00534A42" w:rsidRPr="00E84F6C">
              <w:rPr>
                <w:i/>
                <w:iCs/>
                <w:szCs w:val="24"/>
              </w:rPr>
              <w:t>8</w:t>
            </w:r>
            <w:r w:rsidRPr="00E84F6C">
              <w:rPr>
                <w:i/>
                <w:iCs/>
                <w:szCs w:val="24"/>
              </w:rPr>
              <w:t xml:space="preserve">0) </w:t>
            </w:r>
            <w:r w:rsidRPr="00E84F6C">
              <w:rPr>
                <w:szCs w:val="24"/>
              </w:rPr>
              <w:t xml:space="preserve"> ir produkto rodiklio </w:t>
            </w:r>
            <w:r w:rsidRPr="00E84F6C">
              <w:rPr>
                <w:i/>
                <w:iCs/>
                <w:szCs w:val="24"/>
              </w:rPr>
              <w:t xml:space="preserve">„Natura 2000“ teritorijų, kurioms taikomos apsaugos ir atkūrimo priemonės pasiekimo – 1800. </w:t>
            </w:r>
          </w:p>
          <w:p w14:paraId="72B36A0B" w14:textId="5DF31459" w:rsidR="67FA3AE1" w:rsidRPr="00E84F6C" w:rsidRDefault="67FA3AE1" w:rsidP="315930F3">
            <w:pPr>
              <w:ind w:left="-20" w:right="-57" w:firstLine="567"/>
              <w:jc w:val="both"/>
            </w:pPr>
            <w:r w:rsidRPr="00E84F6C">
              <w:rPr>
                <w:b/>
                <w:bCs/>
                <w:szCs w:val="24"/>
              </w:rPr>
              <w:t>Tikslinės grupės</w:t>
            </w:r>
            <w:r w:rsidRPr="00E84F6C">
              <w:rPr>
                <w:szCs w:val="24"/>
              </w:rPr>
              <w:t>: Lietuvos gyventojai, suinteresuotos saugomų teritorijų direkcijos, tarptautinės gamtosauginės organizacijos.</w:t>
            </w:r>
          </w:p>
          <w:p w14:paraId="1A4F3CA1" w14:textId="1B5D0D81" w:rsidR="67FA3AE1" w:rsidRPr="00E84F6C" w:rsidRDefault="67FA3AE1" w:rsidP="315930F3">
            <w:pPr>
              <w:tabs>
                <w:tab w:val="left" w:pos="598"/>
              </w:tabs>
              <w:ind w:left="-20" w:right="-20" w:firstLine="567"/>
              <w:jc w:val="both"/>
            </w:pPr>
            <w:r w:rsidRPr="00E84F6C">
              <w:rPr>
                <w:b/>
                <w:bCs/>
                <w:szCs w:val="24"/>
              </w:rPr>
              <w:t xml:space="preserve">Projektų vykdytojai: </w:t>
            </w:r>
            <w:r w:rsidRPr="00E84F6C">
              <w:rPr>
                <w:szCs w:val="24"/>
              </w:rPr>
              <w:t xml:space="preserve">Lietuvos zoologijos sodas. Partneriai: APVA, </w:t>
            </w:r>
            <w:r w:rsidR="000077F5" w:rsidRPr="00E84F6C">
              <w:rPr>
                <w:szCs w:val="24"/>
              </w:rPr>
              <w:t>Lietuvos ornitologų draugija</w:t>
            </w:r>
            <w:r w:rsidRPr="00E84F6C">
              <w:rPr>
                <w:szCs w:val="24"/>
              </w:rPr>
              <w:t>.</w:t>
            </w:r>
          </w:p>
          <w:p w14:paraId="2B32B39E" w14:textId="0C4EC124" w:rsidR="67FA3AE1" w:rsidRPr="00E84F6C" w:rsidRDefault="67FA3AE1" w:rsidP="315930F3">
            <w:pPr>
              <w:ind w:left="-20" w:right="-57" w:firstLine="567"/>
              <w:jc w:val="both"/>
            </w:pPr>
            <w:r w:rsidRPr="00E84F6C">
              <w:rPr>
                <w:b/>
                <w:bCs/>
                <w:szCs w:val="24"/>
              </w:rPr>
              <w:t>Siekiami rezultatai</w:t>
            </w:r>
            <w:r w:rsidRPr="00E84F6C">
              <w:rPr>
                <w:szCs w:val="24"/>
              </w:rPr>
              <w:t>:</w:t>
            </w:r>
            <w:r w:rsidRPr="00E84F6C">
              <w:rPr>
                <w:b/>
                <w:bCs/>
                <w:szCs w:val="24"/>
              </w:rPr>
              <w:t xml:space="preserve"> </w:t>
            </w:r>
          </w:p>
          <w:p w14:paraId="4DFF253A" w14:textId="60883BF7" w:rsidR="67FA3AE1" w:rsidRPr="00E84F6C" w:rsidRDefault="3D40DFE8" w:rsidP="315930F3">
            <w:pPr>
              <w:ind w:left="-20" w:right="-57" w:firstLine="567"/>
              <w:jc w:val="both"/>
            </w:pPr>
            <w:r w:rsidRPr="00E84F6C">
              <w:rPr>
                <w:b/>
                <w:bCs/>
              </w:rPr>
              <w:lastRenderedPageBreak/>
              <w:t xml:space="preserve">- </w:t>
            </w:r>
            <w:r w:rsidRPr="00E84F6C">
              <w:t>pagerėjusi laisvėje gyvenančios žalvarnių populiacijos būklė, pasiekiant 50 proc. jos augimą bei įsikuriant bent vienoje jų apsaugai skirtoje PAST, tam išveisus ir perkėlus į laisvę ne mažiau kaip 25 individ</w:t>
            </w:r>
            <w:r w:rsidR="2A8DF54B" w:rsidRPr="00E84F6C">
              <w:t>us</w:t>
            </w:r>
            <w:r w:rsidRPr="00E84F6C">
              <w:t>;</w:t>
            </w:r>
          </w:p>
          <w:p w14:paraId="247ACD5E" w14:textId="59195F13" w:rsidR="67FA3AE1" w:rsidRPr="00E84F6C" w:rsidRDefault="67FA3AE1" w:rsidP="315930F3">
            <w:pPr>
              <w:ind w:left="-20" w:right="-57" w:firstLine="567"/>
              <w:jc w:val="both"/>
            </w:pPr>
            <w:r w:rsidRPr="00E84F6C">
              <w:rPr>
                <w:b/>
                <w:bCs/>
                <w:szCs w:val="24"/>
              </w:rPr>
              <w:t xml:space="preserve">- </w:t>
            </w:r>
            <w:r w:rsidRPr="00E84F6C">
              <w:rPr>
                <w:szCs w:val="24"/>
              </w:rPr>
              <w:t xml:space="preserve">atlikti laisvėje gyvenančių ir išveistų žalvarnių stebėsenos tyrimai visose jų apsaugai skirtose PAST ir žinomose rūšies </w:t>
            </w:r>
            <w:proofErr w:type="spellStart"/>
            <w:r w:rsidRPr="00E84F6C">
              <w:rPr>
                <w:szCs w:val="24"/>
              </w:rPr>
              <w:t>veisimosi</w:t>
            </w:r>
            <w:proofErr w:type="spellEnd"/>
            <w:r w:rsidRPr="00E84F6C">
              <w:rPr>
                <w:szCs w:val="24"/>
              </w:rPr>
              <w:t xml:space="preserve"> vietose, taip pat laukinėje gamtoje gyvenančių paukščių veterinariniai, genetiniai ir kiti tyrimai, siekiant įvertinti žalvarnių populiacijos gyvybingumą, taip pat nustatyta laukinės ir nelaisvėje laikomos populiacijos laukinių buveinių, sveikatos ir genetinė būklė, migracijos ir </w:t>
            </w:r>
            <w:proofErr w:type="spellStart"/>
            <w:r w:rsidRPr="00E84F6C">
              <w:rPr>
                <w:szCs w:val="24"/>
              </w:rPr>
              <w:t>polizdinio</w:t>
            </w:r>
            <w:proofErr w:type="spellEnd"/>
            <w:r w:rsidRPr="00E84F6C">
              <w:rPr>
                <w:szCs w:val="24"/>
              </w:rPr>
              <w:t xml:space="preserve"> laikotarpio klajonių keliai ir galimos grėsmes žalvarnių populiacijai Lietuvos teritorijoje;</w:t>
            </w:r>
          </w:p>
          <w:p w14:paraId="66FF2086" w14:textId="64EE62DD" w:rsidR="67FA3AE1" w:rsidRPr="00E84F6C" w:rsidRDefault="3D40DFE8" w:rsidP="315930F3">
            <w:pPr>
              <w:ind w:left="-20" w:right="-57" w:firstLine="567"/>
              <w:jc w:val="both"/>
            </w:pPr>
            <w:r w:rsidRPr="00E84F6C">
              <w:t xml:space="preserve">- įgyvendintos mokslinės-tiriamosios, edukacines, informacinės veiklos dėl žalvarnio apsaugos (seminarai žemės savininkams, mokslininkams, saugomų teritorijų specialistams, renginiai visuomenei ir kt.; moksliniai ir populiarūs straipsniai, reportažai </w:t>
            </w:r>
            <w:r w:rsidR="2D36E150" w:rsidRPr="00E84F6C">
              <w:t>žiniasklaidoje</w:t>
            </w:r>
            <w:r w:rsidRPr="00E84F6C">
              <w:t>).</w:t>
            </w:r>
          </w:p>
          <w:p w14:paraId="79A34678" w14:textId="7D0D6238" w:rsidR="67FA3AE1" w:rsidRPr="00E84F6C" w:rsidRDefault="67FA3AE1" w:rsidP="315930F3">
            <w:pPr>
              <w:ind w:left="-20" w:right="-57" w:firstLine="567"/>
              <w:jc w:val="both"/>
            </w:pPr>
            <w:r w:rsidRPr="00E84F6C">
              <w:rPr>
                <w:b/>
                <w:bCs/>
                <w:szCs w:val="24"/>
              </w:rPr>
              <w:t xml:space="preserve">Finansavimo apimtys ir finansavimo forma. </w:t>
            </w:r>
            <w:r w:rsidRPr="00E84F6C">
              <w:rPr>
                <w:szCs w:val="24"/>
              </w:rPr>
              <w:t>Dotacija, ES struktūriniai fondai, lėšų poreikis 1 mln. Eur.</w:t>
            </w:r>
            <w:r w:rsidR="006B0894" w:rsidRPr="00E84F6C">
              <w:rPr>
                <w:szCs w:val="24"/>
              </w:rPr>
              <w:t xml:space="preserve"> </w:t>
            </w:r>
            <w:r w:rsidR="00C9418E" w:rsidRPr="00E84F6C">
              <w:rPr>
                <w:szCs w:val="24"/>
              </w:rPr>
              <w:t xml:space="preserve">Pagal </w:t>
            </w:r>
            <w:r w:rsidR="00EB6BC5" w:rsidRPr="00E84F6C">
              <w:rPr>
                <w:szCs w:val="24"/>
              </w:rPr>
              <w:t>Lietuvos zoo</w:t>
            </w:r>
            <w:r w:rsidR="00B26700" w:rsidRPr="00E84F6C">
              <w:rPr>
                <w:szCs w:val="24"/>
              </w:rPr>
              <w:t xml:space="preserve">logijos sodo nuostatus, patvirtintus LR aplinkos ministro </w:t>
            </w:r>
            <w:r w:rsidR="0072741F" w:rsidRPr="00E84F6C">
              <w:rPr>
                <w:szCs w:val="24"/>
              </w:rPr>
              <w:t>2010 m. spalio 7 d. įsakymu Nr. D1-849 „</w:t>
            </w:r>
            <w:r w:rsidR="00D42041" w:rsidRPr="00E84F6C">
              <w:rPr>
                <w:szCs w:val="24"/>
              </w:rPr>
              <w:t xml:space="preserve">Dėl Lietuvos zoologijos sodo nuostatų patvirtinimo“, </w:t>
            </w:r>
            <w:r w:rsidR="006120C1" w:rsidRPr="00E84F6C">
              <w:rPr>
                <w:szCs w:val="24"/>
              </w:rPr>
              <w:t xml:space="preserve">Lietuvos zoologijos sodas </w:t>
            </w:r>
            <w:r w:rsidR="00C9418E" w:rsidRPr="00E84F6C">
              <w:rPr>
                <w:szCs w:val="24"/>
              </w:rPr>
              <w:t>vykdo mokslinį tiriamąjį ir taikomąjį darbą gyvūnų priežiūros ir veisimo (ypač saugomų rūšių) išsaugojimo srityse</w:t>
            </w:r>
            <w:r w:rsidR="006120C1" w:rsidRPr="00E84F6C">
              <w:rPr>
                <w:szCs w:val="24"/>
              </w:rPr>
              <w:t>. Ats</w:t>
            </w:r>
            <w:r w:rsidR="00F049F2" w:rsidRPr="00E84F6C">
              <w:rPr>
                <w:szCs w:val="24"/>
              </w:rPr>
              <w:t>ižvelgiant į tai projektų atrank</w:t>
            </w:r>
            <w:r w:rsidR="004D1CC9" w:rsidRPr="00E84F6C">
              <w:rPr>
                <w:szCs w:val="24"/>
              </w:rPr>
              <w:t>ai taikomas būdas – planavimas(P).</w:t>
            </w:r>
          </w:p>
          <w:p w14:paraId="6ABBBC96" w14:textId="30080092" w:rsidR="67FA3AE1" w:rsidRPr="00E84F6C" w:rsidRDefault="67FA3AE1" w:rsidP="315930F3">
            <w:pPr>
              <w:ind w:left="-20" w:right="-57" w:firstLine="567"/>
              <w:jc w:val="both"/>
            </w:pPr>
            <w:r w:rsidRPr="00E84F6C">
              <w:rPr>
                <w:b/>
                <w:bCs/>
                <w:szCs w:val="24"/>
                <w:lang w:val="lt"/>
              </w:rPr>
              <w:t>Ankstesnės investicijos</w:t>
            </w:r>
            <w:r w:rsidRPr="00E84F6C">
              <w:rPr>
                <w:szCs w:val="24"/>
                <w:lang w:val="lt"/>
              </w:rPr>
              <w:t xml:space="preserve">: nėra. </w:t>
            </w:r>
          </w:p>
          <w:p w14:paraId="0914821E" w14:textId="6AFC8F43" w:rsidR="00EE49EE" w:rsidRPr="00E84F6C" w:rsidRDefault="00EE49EE" w:rsidP="00284CD4">
            <w:pPr>
              <w:ind w:left="-20" w:right="-57" w:firstLine="567"/>
              <w:jc w:val="both"/>
            </w:pPr>
          </w:p>
          <w:p w14:paraId="6E317CFD" w14:textId="140E1AAE" w:rsidR="00D6797E" w:rsidRPr="00E84F6C" w:rsidRDefault="00DD0FDF" w:rsidP="00D6797E">
            <w:pPr>
              <w:ind w:right="-57" w:firstLine="567"/>
              <w:jc w:val="both"/>
              <w:rPr>
                <w:b/>
                <w:bCs/>
                <w:szCs w:val="24"/>
              </w:rPr>
            </w:pPr>
            <w:r w:rsidRPr="00E84F6C">
              <w:rPr>
                <w:b/>
                <w:bCs/>
                <w:szCs w:val="24"/>
              </w:rPr>
              <w:t>2.</w:t>
            </w:r>
            <w:r w:rsidR="008C0CDC" w:rsidRPr="00E84F6C">
              <w:rPr>
                <w:b/>
                <w:bCs/>
                <w:szCs w:val="24"/>
              </w:rPr>
              <w:t>5</w:t>
            </w:r>
            <w:r w:rsidR="00CD4721" w:rsidRPr="00E84F6C">
              <w:rPr>
                <w:b/>
                <w:bCs/>
                <w:szCs w:val="24"/>
              </w:rPr>
              <w:t>.</w:t>
            </w:r>
            <w:r w:rsidRPr="00E84F6C">
              <w:rPr>
                <w:b/>
                <w:bCs/>
                <w:szCs w:val="24"/>
              </w:rPr>
              <w:t xml:space="preserve"> Apsaugos sutarčių sudarymas ir pagal jas kompensacijų išmokėjimas </w:t>
            </w:r>
          </w:p>
          <w:p w14:paraId="7C55AA8E" w14:textId="7E857893" w:rsidR="008C0CDC" w:rsidRPr="00E84F6C" w:rsidRDefault="008C0CDC" w:rsidP="00E93E3B">
            <w:pPr>
              <w:ind w:right="-57" w:firstLine="567"/>
              <w:jc w:val="both"/>
              <w:rPr>
                <w:b/>
                <w:bCs/>
              </w:rPr>
            </w:pPr>
            <w:r w:rsidRPr="00E84F6C">
              <w:rPr>
                <w:b/>
                <w:bCs/>
              </w:rPr>
              <w:t>2.6. Apsaugos sutarčių sudarymas ir kompensacijų išmokėjimas ( ne „Natura 2000“ teritorijose)</w:t>
            </w:r>
          </w:p>
          <w:p w14:paraId="2B30F0D3" w14:textId="3989F3AB" w:rsidR="006472DB" w:rsidRPr="00E84F6C" w:rsidRDefault="07FA18DA" w:rsidP="00E93E3B">
            <w:pPr>
              <w:ind w:right="-57" w:firstLine="567"/>
              <w:jc w:val="both"/>
            </w:pPr>
            <w:r w:rsidRPr="00E84F6C">
              <w:t xml:space="preserve">Lietuvoje pagal </w:t>
            </w:r>
            <w:r w:rsidR="5D5E277C" w:rsidRPr="00E84F6C">
              <w:t xml:space="preserve">Lietuvos Respublikos </w:t>
            </w:r>
            <w:r w:rsidR="57C481A8" w:rsidRPr="00E84F6C">
              <w:t>aplinkos</w:t>
            </w:r>
            <w:r w:rsidRPr="00E84F6C">
              <w:t xml:space="preserve"> ministro 2009 m. balandžio 22 d. įsakymą Nr. D1-210 „Dėl Vietovių, atitinkančių gamtinių buveinių apsaugai svarbių teritorijų atrankos kriterijus, sąrašo, skirto pateikti Europos Komisijai, patvirtinimo“ ir </w:t>
            </w:r>
            <w:r w:rsidR="37ED29B0" w:rsidRPr="00E84F6C">
              <w:t>Lietuvos Respublikos</w:t>
            </w:r>
            <w:r w:rsidR="57C481A8" w:rsidRPr="00E84F6C">
              <w:t xml:space="preserve"> </w:t>
            </w:r>
            <w:r w:rsidRPr="00E84F6C">
              <w:t>aplinkos ministro 2014 m. kovo 14 d. Nr. įsakymą D1-281 „Dėl paukščių apsaugai svarbių teritorijų nustatymo“ iki 202</w:t>
            </w:r>
            <w:r w:rsidR="0357A657" w:rsidRPr="00E84F6C">
              <w:t>4</w:t>
            </w:r>
            <w:r w:rsidRPr="00E84F6C">
              <w:t xml:space="preserve"> m.</w:t>
            </w:r>
            <w:r w:rsidR="4E327BB2" w:rsidRPr="00E84F6C">
              <w:t xml:space="preserve"> balandžio </w:t>
            </w:r>
            <w:proofErr w:type="spellStart"/>
            <w:r w:rsidR="4E327BB2" w:rsidRPr="00E84F6C">
              <w:t>pab</w:t>
            </w:r>
            <w:proofErr w:type="spellEnd"/>
            <w:r w:rsidR="4E327BB2" w:rsidRPr="00E84F6C">
              <w:t>.</w:t>
            </w:r>
            <w:r w:rsidRPr="00E84F6C">
              <w:t xml:space="preserve"> patvirtintos </w:t>
            </w:r>
            <w:r w:rsidR="2D48AA86" w:rsidRPr="00E84F6C">
              <w:t>711</w:t>
            </w:r>
            <w:r w:rsidRPr="00E84F6C">
              <w:t xml:space="preserve"> tink</w:t>
            </w:r>
            <w:r w:rsidR="0DB48EED" w:rsidRPr="00E84F6C">
              <w:t>l</w:t>
            </w:r>
            <w:r w:rsidRPr="00E84F6C">
              <w:t xml:space="preserve">o „Natura 2000“ teritorijos, iš jų: 85 paukščių apsaugai svarbios teritorijos </w:t>
            </w:r>
            <w:r w:rsidR="561FC0ED" w:rsidRPr="00E84F6C">
              <w:t xml:space="preserve">(PAST) </w:t>
            </w:r>
            <w:r w:rsidRPr="00E84F6C">
              <w:t xml:space="preserve">ir </w:t>
            </w:r>
            <w:r w:rsidR="2CF1E184" w:rsidRPr="00E84F6C">
              <w:t xml:space="preserve">626 </w:t>
            </w:r>
            <w:r w:rsidR="561FC0ED" w:rsidRPr="00E84F6C">
              <w:t>buveinių apsaugai svarbios teritorijos (</w:t>
            </w:r>
            <w:r w:rsidR="57C481A8" w:rsidRPr="00E84F6C">
              <w:t>BAST</w:t>
            </w:r>
            <w:r w:rsidR="561FC0ED" w:rsidRPr="00E84F6C">
              <w:t>)</w:t>
            </w:r>
            <w:r w:rsidRPr="00E84F6C">
              <w:t xml:space="preserve"> (įskaitant vietoves, atitinkančias gamtinių buveinių apsaugai svarbių teritorijų atrankos kriterijus), kartu užimančios apie </w:t>
            </w:r>
            <w:r w:rsidR="3B1F2F90" w:rsidRPr="00E84F6C">
              <w:t>14</w:t>
            </w:r>
            <w:r w:rsidRPr="00E84F6C">
              <w:t xml:space="preserve"> proc. šalies sausumos ir 24 proc. jūrinės teritorijos ploto. ES teisės aktai įpareigoja BAST nustatyti būtinas apsaugos priemones ne vėliau kaip per 6 m. nuo jų įtraukimo į „Natura 2000“ </w:t>
            </w:r>
            <w:r w:rsidR="561FC0ED" w:rsidRPr="00E84F6C">
              <w:t xml:space="preserve">tinklą. </w:t>
            </w:r>
            <w:r w:rsidRPr="00E84F6C">
              <w:t xml:space="preserve">Iki 2022 m. apsaugos priemonės nenustatytos 406 teritorijose (teritorijų skaičius, kurioms Europos Komisija pareiškė oficialias pastabas). Vėlavimas nustatyti būtinas apsaugos priemones „Natura 2000“ </w:t>
            </w:r>
            <w:r w:rsidR="561FC0ED" w:rsidRPr="00E84F6C">
              <w:t xml:space="preserve">tinklo </w:t>
            </w:r>
            <w:r w:rsidRPr="00E84F6C">
              <w:t>teritorijose reiškia, kad galinčios sukelti grėsmę ūkinės ir kitos veiklos reguliavimas keičiamas pavėluotai, tai lemia rūšių ir buveinių būklės tolesnį prastėjimą.</w:t>
            </w:r>
          </w:p>
          <w:p w14:paraId="5CDA0AE0" w14:textId="40838918" w:rsidR="00676893" w:rsidRPr="00E84F6C" w:rsidRDefault="01FCB99E" w:rsidP="000E2F6C">
            <w:pPr>
              <w:ind w:right="-57" w:firstLine="567"/>
              <w:jc w:val="both"/>
            </w:pPr>
            <w:r w:rsidRPr="00E84F6C">
              <w:t xml:space="preserve">Pagal Buveinių direktyvą vienas iš </w:t>
            </w:r>
            <w:r w:rsidR="0854CE02" w:rsidRPr="00E84F6C">
              <w:t xml:space="preserve">būdų </w:t>
            </w:r>
            <w:r w:rsidRPr="00E84F6C">
              <w:t>įvykdyti su „Natura 2000“ susijusius įsipareigojimus</w:t>
            </w:r>
            <w:r w:rsidR="0854CE02" w:rsidRPr="00E84F6C">
              <w:t xml:space="preserve"> yra </w:t>
            </w:r>
            <w:r w:rsidR="5FC23A21" w:rsidRPr="00E84F6C">
              <w:t xml:space="preserve">sutartimi numatyti priemones, </w:t>
            </w:r>
            <w:r w:rsidRPr="00E84F6C">
              <w:t>kurios atitinka teritorijoje esančių į I priedą įtrauktų natūralių buveinių tipų ir į II priedą įtrauktų rūšių ekologinius reikalavimus.</w:t>
            </w:r>
            <w:r w:rsidR="1E7FDC43" w:rsidRPr="00E84F6C">
              <w:t xml:space="preserve"> Lietuvoje apsaugos sutarčių sudarymo procesas</w:t>
            </w:r>
            <w:r w:rsidR="41D5BFDA" w:rsidRPr="00E84F6C">
              <w:t xml:space="preserve"> </w:t>
            </w:r>
            <w:r w:rsidR="2E0985FD" w:rsidRPr="00E84F6C">
              <w:t xml:space="preserve">iki šiol nebuvo rezultatyvus, </w:t>
            </w:r>
            <w:r w:rsidR="033DCA42" w:rsidRPr="00E84F6C">
              <w:t xml:space="preserve">kadangi </w:t>
            </w:r>
            <w:r w:rsidR="3DEFA287" w:rsidRPr="00E84F6C">
              <w:t xml:space="preserve">apsaugos sutarčių sudarymas nebuvo </w:t>
            </w:r>
            <w:r w:rsidR="73613B76" w:rsidRPr="00E84F6C">
              <w:t xml:space="preserve">tiesiogiai susietas </w:t>
            </w:r>
            <w:r w:rsidR="0A4FD58E" w:rsidRPr="00E84F6C">
              <w:t xml:space="preserve">su </w:t>
            </w:r>
            <w:r w:rsidR="657DBAE7" w:rsidRPr="00E84F6C">
              <w:t xml:space="preserve">patiriamų nuostolių </w:t>
            </w:r>
            <w:r w:rsidR="0A77119A" w:rsidRPr="00E84F6C">
              <w:t>kompensavim</w:t>
            </w:r>
            <w:r w:rsidR="657DBAE7" w:rsidRPr="00E84F6C">
              <w:t>u</w:t>
            </w:r>
            <w:r w:rsidR="54E14921" w:rsidRPr="00E84F6C">
              <w:t xml:space="preserve">. </w:t>
            </w:r>
            <w:r w:rsidR="05BAACDA" w:rsidRPr="00E84F6C">
              <w:t xml:space="preserve">Nuo </w:t>
            </w:r>
            <w:r w:rsidR="04B34A74" w:rsidRPr="00E84F6C">
              <w:t>2024 m. liepos 1 d. įsigalio</w:t>
            </w:r>
            <w:r w:rsidR="306DE30B" w:rsidRPr="00E84F6C">
              <w:t>si</w:t>
            </w:r>
            <w:r w:rsidR="352AD687" w:rsidRPr="00E84F6C">
              <w:t>antis</w:t>
            </w:r>
            <w:r w:rsidR="04B34A74" w:rsidRPr="00E84F6C">
              <w:t xml:space="preserve"> naujos redakcijos Saugomų teritorijų įstatymas numato</w:t>
            </w:r>
            <w:r w:rsidR="177F8B30" w:rsidRPr="00E84F6C">
              <w:t>, kad privataus miško savininkams, kurie yra sudarę apsaugos sutartį ir kurių miško valdose draudžiama kirsti brandžius medynus arba reikalaujama dalį kirstinų medžių palikti ar atsiranda kitų ūkinės veiklos apribojimų</w:t>
            </w:r>
            <w:r w:rsidR="2F592CA0" w:rsidRPr="00E84F6C">
              <w:t xml:space="preserve">, yra išmokamos </w:t>
            </w:r>
            <w:r w:rsidR="7E9A3057" w:rsidRPr="00E84F6C">
              <w:t>vienkartinės kompensacijos</w:t>
            </w:r>
            <w:r w:rsidR="177F8B30" w:rsidRPr="00E84F6C">
              <w:t>. Kompensuojamos pajamos, kurios galėjo būti gautos pardavus medieną rinkoje, atimant iš jų vidutines medienos ruošos sąnaudas. Kompensacija apskaičiuojama taikant vidutines medienos rinkos kainas ir vidutines medienos ruošos sąnaudas tais metais, kai privataus miško savininkas pateikia prašymą apskaičiuoti ir išmokėti kompensaciją. Kartu kompensuojamos ir miškotvarkos projekto, reikalingo kompensacijai apskaičiuoti, parengimo išlaidos</w:t>
            </w:r>
            <w:r w:rsidR="29C791E7" w:rsidRPr="00E84F6C">
              <w:t>.</w:t>
            </w:r>
            <w:r w:rsidR="002A2BE6" w:rsidRPr="00E84F6C">
              <w:t xml:space="preserve"> </w:t>
            </w:r>
            <w:r w:rsidR="008530DD" w:rsidRPr="00E84F6C">
              <w:t xml:space="preserve">Kompensacijų privataus miško savininkams už saugomose teritorijose nustatytus veiklos apribojimus apskaičiuojamos ir išmokamos vadovaujantis </w:t>
            </w:r>
            <w:r w:rsidR="002A2BE6" w:rsidRPr="00E84F6C">
              <w:t xml:space="preserve">Lietuvos Respublikos vyriausybės 2004 </w:t>
            </w:r>
            <w:r w:rsidR="002A2BE6" w:rsidRPr="00E84F6C">
              <w:lastRenderedPageBreak/>
              <w:t xml:space="preserve">m. gruodžio 3 d. nutarimu Nr. 1578 </w:t>
            </w:r>
            <w:r w:rsidR="008530DD" w:rsidRPr="00E84F6C">
              <w:t>„Dėl Kompensacijų privataus miško savininkams už saugomose teritorijose nustatytus veiklos apribojimus apskaičiavimo ir išmokėjimo tvarkos aprašo patvirtinimo“.</w:t>
            </w:r>
          </w:p>
          <w:p w14:paraId="2F9C8BFE" w14:textId="2488FA05" w:rsidR="00676893" w:rsidRPr="00E84F6C" w:rsidRDefault="2462322A" w:rsidP="000A6709">
            <w:pPr>
              <w:ind w:right="-57" w:firstLine="567"/>
              <w:jc w:val="both"/>
            </w:pPr>
            <w:r w:rsidRPr="00E84F6C">
              <w:t xml:space="preserve">Pagal Buveinių direktyvos ataskaitą (2019 m.) tik 8 proc. miško buveinių apsaugos būklė vertinama kaip palanki; 46 proc. miškų buveinių apsaugos būklė nepalanki, o kitų 46 proc. – bloga. Paukščių direktyvos ataskaitos (2019 m.) duomenimis, 20 paukščių rūšių, susijusių su miškų ekosistemomis, populiacijos mažėja. 2018 m. duomenimis, Lietuvoje inventorizuota 94,9 tūkst. ha natūralių miško buveinių, patenkančių į buveinių apsaugai svarbias teritorijas. Į privačius miškus patenka apie 19 tūkst. ha buveinių ploto. Miško ekosistemos teikia įvairias </w:t>
            </w:r>
            <w:proofErr w:type="spellStart"/>
            <w:r w:rsidRPr="00E84F6C">
              <w:t>ekosistem</w:t>
            </w:r>
            <w:r w:rsidR="6E40FC5C" w:rsidRPr="00E84F6C">
              <w:t>ines</w:t>
            </w:r>
            <w:proofErr w:type="spellEnd"/>
            <w:r w:rsidRPr="00E84F6C">
              <w:t xml:space="preserve"> paslaugas (šiltnamio efektą sukeliančio CO2 sugėrimas, mikroklimato reguliavimas, oro ir vandens valymas, vandens srautų reguliavimas, erozijos kontrolė, rekreacija ir turizmas, įvairios aprūpinimo paslaugos – mediena, grybai, uogos ir kt.). Retos ir nykstančios miško buveinės priskiriamos Europos </w:t>
            </w:r>
            <w:r w:rsidR="351DFEF9" w:rsidRPr="00E84F6C">
              <w:t>B</w:t>
            </w:r>
            <w:r w:rsidRPr="00E84F6C">
              <w:t>endrijos svarbos teritorijoms ir įtraukiamos į „Natura 2000</w:t>
            </w:r>
            <w:r w:rsidR="07B731E9" w:rsidRPr="00E84F6C">
              <w:t>“</w:t>
            </w:r>
            <w:r w:rsidRPr="00E84F6C">
              <w:t xml:space="preserve"> teritorijų tinklą. Jų teikiama </w:t>
            </w:r>
            <w:proofErr w:type="spellStart"/>
            <w:r w:rsidRPr="00E84F6C">
              <w:t>ekosisteminių</w:t>
            </w:r>
            <w:proofErr w:type="spellEnd"/>
            <w:r w:rsidRPr="00E84F6C">
              <w:t xml:space="preserve"> paslaugų įvairovė yra dar didesnė – jose aptinkama didelė saugomų ir nykstančių rūšių įvairovė (apie 80% </w:t>
            </w:r>
            <w:proofErr w:type="spellStart"/>
            <w:r w:rsidRPr="00E84F6C">
              <w:t>borealinių</w:t>
            </w:r>
            <w:proofErr w:type="spellEnd"/>
            <w:r w:rsidRPr="00E84F6C">
              <w:t xml:space="preserve"> miškų </w:t>
            </w:r>
            <w:r w:rsidR="02005F4D" w:rsidRPr="00E84F6C">
              <w:t>R</w:t>
            </w:r>
            <w:r w:rsidRPr="00E84F6C">
              <w:t>audonosios knygos rūšių galima susieti su konkrečiomis medžių rūšimis ar miško savybėmis, o 60% jų – su negyva mediena), todėl jos užtikrina genofondo išsaugojimą ateities kartoms, suteikia potencialą mokslinių tyrimų vykdymui, turi didelę istorinę ir pažintinę vertę.</w:t>
            </w:r>
            <w:r w:rsidR="02B179E0" w:rsidRPr="00E84F6C">
              <w:t xml:space="preserve"> Iš viso privačiuose miškuose yra apie 18,9 tūkst. ha miško buveinių.</w:t>
            </w:r>
          </w:p>
          <w:p w14:paraId="173ABDED" w14:textId="1FF4CBAD" w:rsidR="00BD62FC" w:rsidRPr="00E84F6C" w:rsidRDefault="00BD62FC" w:rsidP="000A6709">
            <w:pPr>
              <w:ind w:right="-57" w:firstLine="567"/>
              <w:jc w:val="both"/>
              <w:rPr>
                <w:b/>
                <w:bCs/>
                <w:i/>
                <w:iCs/>
              </w:rPr>
            </w:pPr>
            <w:r w:rsidRPr="00E84F6C">
              <w:rPr>
                <w:b/>
                <w:bCs/>
                <w:i/>
                <w:iCs/>
              </w:rPr>
              <w:t>2.6.1. Projektas „Apsaugos sutarčių sudarymas ir kompensacijų išmokėjimas žemės savininkams“</w:t>
            </w:r>
          </w:p>
          <w:p w14:paraId="233FF3FE" w14:textId="6B00C2B6" w:rsidR="003E7127" w:rsidRPr="00E84F6C" w:rsidRDefault="00D62988" w:rsidP="000A6709">
            <w:pPr>
              <w:ind w:right="-57" w:firstLine="567"/>
              <w:jc w:val="both"/>
            </w:pPr>
            <w:r w:rsidRPr="00E84F6C">
              <w:t xml:space="preserve">Vykdant projektą </w:t>
            </w:r>
            <w:r w:rsidR="00A56E1D" w:rsidRPr="00E84F6C">
              <w:t xml:space="preserve">bus inicijuojamos ir pasirašomos apsaugos sutartys siekiant apsaugoti buveinių ir paukščių apsaugai svarbias teritorijas, kurios nepatenka į nacionalines saugomas teritorijas ar kitais teisės aktais nėra pakankamai apsaugotos, kad vykdant ūkinę veiklą </w:t>
            </w:r>
            <w:r w:rsidR="00057BC5" w:rsidRPr="00E84F6C">
              <w:t xml:space="preserve">privačiuose </w:t>
            </w:r>
            <w:r w:rsidR="00A56E1D" w:rsidRPr="00E84F6C">
              <w:t xml:space="preserve">miškuose nebūtų pažeistos vertybės. </w:t>
            </w:r>
            <w:r w:rsidR="000B0A26" w:rsidRPr="00E84F6C">
              <w:t>Ypač aktualu</w:t>
            </w:r>
            <w:r w:rsidR="00CB7891" w:rsidRPr="00E84F6C">
              <w:t>s</w:t>
            </w:r>
            <w:r w:rsidR="000B0A26" w:rsidRPr="00E84F6C">
              <w:t xml:space="preserve"> </w:t>
            </w:r>
            <w:r w:rsidR="00990167" w:rsidRPr="00E84F6C">
              <w:t xml:space="preserve">apsaugos sutarčių sudarymas </w:t>
            </w:r>
            <w:r w:rsidR="00C87EED" w:rsidRPr="00E84F6C">
              <w:t xml:space="preserve">nedidelio ploto </w:t>
            </w:r>
            <w:r w:rsidR="000B0A26" w:rsidRPr="00E84F6C">
              <w:t>„Natura 2000</w:t>
            </w:r>
            <w:r w:rsidR="00C87EED" w:rsidRPr="00E84F6C">
              <w:t>“</w:t>
            </w:r>
            <w:r w:rsidR="000B0A26" w:rsidRPr="00E84F6C">
              <w:t xml:space="preserve"> </w:t>
            </w:r>
            <w:r w:rsidR="001D112F" w:rsidRPr="00E84F6C">
              <w:t xml:space="preserve">tinklo </w:t>
            </w:r>
            <w:r w:rsidR="000B0A26" w:rsidRPr="00E84F6C">
              <w:t>teritorijo</w:t>
            </w:r>
            <w:r w:rsidR="00C87EED" w:rsidRPr="00E84F6C">
              <w:t>se</w:t>
            </w:r>
            <w:r w:rsidR="000B0A26" w:rsidRPr="00E84F6C">
              <w:t>,</w:t>
            </w:r>
            <w:r w:rsidR="00B425ED" w:rsidRPr="00E84F6C">
              <w:t xml:space="preserve"> tokiais atvejais </w:t>
            </w:r>
            <w:r w:rsidR="0004249D" w:rsidRPr="00E84F6C">
              <w:t>in</w:t>
            </w:r>
            <w:r w:rsidR="003C0DA0" w:rsidRPr="00E84F6C">
              <w:t>di</w:t>
            </w:r>
            <w:r w:rsidR="00003C73" w:rsidRPr="00E84F6C">
              <w:t xml:space="preserve">vidualūs susitarimai </w:t>
            </w:r>
            <w:r w:rsidR="00CB7891" w:rsidRPr="00E84F6C">
              <w:t xml:space="preserve">su žemės savininkais yra </w:t>
            </w:r>
            <w:r w:rsidR="000B0A26" w:rsidRPr="00E84F6C">
              <w:t>pranašesni už apsaugos priemonių nustatymą teritorijų planavimo dokumentu</w:t>
            </w:r>
            <w:r w:rsidR="00CB7891" w:rsidRPr="00E84F6C">
              <w:t>.</w:t>
            </w:r>
          </w:p>
          <w:p w14:paraId="7BC02BEB" w14:textId="77777777" w:rsidR="000F2C22" w:rsidRPr="00E84F6C" w:rsidRDefault="000F2C22" w:rsidP="000F2C22">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b/>
                <w:bCs/>
              </w:rPr>
              <w:t>Tikslinės grupės</w:t>
            </w:r>
            <w:r w:rsidRPr="00E84F6C">
              <w:rPr>
                <w:rStyle w:val="normaltextrun"/>
              </w:rPr>
              <w:t>: Lietuvos gyventojai</w:t>
            </w:r>
            <w:r w:rsidRPr="00E84F6C">
              <w:rPr>
                <w:rStyle w:val="eop"/>
              </w:rPr>
              <w:t> </w:t>
            </w:r>
          </w:p>
          <w:p w14:paraId="1661D561" w14:textId="0FB65D77" w:rsidR="000F2C22" w:rsidRPr="00E84F6C" w:rsidRDefault="000F2C22" w:rsidP="000F2C22">
            <w:pPr>
              <w:pStyle w:val="paragraph"/>
              <w:spacing w:before="0" w:beforeAutospacing="0" w:after="0" w:afterAutospacing="0"/>
              <w:ind w:firstLine="555"/>
              <w:jc w:val="both"/>
              <w:textAlignment w:val="baseline"/>
              <w:rPr>
                <w:rFonts w:ascii="Segoe UI" w:hAnsi="Segoe UI" w:cs="Segoe UI"/>
                <w:sz w:val="18"/>
                <w:szCs w:val="18"/>
              </w:rPr>
            </w:pPr>
            <w:r w:rsidRPr="00E84F6C">
              <w:rPr>
                <w:rStyle w:val="normaltextrun"/>
                <w:b/>
                <w:bCs/>
              </w:rPr>
              <w:t xml:space="preserve">Projektų vykdytojai </w:t>
            </w:r>
            <w:r w:rsidRPr="00E84F6C">
              <w:rPr>
                <w:rStyle w:val="normaltextrun"/>
              </w:rPr>
              <w:t xml:space="preserve">Vykdomas jungtinis projektas, kurio pagrindinis vykdytojas Valstybinė saugomų teritorijų tarnyba. Kiti jungtinių projektų dalyviai – </w:t>
            </w:r>
            <w:r w:rsidR="001D112F" w:rsidRPr="00E84F6C">
              <w:rPr>
                <w:rStyle w:val="normaltextrun"/>
              </w:rPr>
              <w:t xml:space="preserve">saugomų teritorijų direkcijos, </w:t>
            </w:r>
            <w:r w:rsidRPr="00E84F6C">
              <w:rPr>
                <w:rStyle w:val="normaltextrun"/>
              </w:rPr>
              <w:t>juridiniai ir fiziniai asmenys.</w:t>
            </w:r>
            <w:r w:rsidRPr="00E84F6C">
              <w:rPr>
                <w:rStyle w:val="eop"/>
              </w:rPr>
              <w:t> </w:t>
            </w:r>
            <w:r w:rsidR="00422818" w:rsidRPr="00E84F6C">
              <w:rPr>
                <w:rStyle w:val="eop"/>
              </w:rPr>
              <w:t xml:space="preserve">Į projekto įgyvendinimą numatyta įtraukti juridinius ir fizinius asmenis siekiant priemonės masiškumo ir rezultatyvumo. Projektų įgyvendinimo išlaidas kompensuojant pagal Europos socialinio fondo agentūros nustatytus fiksuotus </w:t>
            </w:r>
            <w:r w:rsidR="005C51AD" w:rsidRPr="00E84F6C">
              <w:rPr>
                <w:rStyle w:val="eop"/>
              </w:rPr>
              <w:t>kompensacijų įkainius</w:t>
            </w:r>
            <w:r w:rsidR="00422818" w:rsidRPr="00E84F6C">
              <w:rPr>
                <w:rStyle w:val="eop"/>
              </w:rPr>
              <w:t xml:space="preserve">. Jungtinio projekto modelis užtikrina didesnį procedūrinį lankstumą, reikalingą dideliam kiekiui vienarūšių jungtinio projekto projektų įgyvendinimui. </w:t>
            </w:r>
          </w:p>
          <w:p w14:paraId="42439938" w14:textId="77777777" w:rsidR="000F2C22" w:rsidRPr="00E84F6C" w:rsidRDefault="000F2C22" w:rsidP="000F2C22">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b/>
                <w:bCs/>
              </w:rPr>
              <w:t>Siekiami rezultatai</w:t>
            </w:r>
            <w:r w:rsidRPr="00E84F6C">
              <w:rPr>
                <w:rStyle w:val="eop"/>
              </w:rPr>
              <w:t> </w:t>
            </w:r>
          </w:p>
          <w:p w14:paraId="4A402859" w14:textId="3D5A17A6" w:rsidR="000F2C22" w:rsidRPr="00E84F6C" w:rsidRDefault="04FE5A10" w:rsidP="5C3BCD0B">
            <w:pPr>
              <w:pStyle w:val="paragraph"/>
              <w:spacing w:before="0" w:beforeAutospacing="0" w:after="0" w:afterAutospacing="0"/>
              <w:ind w:right="-60" w:firstLine="555"/>
              <w:jc w:val="both"/>
              <w:textAlignment w:val="baseline"/>
              <w:rPr>
                <w:rStyle w:val="normaltextrun"/>
                <w:shd w:val="clear" w:color="auto" w:fill="FFFF00"/>
              </w:rPr>
            </w:pPr>
            <w:r w:rsidRPr="00E84F6C">
              <w:rPr>
                <w:rStyle w:val="normaltextrun"/>
              </w:rPr>
              <w:t>- padidinti „Natura 2000“ teritorijų, kurioms taikomos apsaugos priemonės, plotą – siekti per veik</w:t>
            </w:r>
            <w:r w:rsidR="74FF1E58" w:rsidRPr="00E84F6C">
              <w:rPr>
                <w:rStyle w:val="normaltextrun"/>
              </w:rPr>
              <w:t>l</w:t>
            </w:r>
            <w:r w:rsidRPr="00E84F6C">
              <w:rPr>
                <w:rStyle w:val="normaltextrun"/>
              </w:rPr>
              <w:t xml:space="preserve">os įgyvendinimo periodą apsaugos sutartis sudaryti dėl </w:t>
            </w:r>
            <w:r w:rsidR="00C8097E" w:rsidRPr="00E84F6C">
              <w:rPr>
                <w:rStyle w:val="normaltextrun"/>
              </w:rPr>
              <w:t>10</w:t>
            </w:r>
            <w:r w:rsidR="006671C5" w:rsidRPr="00E84F6C">
              <w:rPr>
                <w:rStyle w:val="normaltextrun"/>
              </w:rPr>
              <w:t>65</w:t>
            </w:r>
            <w:r w:rsidR="561FC0ED" w:rsidRPr="00E84F6C">
              <w:rPr>
                <w:rStyle w:val="normaltextrun"/>
              </w:rPr>
              <w:t xml:space="preserve"> </w:t>
            </w:r>
            <w:r w:rsidRPr="00E84F6C">
              <w:rPr>
                <w:rStyle w:val="normaltextrun"/>
              </w:rPr>
              <w:t>ha teritorijų;</w:t>
            </w:r>
          </w:p>
          <w:p w14:paraId="3659CEEA" w14:textId="45688B79" w:rsidR="000F2C22" w:rsidRPr="00E84F6C" w:rsidRDefault="000F2C22" w:rsidP="000F2C22">
            <w:pPr>
              <w:pStyle w:val="paragraph"/>
              <w:spacing w:before="0" w:beforeAutospacing="0" w:after="0" w:afterAutospacing="0"/>
              <w:ind w:right="-60" w:firstLine="555"/>
              <w:jc w:val="both"/>
              <w:textAlignment w:val="baseline"/>
              <w:rPr>
                <w:rFonts w:ascii="Segoe UI" w:hAnsi="Segoe UI" w:cs="Segoe UI"/>
                <w:sz w:val="18"/>
                <w:szCs w:val="18"/>
              </w:rPr>
            </w:pPr>
            <w:r w:rsidRPr="00E84F6C">
              <w:rPr>
                <w:rStyle w:val="normaltextrun"/>
              </w:rPr>
              <w:t>- padidinti rūšių, kurių apsaugos būklė palanki, kiekį.</w:t>
            </w:r>
            <w:r w:rsidRPr="00E84F6C">
              <w:rPr>
                <w:rStyle w:val="eop"/>
              </w:rPr>
              <w:t> </w:t>
            </w:r>
          </w:p>
          <w:p w14:paraId="76CF32E1" w14:textId="5D18AD63" w:rsidR="001D112F" w:rsidRPr="00E84F6C" w:rsidRDefault="001D112F" w:rsidP="000F2C22">
            <w:pPr>
              <w:ind w:right="-57" w:firstLine="426"/>
              <w:jc w:val="both"/>
              <w:rPr>
                <w:bCs/>
              </w:rPr>
            </w:pPr>
            <w:r w:rsidRPr="00E84F6C">
              <w:rPr>
                <w:bCs/>
              </w:rPr>
              <w:t xml:space="preserve">Bus siekiama prisidėti prie šių </w:t>
            </w:r>
            <w:r w:rsidR="00B50484" w:rsidRPr="00E84F6C">
              <w:rPr>
                <w:bCs/>
              </w:rPr>
              <w:t xml:space="preserve">rodiklių pasiekimo: </w:t>
            </w:r>
          </w:p>
          <w:p w14:paraId="763046AD" w14:textId="45F8BC87" w:rsidR="00B50484" w:rsidRPr="00E84F6C" w:rsidRDefault="00B50484" w:rsidP="000F2C22">
            <w:pPr>
              <w:ind w:right="-57" w:firstLine="426"/>
              <w:jc w:val="both"/>
              <w:rPr>
                <w:bCs/>
                <w:i/>
                <w:iCs/>
              </w:rPr>
            </w:pPr>
            <w:r w:rsidRPr="00E84F6C">
              <w:rPr>
                <w:bCs/>
              </w:rPr>
              <w:t xml:space="preserve">Rezultato rodiklio </w:t>
            </w:r>
            <w:r w:rsidRPr="00E84F6C">
              <w:rPr>
                <w:bCs/>
                <w:i/>
                <w:iCs/>
              </w:rPr>
              <w:t>Rūšių, kurių apsaugos būklė nepalanki, populiacijos dalis, kuriai taikytos apsaugos priemonės, proc.</w:t>
            </w:r>
            <w:r w:rsidR="00CD0D3D" w:rsidRPr="00E84F6C">
              <w:rPr>
                <w:bCs/>
                <w:i/>
                <w:iCs/>
              </w:rPr>
              <w:t xml:space="preserve"> –</w:t>
            </w:r>
            <w:r w:rsidRPr="00E84F6C">
              <w:rPr>
                <w:bCs/>
                <w:i/>
                <w:iCs/>
              </w:rPr>
              <w:t xml:space="preserve"> 30,</w:t>
            </w:r>
            <w:r w:rsidRPr="00E84F6C">
              <w:rPr>
                <w:bCs/>
              </w:rPr>
              <w:t xml:space="preserve"> </w:t>
            </w:r>
            <w:r w:rsidRPr="00E84F6C">
              <w:rPr>
                <w:bCs/>
                <w:i/>
                <w:iCs/>
              </w:rPr>
              <w:t xml:space="preserve">Griežtai saugomų teritorijų ploto dalis, palyginti su visu saugomų teritorijų plotu, proc. – 40. </w:t>
            </w:r>
            <w:r w:rsidRPr="00E84F6C">
              <w:rPr>
                <w:bCs/>
              </w:rPr>
              <w:t xml:space="preserve">Produkto rodiklių </w:t>
            </w:r>
            <w:r w:rsidRPr="00E84F6C">
              <w:rPr>
                <w:bCs/>
                <w:i/>
                <w:iCs/>
              </w:rPr>
              <w:t>„Natura 2000“ teritorijų, kurioms taikomos apsaugos ir atkūrimo priemonės, plotas, ha</w:t>
            </w:r>
            <w:r w:rsidRPr="00E84F6C">
              <w:rPr>
                <w:bCs/>
              </w:rPr>
              <w:t xml:space="preserve"> – 1</w:t>
            </w:r>
            <w:r w:rsidR="009949CF" w:rsidRPr="00E84F6C">
              <w:rPr>
                <w:bCs/>
              </w:rPr>
              <w:t>0</w:t>
            </w:r>
            <w:r w:rsidRPr="00E84F6C">
              <w:rPr>
                <w:bCs/>
              </w:rPr>
              <w:t>6</w:t>
            </w:r>
            <w:r w:rsidR="009949CF" w:rsidRPr="00E84F6C">
              <w:rPr>
                <w:bCs/>
              </w:rPr>
              <w:t>5</w:t>
            </w:r>
            <w:r w:rsidRPr="00E84F6C">
              <w:rPr>
                <w:bCs/>
              </w:rPr>
              <w:t xml:space="preserve"> ha, </w:t>
            </w:r>
            <w:r w:rsidRPr="00E84F6C">
              <w:rPr>
                <w:bCs/>
                <w:i/>
                <w:iCs/>
              </w:rPr>
              <w:t xml:space="preserve">Teritorijos (ne „Natura 2000“), kurioms taikytos apsaugos ir atkūrimo priemonės, plotas – 400 ha. </w:t>
            </w:r>
          </w:p>
          <w:p w14:paraId="74F4B641" w14:textId="3CF6D748" w:rsidR="00BD62FC" w:rsidRPr="00E84F6C" w:rsidRDefault="00E93E3B" w:rsidP="00BD62FC">
            <w:pPr>
              <w:ind w:right="-57" w:firstLine="426"/>
              <w:jc w:val="both"/>
              <w:rPr>
                <w:bCs/>
              </w:rPr>
            </w:pPr>
            <w:r w:rsidRPr="00E84F6C">
              <w:rPr>
                <w:b/>
              </w:rPr>
              <w:t>Finansavimo apimtys ir finansavimo forma</w:t>
            </w:r>
            <w:r w:rsidR="00CF08B2" w:rsidRPr="00E84F6C">
              <w:rPr>
                <w:bCs/>
              </w:rPr>
              <w:t xml:space="preserve">. </w:t>
            </w:r>
            <w:r w:rsidR="00410996" w:rsidRPr="00E84F6C">
              <w:rPr>
                <w:bCs/>
              </w:rPr>
              <w:t xml:space="preserve">Projektas finansuojamas ES struktūrinių fondų lėšomis, skiriant dotacijas. Numatytas investicijų poreikis </w:t>
            </w:r>
            <w:r w:rsidR="008A33B1" w:rsidRPr="00E84F6C">
              <w:rPr>
                <w:bCs/>
              </w:rPr>
              <w:t>2</w:t>
            </w:r>
            <w:r w:rsidR="00BD62FC" w:rsidRPr="00E84F6C">
              <w:rPr>
                <w:bCs/>
              </w:rPr>
              <w:t>4</w:t>
            </w:r>
            <w:r w:rsidR="008A33B1" w:rsidRPr="00E84F6C">
              <w:rPr>
                <w:bCs/>
              </w:rPr>
              <w:t>,</w:t>
            </w:r>
            <w:r w:rsidR="00BD62FC" w:rsidRPr="00E84F6C">
              <w:rPr>
                <w:bCs/>
              </w:rPr>
              <w:t>7</w:t>
            </w:r>
            <w:r w:rsidR="008A33B1" w:rsidRPr="00E84F6C">
              <w:rPr>
                <w:bCs/>
              </w:rPr>
              <w:t>5</w:t>
            </w:r>
            <w:r w:rsidR="00410996" w:rsidRPr="00E84F6C">
              <w:rPr>
                <w:bCs/>
              </w:rPr>
              <w:t xml:space="preserve"> mln. eurų. Projektų išlaidas numatoma kompensuoti pagal patvirtintus fiksuotus įkainius.</w:t>
            </w:r>
          </w:p>
          <w:p w14:paraId="624591E3" w14:textId="09B0ADF8" w:rsidR="00463BF4" w:rsidRPr="00E84F6C" w:rsidRDefault="71F9D3ED" w:rsidP="00697BC0">
            <w:pPr>
              <w:tabs>
                <w:tab w:val="left" w:pos="860"/>
              </w:tabs>
              <w:ind w:left="-20" w:right="-20" w:firstLine="477"/>
              <w:jc w:val="both"/>
            </w:pPr>
            <w:r w:rsidRPr="00E84F6C">
              <w:rPr>
                <w:b/>
                <w:bCs/>
              </w:rPr>
              <w:t>Alternatyva</w:t>
            </w:r>
            <w:r w:rsidR="7F8524C2" w:rsidRPr="00E84F6C">
              <w:t xml:space="preserve"> 2: </w:t>
            </w:r>
            <w:r w:rsidR="7F8524C2" w:rsidRPr="00E84F6C">
              <w:rPr>
                <w:i/>
                <w:iCs/>
              </w:rPr>
              <w:t>Projektas „Žemės išpirkimas siekiant užtikrinti EB svarbos rūšių ir buveinių apsaugą“</w:t>
            </w:r>
            <w:r w:rsidR="72EF2D4D" w:rsidRPr="00E84F6C">
              <w:rPr>
                <w:i/>
                <w:iCs/>
              </w:rPr>
              <w:t xml:space="preserve"> </w:t>
            </w:r>
            <w:r w:rsidR="7F8524C2" w:rsidRPr="00E84F6C">
              <w:t>Investicijos tik į miškų išpirkimą, k</w:t>
            </w:r>
            <w:r w:rsidR="71104593" w:rsidRPr="00E84F6C">
              <w:t>uris</w:t>
            </w:r>
            <w:r w:rsidR="7F8524C2" w:rsidRPr="00E84F6C">
              <w:t xml:space="preserve"> finansiškai patraukl</w:t>
            </w:r>
            <w:r w:rsidR="434A5069" w:rsidRPr="00E84F6C">
              <w:t>esnis</w:t>
            </w:r>
            <w:r w:rsidR="7F8524C2" w:rsidRPr="00E84F6C">
              <w:t xml:space="preserve"> žemės savininkams, tačiau kyla rizika, kad dalis ES svarbos rūšių lieka be apsaugos</w:t>
            </w:r>
            <w:r w:rsidR="637CA12B" w:rsidRPr="00E84F6C">
              <w:t>,</w:t>
            </w:r>
            <w:r w:rsidR="7F8524C2" w:rsidRPr="00E84F6C">
              <w:t xml:space="preserve"> nes savininkai nesutinka parduoti </w:t>
            </w:r>
            <w:r w:rsidR="1A4934AD" w:rsidRPr="00E84F6C">
              <w:lastRenderedPageBreak/>
              <w:t xml:space="preserve">žemės </w:t>
            </w:r>
            <w:r w:rsidR="7F8524C2" w:rsidRPr="00E84F6C">
              <w:t>(prarasti nuosavybės teisių)</w:t>
            </w:r>
            <w:r w:rsidR="084ECAE0" w:rsidRPr="00E84F6C">
              <w:t>.</w:t>
            </w:r>
            <w:r w:rsidR="72EF2D4D" w:rsidRPr="00E84F6C">
              <w:t xml:space="preserve"> Alternatyva teikia mažesnę ekonominę ir gamtosauginę naudą, todėl ji nepasirinkta.</w:t>
            </w:r>
          </w:p>
          <w:p w14:paraId="7703DFA3" w14:textId="2F9387D3" w:rsidR="00BD62FC" w:rsidRPr="00E84F6C" w:rsidRDefault="000D27E3" w:rsidP="00CF6199">
            <w:pPr>
              <w:tabs>
                <w:tab w:val="left" w:pos="860"/>
              </w:tabs>
              <w:ind w:left="-20" w:right="-20" w:firstLine="619"/>
              <w:jc w:val="both"/>
              <w:rPr>
                <w:b/>
                <w:bCs/>
                <w:szCs w:val="24"/>
              </w:rPr>
            </w:pPr>
            <w:r w:rsidRPr="00E84F6C">
              <w:rPr>
                <w:b/>
                <w:bCs/>
                <w:szCs w:val="24"/>
              </w:rPr>
              <w:t xml:space="preserve">2.7. </w:t>
            </w:r>
            <w:proofErr w:type="spellStart"/>
            <w:r w:rsidRPr="00E84F6C">
              <w:rPr>
                <w:b/>
                <w:bCs/>
                <w:szCs w:val="24"/>
              </w:rPr>
              <w:t>Gamtotvarkos</w:t>
            </w:r>
            <w:proofErr w:type="spellEnd"/>
            <w:r w:rsidRPr="00E84F6C">
              <w:rPr>
                <w:b/>
                <w:bCs/>
                <w:szCs w:val="24"/>
              </w:rPr>
              <w:t xml:space="preserve"> įgyvendinimas</w:t>
            </w:r>
          </w:p>
          <w:p w14:paraId="5EB75614" w14:textId="0FA34C76" w:rsidR="00F84111" w:rsidRPr="00E84F6C" w:rsidRDefault="00B50484" w:rsidP="00B40F92">
            <w:pPr>
              <w:ind w:right="-57" w:firstLine="567"/>
              <w:jc w:val="both"/>
              <w:rPr>
                <w:b/>
                <w:i/>
              </w:rPr>
            </w:pPr>
            <w:r w:rsidRPr="00E84F6C">
              <w:rPr>
                <w:b/>
                <w:i/>
              </w:rPr>
              <w:t>2.</w:t>
            </w:r>
            <w:r w:rsidR="000D27E3" w:rsidRPr="00E84F6C">
              <w:rPr>
                <w:b/>
                <w:i/>
              </w:rPr>
              <w:t>7</w:t>
            </w:r>
            <w:r w:rsidRPr="00E84F6C">
              <w:rPr>
                <w:b/>
                <w:i/>
              </w:rPr>
              <w:t>.1.</w:t>
            </w:r>
            <w:r w:rsidR="00E93E3B" w:rsidRPr="00E84F6C">
              <w:rPr>
                <w:b/>
                <w:i/>
              </w:rPr>
              <w:t xml:space="preserve"> Projektas „Apsaugos sutartyse su žemės savininkais numatytų </w:t>
            </w:r>
            <w:proofErr w:type="spellStart"/>
            <w:r w:rsidR="00E93E3B" w:rsidRPr="00E84F6C">
              <w:rPr>
                <w:b/>
                <w:i/>
              </w:rPr>
              <w:t>gamtotvarkos</w:t>
            </w:r>
            <w:proofErr w:type="spellEnd"/>
            <w:r w:rsidR="00E93E3B" w:rsidRPr="00E84F6C">
              <w:rPr>
                <w:b/>
                <w:i/>
              </w:rPr>
              <w:t xml:space="preserve"> priemonių įgyvendinimas“</w:t>
            </w:r>
          </w:p>
          <w:p w14:paraId="0CA3C791" w14:textId="2CF5B256" w:rsidR="003C54B3" w:rsidRPr="00E84F6C" w:rsidRDefault="00DF3FAC" w:rsidP="00E93E3B">
            <w:pPr>
              <w:ind w:right="-57" w:firstLine="567"/>
              <w:jc w:val="both"/>
            </w:pPr>
            <w:r w:rsidRPr="00E84F6C">
              <w:t xml:space="preserve">Didžiausią grėsmę natūralioms buveinėms kelia intensyvi </w:t>
            </w:r>
            <w:r w:rsidR="40346BD5" w:rsidRPr="00E84F6C">
              <w:t>ir</w:t>
            </w:r>
            <w:r w:rsidR="00B50484" w:rsidRPr="00E84F6C">
              <w:t xml:space="preserve"> </w:t>
            </w:r>
            <w:r w:rsidR="40346BD5" w:rsidRPr="00E84F6C">
              <w:t>(arba)</w:t>
            </w:r>
            <w:r w:rsidR="5490190F" w:rsidRPr="00E84F6C">
              <w:t xml:space="preserve"> </w:t>
            </w:r>
            <w:r w:rsidR="27999102" w:rsidRPr="00E84F6C">
              <w:t xml:space="preserve">netinkamai vykdoma </w:t>
            </w:r>
            <w:r w:rsidR="5490190F" w:rsidRPr="00E84F6C">
              <w:t>ūkinė</w:t>
            </w:r>
            <w:r w:rsidR="61A38B62" w:rsidRPr="00E84F6C">
              <w:t xml:space="preserve"> </w:t>
            </w:r>
            <w:r w:rsidR="6506D581" w:rsidRPr="00E84F6C">
              <w:t>veikla.</w:t>
            </w:r>
            <w:r w:rsidR="00DB5693" w:rsidRPr="00E84F6C">
              <w:t xml:space="preserve"> </w:t>
            </w:r>
            <w:r w:rsidR="006B41A4" w:rsidRPr="00E84F6C">
              <w:t xml:space="preserve">Aktyvios </w:t>
            </w:r>
            <w:proofErr w:type="spellStart"/>
            <w:r w:rsidR="006B41A4" w:rsidRPr="00E84F6C">
              <w:t>gamtotvarkos</w:t>
            </w:r>
            <w:proofErr w:type="spellEnd"/>
            <w:r w:rsidR="006B41A4" w:rsidRPr="00E84F6C">
              <w:t xml:space="preserve"> priemonės taikomos kol kas retai, daugiausia saugomų teritorijų direkcijų pastangomis</w:t>
            </w:r>
            <w:r w:rsidR="006D5772" w:rsidRPr="00E84F6C">
              <w:t>.</w:t>
            </w:r>
            <w:r w:rsidR="006B41A4" w:rsidRPr="00E84F6C">
              <w:t xml:space="preserve"> </w:t>
            </w:r>
            <w:r w:rsidR="006D5772" w:rsidRPr="00E84F6C">
              <w:t>P</w:t>
            </w:r>
            <w:r w:rsidR="006B41A4" w:rsidRPr="00E84F6C">
              <w:t xml:space="preserve">atirties stoka ir atsargus požiūris į aktyvios </w:t>
            </w:r>
            <w:proofErr w:type="spellStart"/>
            <w:r w:rsidR="006B41A4" w:rsidRPr="00E84F6C">
              <w:t>gamtotvarkos</w:t>
            </w:r>
            <w:proofErr w:type="spellEnd"/>
            <w:r w:rsidR="006B41A4" w:rsidRPr="00E84F6C">
              <w:t xml:space="preserve"> būtinybę lemia, kad privačių miškų savininkai tokias priemones inicijuoja retai.</w:t>
            </w:r>
            <w:r w:rsidR="006D5772" w:rsidRPr="00E84F6C">
              <w:t xml:space="preserve"> </w:t>
            </w:r>
            <w:r w:rsidR="6304A6D3" w:rsidRPr="00E84F6C">
              <w:t xml:space="preserve">Tarp </w:t>
            </w:r>
            <w:r w:rsidR="0CDB9C62" w:rsidRPr="00E84F6C">
              <w:t>p</w:t>
            </w:r>
            <w:r w:rsidR="485E8FEE" w:rsidRPr="00E84F6C">
              <w:t>rivačių</w:t>
            </w:r>
            <w:r w:rsidR="37C04ECA" w:rsidRPr="00E84F6C">
              <w:t xml:space="preserve"> miško savininkų ir miško naudotojų vyrauja klaidingas požiūris, kad miško plotui esant saugomoje teritorijoje - ūkinė</w:t>
            </w:r>
            <w:r w:rsidR="10C19477" w:rsidRPr="00E84F6C">
              <w:t>/komercinė veikla yra uždrausta. Antrasis klaidingas požiūris</w:t>
            </w:r>
            <w:r w:rsidR="19D0275E" w:rsidRPr="00E84F6C">
              <w:t xml:space="preserve"> yra tas, kad vykdant specialiuosius biologinės įvairovės </w:t>
            </w:r>
            <w:r w:rsidR="79A6CC18" w:rsidRPr="00E84F6C">
              <w:t xml:space="preserve">palaikymo </w:t>
            </w:r>
            <w:r w:rsidR="19D0275E" w:rsidRPr="00E84F6C">
              <w:t>kirtimu</w:t>
            </w:r>
            <w:r w:rsidR="226FF19B" w:rsidRPr="00E84F6C">
              <w:t>s visais atvejais patiriamas nuostolis.</w:t>
            </w:r>
          </w:p>
          <w:p w14:paraId="7952BD28" w14:textId="2C8835D9" w:rsidR="003C54B3" w:rsidRPr="00E84F6C" w:rsidRDefault="3B82594C" w:rsidP="00E93E3B">
            <w:pPr>
              <w:ind w:right="-57" w:firstLine="567"/>
              <w:jc w:val="both"/>
            </w:pPr>
            <w:r w:rsidRPr="00E84F6C">
              <w:t>Daugeliu atvej</w:t>
            </w:r>
            <w:r w:rsidR="02D008DF" w:rsidRPr="00E84F6C">
              <w:t>ų</w:t>
            </w:r>
            <w:r w:rsidRPr="00E84F6C">
              <w:t xml:space="preserve">, </w:t>
            </w:r>
            <w:proofErr w:type="spellStart"/>
            <w:r w:rsidRPr="00E84F6C">
              <w:t>gamtotvarkinių</w:t>
            </w:r>
            <w:proofErr w:type="spellEnd"/>
            <w:r w:rsidRPr="00E84F6C">
              <w:t xml:space="preserve"> veiklų vykdymas yra ekonomiškai nuostolingas</w:t>
            </w:r>
            <w:r w:rsidR="357E65D7" w:rsidRPr="00E84F6C">
              <w:t>,</w:t>
            </w:r>
            <w:r w:rsidRPr="00E84F6C">
              <w:t xml:space="preserve"> todėl nori</w:t>
            </w:r>
            <w:r w:rsidR="0DFD4E19" w:rsidRPr="00E84F6C">
              <w:t>n</w:t>
            </w:r>
            <w:r w:rsidRPr="00E84F6C">
              <w:t xml:space="preserve">t pasiekti </w:t>
            </w:r>
            <w:r w:rsidR="1891DE05" w:rsidRPr="00E84F6C">
              <w:t xml:space="preserve">EB svarbos buveinių ir rūšių apsaugos būklės pagerėjimo - būtina skirti finansinius išteklius </w:t>
            </w:r>
            <w:r w:rsidR="3ECD4B8C" w:rsidRPr="00E84F6C">
              <w:t xml:space="preserve">aukščiau minėtų veiklų daliniam padengimui. Apsaugos sutartys </w:t>
            </w:r>
            <w:r w:rsidR="7F620843" w:rsidRPr="00E84F6C">
              <w:t xml:space="preserve">galės būti sudaromos </w:t>
            </w:r>
            <w:r w:rsidR="3ECD4B8C" w:rsidRPr="00E84F6C">
              <w:t xml:space="preserve">ir lėšos </w:t>
            </w:r>
            <w:r w:rsidR="06B41C32" w:rsidRPr="00E84F6C">
              <w:t>skiriamos tik toms EB svarbos buveinėms ir rūšims</w:t>
            </w:r>
            <w:r w:rsidR="6478ACF5" w:rsidRPr="00E84F6C">
              <w:t>,</w:t>
            </w:r>
            <w:r w:rsidR="06B41C32" w:rsidRPr="00E84F6C">
              <w:t xml:space="preserve"> kurių tvarkymo poreikis yra nurodytas Prioritetinių veiksmų programoje. </w:t>
            </w:r>
          </w:p>
          <w:p w14:paraId="11BB8C74" w14:textId="6651A91E" w:rsidR="100FF927" w:rsidRPr="00E84F6C" w:rsidRDefault="100FF927" w:rsidP="6BBA15ED">
            <w:pPr>
              <w:ind w:right="-57" w:firstLine="567"/>
              <w:jc w:val="both"/>
            </w:pPr>
            <w:r w:rsidRPr="00E84F6C">
              <w:t>Planuojama numatyti 3 pagrindines standartizuotas tvarkymo priemonių grupes:</w:t>
            </w:r>
          </w:p>
          <w:p w14:paraId="6121243F" w14:textId="07F93B65" w:rsidR="100FF927" w:rsidRPr="00E84F6C" w:rsidRDefault="100FF927" w:rsidP="6BBA15ED">
            <w:pPr>
              <w:pStyle w:val="ListParagraph"/>
              <w:numPr>
                <w:ilvl w:val="0"/>
                <w:numId w:val="47"/>
              </w:numPr>
              <w:ind w:right="-57"/>
              <w:jc w:val="both"/>
            </w:pPr>
            <w:r w:rsidRPr="00E84F6C">
              <w:t>miško buveinių ir rūšių tvarkymo priemonių grupė</w:t>
            </w:r>
            <w:r w:rsidR="00EE4D02" w:rsidRPr="00E84F6C">
              <w:t>;</w:t>
            </w:r>
          </w:p>
          <w:p w14:paraId="50EF9FC9" w14:textId="689EDDD3" w:rsidR="100FF927" w:rsidRPr="00E84F6C" w:rsidRDefault="100FF927" w:rsidP="6BBA15ED">
            <w:pPr>
              <w:pStyle w:val="ListParagraph"/>
              <w:numPr>
                <w:ilvl w:val="0"/>
                <w:numId w:val="47"/>
              </w:numPr>
              <w:ind w:right="-57"/>
              <w:jc w:val="both"/>
            </w:pPr>
            <w:r w:rsidRPr="00E84F6C">
              <w:t>pievų ir ganyklų buveinių ir rūšių tvarkymo priemonių grupė</w:t>
            </w:r>
            <w:r w:rsidR="00EE4D02" w:rsidRPr="00E84F6C">
              <w:t>;</w:t>
            </w:r>
          </w:p>
          <w:p w14:paraId="725C5435" w14:textId="5E7A2D1F" w:rsidR="100FF927" w:rsidRPr="00E84F6C" w:rsidRDefault="100FF927" w:rsidP="6BBA15ED">
            <w:pPr>
              <w:pStyle w:val="ListParagraph"/>
              <w:numPr>
                <w:ilvl w:val="0"/>
                <w:numId w:val="47"/>
              </w:numPr>
              <w:ind w:right="-57"/>
              <w:jc w:val="both"/>
            </w:pPr>
            <w:r w:rsidRPr="00E84F6C">
              <w:t>pelkių buveinių ir rūšių tvarkymo priemonių grupė.</w:t>
            </w:r>
          </w:p>
          <w:p w14:paraId="3D652410" w14:textId="33DF77ED" w:rsidR="003C54B3" w:rsidRPr="00E84F6C" w:rsidRDefault="7FEE0458" w:rsidP="00E93E3B">
            <w:pPr>
              <w:ind w:right="-57" w:firstLine="567"/>
              <w:jc w:val="both"/>
            </w:pPr>
            <w:r w:rsidRPr="00E84F6C">
              <w:t xml:space="preserve">Projekto metu numatoma </w:t>
            </w:r>
            <w:r w:rsidR="6EE95344" w:rsidRPr="00E84F6C">
              <w:t xml:space="preserve">įgyvendinti </w:t>
            </w:r>
            <w:proofErr w:type="spellStart"/>
            <w:r w:rsidR="3DA8B73B" w:rsidRPr="00E84F6C">
              <w:t>gamtotvarkos</w:t>
            </w:r>
            <w:proofErr w:type="spellEnd"/>
            <w:r w:rsidR="3DA8B73B" w:rsidRPr="00E84F6C">
              <w:t xml:space="preserve"> priemones</w:t>
            </w:r>
            <w:r w:rsidR="51B27D32" w:rsidRPr="00E84F6C">
              <w:t>,</w:t>
            </w:r>
            <w:r w:rsidR="3DA8B73B" w:rsidRPr="00E84F6C">
              <w:t xml:space="preserve"> skirtas </w:t>
            </w:r>
            <w:r w:rsidR="03E88FE7" w:rsidRPr="00E84F6C">
              <w:t xml:space="preserve">tikslinių </w:t>
            </w:r>
            <w:r w:rsidR="3DA8B73B" w:rsidRPr="00E84F6C">
              <w:t xml:space="preserve">buveinių ir rūšių būklei gerinti, gerai būklei palaikyti, </w:t>
            </w:r>
            <w:r w:rsidR="506C6311" w:rsidRPr="00E84F6C">
              <w:t>kurios</w:t>
            </w:r>
            <w:r w:rsidR="7C1C835D" w:rsidRPr="00E84F6C">
              <w:t xml:space="preserve"> numatytos a</w:t>
            </w:r>
            <w:r w:rsidRPr="00E84F6C">
              <w:t>psaugos sutartyse su žemės savininkais</w:t>
            </w:r>
            <w:r w:rsidR="59FF822B" w:rsidRPr="00E84F6C">
              <w:t>.</w:t>
            </w:r>
            <w:r w:rsidRPr="00E84F6C">
              <w:t xml:space="preserve"> </w:t>
            </w:r>
            <w:r w:rsidR="11DE5A72" w:rsidRPr="00E84F6C">
              <w:t>Projekt</w:t>
            </w:r>
            <w:r w:rsidR="36B69696" w:rsidRPr="00E84F6C">
              <w:t>o veiklos</w:t>
            </w:r>
            <w:r w:rsidR="11DE5A72" w:rsidRPr="00E84F6C">
              <w:t xml:space="preserve"> įgyvendina</w:t>
            </w:r>
            <w:r w:rsidR="40B5A391" w:rsidRPr="00E84F6C">
              <w:t xml:space="preserve">mos saugomų teritorijų, kurios registruotos Lietuvos Respublikos </w:t>
            </w:r>
            <w:r w:rsidR="632601FB" w:rsidRPr="00E84F6C">
              <w:t>s</w:t>
            </w:r>
            <w:r w:rsidR="40B5A391" w:rsidRPr="00E84F6C">
              <w:t xml:space="preserve">augomų teritorijų </w:t>
            </w:r>
            <w:r w:rsidR="3B9DABC7" w:rsidRPr="00E84F6C">
              <w:t xml:space="preserve">valstybės </w:t>
            </w:r>
            <w:r w:rsidR="0A37A083" w:rsidRPr="00E84F6C">
              <w:t>kadastre</w:t>
            </w:r>
            <w:r w:rsidR="40B5A391" w:rsidRPr="00E84F6C">
              <w:t>, plotuose.</w:t>
            </w:r>
            <w:r w:rsidR="11DE5A72" w:rsidRPr="00E84F6C">
              <w:t xml:space="preserve"> </w:t>
            </w:r>
          </w:p>
          <w:p w14:paraId="1E186E91" w14:textId="4FF77891" w:rsidR="00E93E3B" w:rsidRPr="00E84F6C" w:rsidRDefault="5160E747" w:rsidP="6BBA15ED">
            <w:pPr>
              <w:ind w:right="-57" w:firstLine="567"/>
              <w:jc w:val="both"/>
            </w:pPr>
            <w:r w:rsidRPr="00E84F6C">
              <w:t xml:space="preserve">Projekto veikloje svarbus žemės savininkų ir valdytojų gamtosauginės kompetencijos </w:t>
            </w:r>
            <w:r w:rsidR="184767FF" w:rsidRPr="00E84F6C">
              <w:t>auginimas. Rengiant apsaugos sutartis ir jas įgyvendin</w:t>
            </w:r>
            <w:r w:rsidR="68C561A0" w:rsidRPr="00E84F6C">
              <w:t>ant žemės savininka</w:t>
            </w:r>
            <w:r w:rsidR="5A7CE211" w:rsidRPr="00E84F6C">
              <w:t>i</w:t>
            </w:r>
            <w:r w:rsidR="68C561A0" w:rsidRPr="00E84F6C">
              <w:t xml:space="preserve"> bus tikslingai informuot</w:t>
            </w:r>
            <w:r w:rsidR="225A5C54" w:rsidRPr="00E84F6C">
              <w:t>i</w:t>
            </w:r>
            <w:r w:rsidR="68C561A0" w:rsidRPr="00E84F6C">
              <w:t xml:space="preserve"> apie j</w:t>
            </w:r>
            <w:r w:rsidR="2A846855" w:rsidRPr="00E84F6C">
              <w:t>ų</w:t>
            </w:r>
            <w:r w:rsidR="68C561A0" w:rsidRPr="00E84F6C">
              <w:t xml:space="preserve"> nuosavybėje esančias saugomas buvein</w:t>
            </w:r>
            <w:r w:rsidR="2E2D36F0" w:rsidRPr="00E84F6C">
              <w:t>es,</w:t>
            </w:r>
            <w:r w:rsidR="68C561A0" w:rsidRPr="00E84F6C">
              <w:t xml:space="preserve"> rūšis</w:t>
            </w:r>
            <w:r w:rsidR="7D78BB7C" w:rsidRPr="00E84F6C">
              <w:t>. Sudarant apsaugos sutart</w:t>
            </w:r>
            <w:r w:rsidR="71F008C3" w:rsidRPr="00E84F6C">
              <w:t>i</w:t>
            </w:r>
            <w:r w:rsidR="427D08CC" w:rsidRPr="00E84F6C">
              <w:t>s</w:t>
            </w:r>
            <w:r w:rsidR="7D78BB7C" w:rsidRPr="00E84F6C">
              <w:t xml:space="preserve">, konsultuojant </w:t>
            </w:r>
            <w:r w:rsidR="774BF9E9" w:rsidRPr="00E84F6C">
              <w:t>saugomos teritorijos</w:t>
            </w:r>
            <w:r w:rsidR="7D78BB7C" w:rsidRPr="00E84F6C">
              <w:t xml:space="preserve"> direkcijos specialist</w:t>
            </w:r>
            <w:r w:rsidR="5EB4AD40" w:rsidRPr="00E84F6C">
              <w:t>ams</w:t>
            </w:r>
            <w:r w:rsidR="7D78BB7C" w:rsidRPr="00E84F6C">
              <w:t xml:space="preserve"> bus parenkamos </w:t>
            </w:r>
            <w:r w:rsidR="1DC34DD2" w:rsidRPr="00E84F6C">
              <w:t xml:space="preserve">vertybių apsaugai </w:t>
            </w:r>
            <w:r w:rsidR="68790BA0" w:rsidRPr="00E84F6C">
              <w:t xml:space="preserve">tinkamos </w:t>
            </w:r>
            <w:proofErr w:type="spellStart"/>
            <w:r w:rsidR="07D09F54" w:rsidRPr="00E84F6C">
              <w:t>gamtotvarkinės</w:t>
            </w:r>
            <w:proofErr w:type="spellEnd"/>
            <w:r w:rsidR="07D09F54" w:rsidRPr="00E84F6C">
              <w:t xml:space="preserve"> priemonės, paaiškinama jų vykdymo nauda ir prasmė. </w:t>
            </w:r>
          </w:p>
          <w:p w14:paraId="03252262" w14:textId="1B023CA8" w:rsidR="00E93E3B" w:rsidRPr="00E84F6C" w:rsidRDefault="1AF0E6C3" w:rsidP="00E93E3B">
            <w:pPr>
              <w:ind w:right="-57" w:firstLine="567"/>
              <w:jc w:val="both"/>
              <w:rPr>
                <w:lang w:val="lt"/>
              </w:rPr>
            </w:pPr>
            <w:r w:rsidRPr="00E84F6C">
              <w:rPr>
                <w:b/>
                <w:bCs/>
              </w:rPr>
              <w:t>Tikslinės grupės</w:t>
            </w:r>
            <w:r w:rsidRPr="00E84F6C">
              <w:t xml:space="preserve">: </w:t>
            </w:r>
            <w:r w:rsidR="53A447CE" w:rsidRPr="00E84F6C">
              <w:t>Privačios žemės savininkai, valstybinės žemės nuomininkai (tik privatūs asmenys)</w:t>
            </w:r>
          </w:p>
          <w:p w14:paraId="1F9C97C2" w14:textId="0FD594B3" w:rsidR="004B6A22" w:rsidRPr="00E84F6C" w:rsidRDefault="71F9D3ED" w:rsidP="00E93E3B">
            <w:pPr>
              <w:ind w:right="-57" w:firstLine="567"/>
              <w:jc w:val="both"/>
            </w:pPr>
            <w:r w:rsidRPr="00E84F6C">
              <w:rPr>
                <w:b/>
                <w:bCs/>
              </w:rPr>
              <w:t xml:space="preserve">Projektų vykdytojai </w:t>
            </w:r>
            <w:r w:rsidR="7082FEBC" w:rsidRPr="00E84F6C">
              <w:t>Pagrindinis pareiškėjas Valstybinė saugomų teritorijų tarnyba. Projektus teikia juridiniai ir fiziniai asmenys.</w:t>
            </w:r>
            <w:r w:rsidR="00067F9F" w:rsidRPr="00E84F6C">
              <w:t xml:space="preserve"> Į projekto įgyvendinimą numatyta įtraukti tiek savivaldybes, tiek juridinius ir fizinius asmenis siekiant priemonės masiškumo ir rezultatyvumo. Projektų įgyvendinimo išlaidas kompensuojant pagal Europos socialinio fondo agentūros nustatytus fiksuotus </w:t>
            </w:r>
            <w:proofErr w:type="spellStart"/>
            <w:r w:rsidR="00067F9F" w:rsidRPr="00E84F6C">
              <w:t>gamtotvarkos</w:t>
            </w:r>
            <w:proofErr w:type="spellEnd"/>
            <w:r w:rsidR="00067F9F" w:rsidRPr="00E84F6C">
              <w:t xml:space="preserve"> darbų įkainius. Jungtinio projekto modelis užtikrina didesnį procedūrinį lankstumą, reikalingą dideliam kiekiui vienarūšių jungtinio projekto projektų įgyvendinimui. </w:t>
            </w:r>
          </w:p>
          <w:p w14:paraId="433EADBA" w14:textId="08EDA341" w:rsidR="00E93E3B" w:rsidRPr="00E84F6C" w:rsidRDefault="004B6A22" w:rsidP="00E93E3B">
            <w:pPr>
              <w:ind w:right="-57" w:firstLine="567"/>
              <w:jc w:val="both"/>
              <w:rPr>
                <w:b/>
                <w:bCs/>
              </w:rPr>
            </w:pPr>
            <w:r w:rsidRPr="00E84F6C">
              <w:t xml:space="preserve"> </w:t>
            </w:r>
            <w:r w:rsidR="00E93E3B" w:rsidRPr="00E84F6C">
              <w:rPr>
                <w:b/>
                <w:bCs/>
              </w:rPr>
              <w:t>Siekiami rezultatai</w:t>
            </w:r>
          </w:p>
          <w:p w14:paraId="44B8F20E" w14:textId="6BD4EBF1" w:rsidR="00A558CE" w:rsidRPr="00E84F6C" w:rsidRDefault="5B6ACCB1" w:rsidP="00FE5B9C">
            <w:pPr>
              <w:ind w:right="-57" w:firstLine="567"/>
              <w:jc w:val="both"/>
              <w:rPr>
                <w:color w:val="000000"/>
                <w:shd w:val="clear" w:color="auto" w:fill="FFFFFF"/>
              </w:rPr>
            </w:pPr>
            <w:r w:rsidRPr="00E84F6C">
              <w:rPr>
                <w:rStyle w:val="normaltextrun"/>
                <w:color w:val="000000"/>
                <w:shd w:val="clear" w:color="auto" w:fill="FFFFFF"/>
              </w:rPr>
              <w:t>- padidinti „Natura 2000“ teritorijų, kurioms taikomos apsaugos priemonės, plotą –</w:t>
            </w:r>
            <w:r w:rsidR="13ECB04A" w:rsidRPr="00E84F6C">
              <w:rPr>
                <w:rStyle w:val="normaltextrun"/>
                <w:color w:val="000000"/>
                <w:shd w:val="clear" w:color="auto" w:fill="FFFFFF"/>
              </w:rPr>
              <w:t xml:space="preserve"> </w:t>
            </w:r>
            <w:r w:rsidRPr="00E84F6C">
              <w:rPr>
                <w:rStyle w:val="normaltextrun"/>
                <w:color w:val="000000"/>
                <w:shd w:val="clear" w:color="auto" w:fill="FFFFFF"/>
              </w:rPr>
              <w:t>siekti per veik</w:t>
            </w:r>
            <w:r w:rsidR="56C10068" w:rsidRPr="00E84F6C">
              <w:rPr>
                <w:rStyle w:val="normaltextrun"/>
                <w:color w:val="000000"/>
                <w:shd w:val="clear" w:color="auto" w:fill="FFFFFF"/>
              </w:rPr>
              <w:t>l</w:t>
            </w:r>
            <w:r w:rsidRPr="00E84F6C">
              <w:rPr>
                <w:rStyle w:val="normaltextrun"/>
                <w:color w:val="000000"/>
                <w:shd w:val="clear" w:color="auto" w:fill="FFFFFF"/>
              </w:rPr>
              <w:t xml:space="preserve">os įgyvendinimo periodą </w:t>
            </w:r>
            <w:proofErr w:type="spellStart"/>
            <w:r w:rsidRPr="00E84F6C">
              <w:rPr>
                <w:rStyle w:val="normaltextrun"/>
                <w:color w:val="000000"/>
                <w:shd w:val="clear" w:color="auto" w:fill="FFFFFF"/>
              </w:rPr>
              <w:t>gamtotvarkos</w:t>
            </w:r>
            <w:proofErr w:type="spellEnd"/>
            <w:r w:rsidRPr="00E84F6C">
              <w:rPr>
                <w:rStyle w:val="normaltextrun"/>
                <w:color w:val="000000"/>
                <w:shd w:val="clear" w:color="auto" w:fill="FFFFFF"/>
              </w:rPr>
              <w:t xml:space="preserve"> priemones įgyvendinti ne mažiau kaip</w:t>
            </w:r>
            <w:r w:rsidR="14E4815A" w:rsidRPr="00E84F6C">
              <w:rPr>
                <w:rStyle w:val="normaltextrun"/>
                <w:color w:val="000000"/>
                <w:shd w:val="clear" w:color="auto" w:fill="FFFFFF"/>
              </w:rPr>
              <w:t xml:space="preserve"> </w:t>
            </w:r>
            <w:r w:rsidR="00204B40" w:rsidRPr="00E84F6C">
              <w:rPr>
                <w:rStyle w:val="normaltextrun"/>
                <w:color w:val="000000"/>
                <w:shd w:val="clear" w:color="auto" w:fill="FFFFFF"/>
              </w:rPr>
              <w:t>333</w:t>
            </w:r>
            <w:r w:rsidR="7082FEBC" w:rsidRPr="00E84F6C">
              <w:rPr>
                <w:rStyle w:val="normaltextrun"/>
                <w:color w:val="000000"/>
                <w:shd w:val="clear" w:color="auto" w:fill="FFFFFF"/>
              </w:rPr>
              <w:t xml:space="preserve"> </w:t>
            </w:r>
            <w:r w:rsidRPr="00E84F6C">
              <w:rPr>
                <w:rStyle w:val="normaltextrun"/>
                <w:color w:val="000000"/>
                <w:shd w:val="clear" w:color="auto" w:fill="FFFFFF"/>
              </w:rPr>
              <w:t>ha teritorijose, kuriose sudarytos apsaugos sutartos su žemės savininkais</w:t>
            </w:r>
            <w:r w:rsidR="51F2ECE8" w:rsidRPr="00E84F6C">
              <w:rPr>
                <w:rStyle w:val="normaltextrun"/>
                <w:color w:val="000000"/>
                <w:shd w:val="clear" w:color="auto" w:fill="FFFFFF"/>
              </w:rPr>
              <w:t>.</w:t>
            </w:r>
          </w:p>
          <w:p w14:paraId="624E61BC" w14:textId="0E53BC93" w:rsidR="00657A30" w:rsidRPr="00E84F6C" w:rsidRDefault="00657A30" w:rsidP="001B73B7">
            <w:pPr>
              <w:ind w:right="-57" w:firstLine="567"/>
              <w:jc w:val="both"/>
              <w:rPr>
                <w:bCs/>
                <w:i/>
                <w:iCs/>
              </w:rPr>
            </w:pPr>
            <w:r w:rsidRPr="00E84F6C">
              <w:rPr>
                <w:bCs/>
              </w:rPr>
              <w:t xml:space="preserve">Projektas prisidės prie produkto rezultato - </w:t>
            </w:r>
            <w:r w:rsidRPr="00E84F6C">
              <w:rPr>
                <w:bCs/>
                <w:i/>
                <w:iCs/>
              </w:rPr>
              <w:t xml:space="preserve">„Natura 2000“ teritorijų, kurioms taikomos apsaugos ir atkūrimo priemonės, plotas, ha – </w:t>
            </w:r>
            <w:r w:rsidR="00204B40" w:rsidRPr="00E84F6C">
              <w:rPr>
                <w:bCs/>
                <w:i/>
                <w:iCs/>
              </w:rPr>
              <w:t>333</w:t>
            </w:r>
            <w:r w:rsidRPr="00E84F6C">
              <w:rPr>
                <w:bCs/>
                <w:i/>
                <w:iCs/>
              </w:rPr>
              <w:t xml:space="preserve">. </w:t>
            </w:r>
          </w:p>
          <w:p w14:paraId="52CA718F" w14:textId="0C102123" w:rsidR="6DCB0508" w:rsidRPr="00E84F6C" w:rsidRDefault="6DCB0508" w:rsidP="155796DE">
            <w:pPr>
              <w:ind w:right="-57" w:firstLine="567"/>
              <w:jc w:val="both"/>
              <w:rPr>
                <w:b/>
                <w:bCs/>
              </w:rPr>
            </w:pPr>
            <w:r w:rsidRPr="00E84F6C">
              <w:rPr>
                <w:b/>
                <w:bCs/>
              </w:rPr>
              <w:t>Alternatyv</w:t>
            </w:r>
            <w:r w:rsidR="467EE1AE" w:rsidRPr="00E84F6C">
              <w:rPr>
                <w:b/>
                <w:bCs/>
              </w:rPr>
              <w:t>a</w:t>
            </w:r>
            <w:r w:rsidRPr="00E84F6C">
              <w:rPr>
                <w:b/>
                <w:bCs/>
              </w:rPr>
              <w:t xml:space="preserve"> nevertinam</w:t>
            </w:r>
            <w:r w:rsidR="031E8A32" w:rsidRPr="00E84F6C">
              <w:rPr>
                <w:b/>
                <w:bCs/>
              </w:rPr>
              <w:t>a.</w:t>
            </w:r>
          </w:p>
          <w:p w14:paraId="0E654B5E" w14:textId="639403F7" w:rsidR="00463BF4" w:rsidRPr="00E84F6C" w:rsidRDefault="00E93E3B" w:rsidP="00697BC0">
            <w:pPr>
              <w:ind w:right="-57" w:firstLine="567"/>
              <w:jc w:val="both"/>
              <w:rPr>
                <w:b/>
              </w:rPr>
            </w:pPr>
            <w:r w:rsidRPr="00E84F6C">
              <w:rPr>
                <w:b/>
              </w:rPr>
              <w:t>Finansavimo apimtys ir finansavimo forma</w:t>
            </w:r>
            <w:r w:rsidR="00216BA2" w:rsidRPr="00E84F6C">
              <w:rPr>
                <w:bCs/>
              </w:rPr>
              <w:t xml:space="preserve"> Projektas finansuojamas ES struktūrinių fondų lėšomis, skiriant dotacijas. Numatytas investicijų poreikis </w:t>
            </w:r>
            <w:r w:rsidR="00A558CE" w:rsidRPr="00E84F6C">
              <w:t>3 000 000</w:t>
            </w:r>
            <w:r w:rsidR="00216BA2" w:rsidRPr="00E84F6C">
              <w:rPr>
                <w:bCs/>
              </w:rPr>
              <w:t xml:space="preserve"> eurų. Projektų išlaidas numatoma kompensuoti pagal patvirtintus fiksuotus įkainius.</w:t>
            </w:r>
            <w:r w:rsidR="009D6C6E" w:rsidRPr="00E84F6C">
              <w:rPr>
                <w:bCs/>
              </w:rPr>
              <w:t xml:space="preserve"> </w:t>
            </w:r>
            <w:r w:rsidR="006A48BF" w:rsidRPr="00E84F6C">
              <w:rPr>
                <w:bCs/>
              </w:rPr>
              <w:t>P</w:t>
            </w:r>
            <w:r w:rsidR="00F801CF" w:rsidRPr="00E84F6C">
              <w:rPr>
                <w:bCs/>
              </w:rPr>
              <w:t>rojektas vykdomas 20</w:t>
            </w:r>
            <w:r w:rsidR="001F7D2E" w:rsidRPr="00E84F6C">
              <w:rPr>
                <w:bCs/>
              </w:rPr>
              <w:t>2</w:t>
            </w:r>
            <w:r w:rsidR="00FE5B9C" w:rsidRPr="00E84F6C">
              <w:rPr>
                <w:bCs/>
              </w:rPr>
              <w:t>5</w:t>
            </w:r>
            <w:r w:rsidR="001F7D2E" w:rsidRPr="00E84F6C">
              <w:rPr>
                <w:bCs/>
              </w:rPr>
              <w:t>-</w:t>
            </w:r>
            <w:r w:rsidR="008B326C" w:rsidRPr="00E84F6C">
              <w:rPr>
                <w:bCs/>
              </w:rPr>
              <w:t>2029 m</w:t>
            </w:r>
            <w:r w:rsidR="1DD8BA78" w:rsidRPr="00E84F6C">
              <w:t>.</w:t>
            </w:r>
          </w:p>
          <w:p w14:paraId="67EF5BF4" w14:textId="77777777" w:rsidR="00697BC0" w:rsidRPr="00E84F6C" w:rsidRDefault="00697BC0" w:rsidP="00E93E3B">
            <w:pPr>
              <w:ind w:right="-57" w:firstLine="567"/>
              <w:jc w:val="both"/>
              <w:rPr>
                <w:b/>
                <w:bCs/>
                <w:szCs w:val="24"/>
              </w:rPr>
            </w:pPr>
          </w:p>
          <w:p w14:paraId="6F228673" w14:textId="0B83B41B" w:rsidR="00E93E3B" w:rsidRPr="00E84F6C" w:rsidRDefault="00AE6D87" w:rsidP="00E93E3B">
            <w:pPr>
              <w:ind w:right="-57" w:firstLine="567"/>
              <w:jc w:val="both"/>
              <w:rPr>
                <w:b/>
                <w:bCs/>
                <w:szCs w:val="24"/>
              </w:rPr>
            </w:pPr>
            <w:r w:rsidRPr="00E84F6C">
              <w:rPr>
                <w:b/>
                <w:bCs/>
                <w:szCs w:val="24"/>
              </w:rPr>
              <w:t xml:space="preserve">Poveiklė </w:t>
            </w:r>
            <w:r w:rsidR="000D27E3" w:rsidRPr="00E84F6C">
              <w:rPr>
                <w:b/>
                <w:bCs/>
                <w:szCs w:val="24"/>
              </w:rPr>
              <w:t xml:space="preserve">2.8. Privačių miškų, turinčių, didžiausią gamtinę vertę, išpirkimas ir apsaugos sutarčių sudarymas su savininkais </w:t>
            </w:r>
          </w:p>
          <w:p w14:paraId="041ED834" w14:textId="17E26056" w:rsidR="0022434F" w:rsidRPr="00E84F6C" w:rsidRDefault="1D2D40AC" w:rsidP="00DB4BF3">
            <w:pPr>
              <w:ind w:right="-57" w:firstLine="567"/>
              <w:jc w:val="both"/>
            </w:pPr>
            <w:r w:rsidRPr="00E84F6C">
              <w:lastRenderedPageBreak/>
              <w:t>S</w:t>
            </w:r>
            <w:r w:rsidR="2F582DBC" w:rsidRPr="00E84F6C">
              <w:t>iekiant pratęsti 2022 m. pradėt</w:t>
            </w:r>
            <w:r w:rsidRPr="00E84F6C">
              <w:t>ą</w:t>
            </w:r>
            <w:r w:rsidR="2F582DBC" w:rsidRPr="00E84F6C">
              <w:t xml:space="preserve"> vykdyti privačių miškų, turinčių didžiausią gamtinę vertę, išpirkimo ir apsaugos sutarčių sudarymo su savininkais veikl</w:t>
            </w:r>
            <w:r w:rsidRPr="00E84F6C">
              <w:t>ą</w:t>
            </w:r>
            <w:r w:rsidR="66FC653A" w:rsidRPr="00E84F6C">
              <w:t xml:space="preserve">, kuri buvo numatyta </w:t>
            </w:r>
            <w:r w:rsidR="38A028B9" w:rsidRPr="00E84F6C">
              <w:t xml:space="preserve">dalinės </w:t>
            </w:r>
            <w:r w:rsidR="4BED4565" w:rsidRPr="00E84F6C">
              <w:t>pažangos priemonės „</w:t>
            </w:r>
            <w:r w:rsidR="38A028B9" w:rsidRPr="00E84F6C">
              <w:t>Biologinės įvairovės ap</w:t>
            </w:r>
            <w:r w:rsidR="4BED4565" w:rsidRPr="00E84F6C">
              <w:t xml:space="preserve">sauga“ apraše, patvirtintame </w:t>
            </w:r>
            <w:r w:rsidR="4647A4E2" w:rsidRPr="00E84F6C">
              <w:t>202</w:t>
            </w:r>
            <w:r w:rsidR="00FD7F19" w:rsidRPr="00E84F6C">
              <w:t>2</w:t>
            </w:r>
            <w:r w:rsidR="4647A4E2" w:rsidRPr="00E84F6C">
              <w:t xml:space="preserve"> m. </w:t>
            </w:r>
            <w:r w:rsidR="00291C35" w:rsidRPr="00E84F6C">
              <w:t>birželio</w:t>
            </w:r>
            <w:r w:rsidR="4647A4E2" w:rsidRPr="00E84F6C">
              <w:t xml:space="preserve"> </w:t>
            </w:r>
            <w:r w:rsidR="00EF25B7" w:rsidRPr="00E84F6C">
              <w:t>27</w:t>
            </w:r>
            <w:r w:rsidR="4647A4E2" w:rsidRPr="00E84F6C">
              <w:t xml:space="preserve"> d. aplinkos ministro įsakymu Nr. D1-</w:t>
            </w:r>
            <w:r w:rsidR="005A3703" w:rsidRPr="00E84F6C">
              <w:t>20</w:t>
            </w:r>
            <w:r w:rsidR="4647A4E2" w:rsidRPr="00E84F6C">
              <w:t>7</w:t>
            </w:r>
            <w:r w:rsidR="2F582DBC" w:rsidRPr="00E84F6C">
              <w:t xml:space="preserve"> </w:t>
            </w:r>
            <w:r w:rsidR="4647A4E2" w:rsidRPr="00E84F6C">
              <w:t xml:space="preserve">ir užtikrinti </w:t>
            </w:r>
            <w:r w:rsidR="3F43E89F" w:rsidRPr="00E84F6C">
              <w:t xml:space="preserve">suplanuotų </w:t>
            </w:r>
            <w:r w:rsidR="69B16931" w:rsidRPr="00E84F6C">
              <w:t>įsipareigojim</w:t>
            </w:r>
            <w:r w:rsidR="2F25CB43" w:rsidRPr="00E84F6C">
              <w:t>ų</w:t>
            </w:r>
            <w:r w:rsidR="69B16931" w:rsidRPr="00E84F6C">
              <w:t xml:space="preserve"> žemės savininkams </w:t>
            </w:r>
            <w:r w:rsidR="2F25CB43" w:rsidRPr="00E84F6C">
              <w:t xml:space="preserve">vykdymą, </w:t>
            </w:r>
            <w:r w:rsidR="69B16931" w:rsidRPr="00E84F6C">
              <w:t>su kuriais jau pradėtos derybos dėl papildomų apsaugos ir naudojimo priemonių nustatymo (apsaugos sutarčių sudarymo) jų valdomuose miškuose arba miškų išpirkimo iš savininkų valstybės naudai</w:t>
            </w:r>
            <w:r w:rsidR="2F25CB43" w:rsidRPr="00E84F6C">
              <w:t>, nu</w:t>
            </w:r>
            <w:r w:rsidR="5BC1E957" w:rsidRPr="00E84F6C">
              <w:t xml:space="preserve">matoma tęsti </w:t>
            </w:r>
            <w:r w:rsidR="2EB0856E" w:rsidRPr="00E84F6C">
              <w:t xml:space="preserve">vertingų privačių miškų išpirkimą ir (ar) apsaugos sutarčių sudarymą valstybės biudžeto lėšomis iki 2025 m. </w:t>
            </w:r>
            <w:r w:rsidR="2F582DBC" w:rsidRPr="00E84F6C">
              <w:t>Lietuvos Respublikos 2023 metų valstybės biudžeto ir savivaldybių biudžetų finansinių rodiklių patvirtinimo įstatyme šiai veiklai vykdyti Lietuvos Respublikos aplinkos ministerijai 2023–2025 m. patvirtintos pažangos lėšos – 4 500 tūkst. eurų.</w:t>
            </w:r>
          </w:p>
          <w:p w14:paraId="27DB2BDA" w14:textId="2318461D" w:rsidR="0022434F" w:rsidRPr="00E84F6C" w:rsidRDefault="00DB4BF3" w:rsidP="0022434F">
            <w:pPr>
              <w:ind w:right="-57" w:firstLine="567"/>
              <w:jc w:val="both"/>
              <w:rPr>
                <w:b/>
                <w:bCs/>
                <w:szCs w:val="24"/>
              </w:rPr>
            </w:pPr>
            <w:r w:rsidRPr="00E84F6C">
              <w:rPr>
                <w:b/>
                <w:bCs/>
                <w:szCs w:val="24"/>
              </w:rPr>
              <w:t>M</w:t>
            </w:r>
            <w:r w:rsidR="0022434F" w:rsidRPr="00E84F6C">
              <w:rPr>
                <w:b/>
                <w:bCs/>
                <w:szCs w:val="24"/>
              </w:rPr>
              <w:t xml:space="preserve">iškų išpirkimui </w:t>
            </w:r>
            <w:r w:rsidRPr="00E84F6C">
              <w:rPr>
                <w:b/>
                <w:bCs/>
                <w:szCs w:val="24"/>
              </w:rPr>
              <w:t xml:space="preserve">ar apsaugos sutarčių sudarymui </w:t>
            </w:r>
            <w:r w:rsidR="0022434F" w:rsidRPr="00E84F6C">
              <w:rPr>
                <w:b/>
                <w:bCs/>
                <w:szCs w:val="24"/>
              </w:rPr>
              <w:t>taik</w:t>
            </w:r>
            <w:r w:rsidRPr="00E84F6C">
              <w:rPr>
                <w:b/>
                <w:bCs/>
                <w:szCs w:val="24"/>
              </w:rPr>
              <w:t>omi</w:t>
            </w:r>
            <w:r w:rsidR="0022434F" w:rsidRPr="00E84F6C">
              <w:rPr>
                <w:b/>
                <w:bCs/>
                <w:szCs w:val="24"/>
              </w:rPr>
              <w:t xml:space="preserve"> kriterijai (užtikrinant veiklos tęstinumą):</w:t>
            </w:r>
          </w:p>
          <w:p w14:paraId="1E2E06F7" w14:textId="4A21DE36" w:rsidR="0022434F" w:rsidRPr="00E84F6C" w:rsidRDefault="00716CB5" w:rsidP="0022434F">
            <w:pPr>
              <w:ind w:right="-57" w:firstLine="567"/>
              <w:jc w:val="both"/>
            </w:pPr>
            <w:r w:rsidRPr="00E84F6C">
              <w:t>i</w:t>
            </w:r>
            <w:r w:rsidR="0022434F" w:rsidRPr="00E84F6C">
              <w:t>dentifikuo</w:t>
            </w:r>
            <w:r w:rsidR="00C402D5" w:rsidRPr="00E84F6C">
              <w:t>jant</w:t>
            </w:r>
            <w:r w:rsidR="0022434F" w:rsidRPr="00E84F6C">
              <w:t xml:space="preserve"> ir atr</w:t>
            </w:r>
            <w:r w:rsidR="1376C57F" w:rsidRPr="00E84F6C">
              <w:t>e</w:t>
            </w:r>
            <w:r w:rsidR="1B0CF5D7" w:rsidRPr="00E84F6C">
              <w:t>n</w:t>
            </w:r>
            <w:r w:rsidR="3FC8C9D4" w:rsidRPr="00E84F6C">
              <w:t>kant</w:t>
            </w:r>
            <w:r w:rsidR="0022434F" w:rsidRPr="00E84F6C">
              <w:t xml:space="preserve"> privačius miškus, kurie turi didžiausią ekologinę vertę ir svarbą buveinių ir rūšių apsaugai, nustatomi kriterijai žemės sklypams, kuriuos siūloma išpirkti valstybės naudai arba dėl juose esančių gamtinių vertybių sudaryti apsaugos sutartis. Žemės sklypai turi atitikti visus šiuos pagrindinius kriterijus:</w:t>
            </w:r>
          </w:p>
          <w:p w14:paraId="66CDF11E" w14:textId="77777777" w:rsidR="0022434F" w:rsidRPr="00E84F6C" w:rsidRDefault="0022434F" w:rsidP="0022434F">
            <w:pPr>
              <w:ind w:right="-57" w:firstLine="567"/>
              <w:jc w:val="both"/>
              <w:rPr>
                <w:szCs w:val="24"/>
              </w:rPr>
            </w:pPr>
            <w:r w:rsidRPr="00E84F6C">
              <w:rPr>
                <w:szCs w:val="24"/>
              </w:rPr>
              <w:t>1) žemės sklypas patenka „Natura 2000“ tinklo teritoriją*;</w:t>
            </w:r>
          </w:p>
          <w:p w14:paraId="05A7FF5E" w14:textId="77234B5E" w:rsidR="0022434F" w:rsidRPr="00E84F6C" w:rsidRDefault="13BF573C" w:rsidP="5C3BCD0B">
            <w:pPr>
              <w:ind w:right="-57" w:firstLine="567"/>
              <w:jc w:val="both"/>
            </w:pPr>
            <w:r w:rsidRPr="00E84F6C">
              <w:t xml:space="preserve">2) miško žemės sklypas ar jo dalis einamaisiais deklaravimo metais nėra deklaruotas pagal </w:t>
            </w:r>
            <w:r w:rsidR="76EE1FB8" w:rsidRPr="00E84F6C">
              <w:t xml:space="preserve"> </w:t>
            </w:r>
            <w:r w:rsidR="76EE1FB8" w:rsidRPr="00E84F6C">
              <w:rPr>
                <w:szCs w:val="24"/>
                <w:lang w:val="lt"/>
              </w:rPr>
              <w:t>Lietuvos žemės ūkio ir kaimo plėtros 2023–2027 metų strateginio plano intervencin</w:t>
            </w:r>
            <w:r w:rsidR="760A6CBB" w:rsidRPr="00E84F6C">
              <w:rPr>
                <w:szCs w:val="24"/>
                <w:lang w:val="lt"/>
              </w:rPr>
              <w:t>ę priemonę</w:t>
            </w:r>
            <w:r w:rsidRPr="00E84F6C">
              <w:t xml:space="preserve"> „Parama Natura 2000 miškuose“;</w:t>
            </w:r>
          </w:p>
          <w:p w14:paraId="18FC691B" w14:textId="77777777" w:rsidR="0022434F" w:rsidRPr="00E84F6C" w:rsidRDefault="0022434F" w:rsidP="0022434F">
            <w:pPr>
              <w:ind w:right="-57" w:firstLine="567"/>
              <w:jc w:val="both"/>
              <w:rPr>
                <w:szCs w:val="24"/>
              </w:rPr>
            </w:pPr>
            <w:r w:rsidRPr="00E84F6C">
              <w:rPr>
                <w:szCs w:val="24"/>
              </w:rPr>
              <w:t xml:space="preserve">3) žemės sklypo pagrindinė naudojimo paskirtis – miško arba žemės ūkio, bet sklype yra miško naudmenų; </w:t>
            </w:r>
          </w:p>
          <w:p w14:paraId="2658EDE1" w14:textId="77777777" w:rsidR="0022434F" w:rsidRPr="00E84F6C" w:rsidRDefault="0022434F" w:rsidP="0022434F">
            <w:pPr>
              <w:ind w:right="-57" w:firstLine="567"/>
              <w:jc w:val="both"/>
              <w:rPr>
                <w:szCs w:val="24"/>
              </w:rPr>
            </w:pPr>
            <w:r w:rsidRPr="00E84F6C">
              <w:rPr>
                <w:szCs w:val="24"/>
              </w:rPr>
              <w:t>4) siūlomas parduoti sklypas turi turėti tiksliuosius kadastrinius matavimus arba sklypo savininkas įsipareigoja per 3 mėn. (po kvietimo sudaryti sandorį gavimo) savo lėšoms atlikti šiuos matavimus;</w:t>
            </w:r>
          </w:p>
          <w:p w14:paraId="3CAA85A3" w14:textId="77777777" w:rsidR="0022434F" w:rsidRPr="00E84F6C" w:rsidRDefault="0022434F" w:rsidP="0022434F">
            <w:pPr>
              <w:ind w:right="-57" w:firstLine="567"/>
              <w:jc w:val="both"/>
              <w:rPr>
                <w:szCs w:val="24"/>
              </w:rPr>
            </w:pPr>
            <w:r w:rsidRPr="00E84F6C">
              <w:rPr>
                <w:szCs w:val="24"/>
              </w:rPr>
              <w:t>5) žemės sklype, kuriame yra aptiktos (inventorizuotos) Europos Bendrijos svarbos miško buveinės ir (ar) Europos Bendrijos svarbos rūšių buveinės, jau taikoma arba turi būti nustatyta būtinoji apsaugos priemonė, kuria siekiama visiškai panaikinti teisę vykdyti pagrindinius miško kirtimus arba reikalaujama reikšmingą dalį medienos palikti miške visam laikui neiškirstą.</w:t>
            </w:r>
          </w:p>
          <w:p w14:paraId="74D5A131" w14:textId="77777777" w:rsidR="0022434F" w:rsidRPr="00E84F6C" w:rsidRDefault="0022434F" w:rsidP="0022434F">
            <w:pPr>
              <w:ind w:right="-57" w:firstLine="567"/>
              <w:jc w:val="both"/>
              <w:rPr>
                <w:szCs w:val="24"/>
              </w:rPr>
            </w:pPr>
            <w:r w:rsidRPr="00E84F6C">
              <w:rPr>
                <w:szCs w:val="24"/>
              </w:rPr>
              <w:t>Kriterijai, pagal kuriuos sudaroma žemės sklypų išpirkimo valstybės naudai arba apsaugos sutarčių sudarymo prioritetinė eilė, išdėstyti taip, kad pirmumas būtų teikiamas apsaugos sutarčių sudarymui.</w:t>
            </w:r>
          </w:p>
          <w:p w14:paraId="4295D2FB" w14:textId="77777777" w:rsidR="0022434F" w:rsidRPr="00E84F6C" w:rsidRDefault="0022434F" w:rsidP="0022434F">
            <w:pPr>
              <w:ind w:right="-57" w:firstLine="567"/>
              <w:jc w:val="both"/>
              <w:rPr>
                <w:szCs w:val="24"/>
              </w:rPr>
            </w:pPr>
            <w:r w:rsidRPr="00E84F6C">
              <w:rPr>
                <w:szCs w:val="24"/>
              </w:rPr>
              <w:t>Sudarant žemės sklypų išpirkimo valstybės naudai arba apsaugos sutarčių sudarymo prioritetinę eilę taip pat gali būti naudojami šie papildomi kriterijai (daugiausiai balų surinkę sklypai – atsidurs sąrašo pradžioje):</w:t>
            </w:r>
          </w:p>
          <w:p w14:paraId="08CBBC88" w14:textId="77777777" w:rsidR="0022434F" w:rsidRPr="00E84F6C" w:rsidRDefault="0022434F" w:rsidP="0022434F">
            <w:pPr>
              <w:ind w:right="-57" w:firstLine="567"/>
              <w:jc w:val="both"/>
              <w:rPr>
                <w:szCs w:val="24"/>
              </w:rPr>
            </w:pPr>
            <w:r w:rsidRPr="00E84F6C">
              <w:rPr>
                <w:szCs w:val="24"/>
              </w:rPr>
              <w:t>1) žemės sklype yra plotų, dėl kurių pareiškėjas einamaisiais metais yra pateikęs prašymą išmokėti vienkartinę kompensaciją už ūkinės veikos apribojimus – 15 balų;</w:t>
            </w:r>
          </w:p>
          <w:p w14:paraId="0B0C5C9D" w14:textId="77777777" w:rsidR="0022434F" w:rsidRPr="00E84F6C" w:rsidRDefault="0022434F" w:rsidP="0022434F">
            <w:pPr>
              <w:ind w:right="-57" w:firstLine="567"/>
              <w:jc w:val="both"/>
              <w:rPr>
                <w:szCs w:val="24"/>
              </w:rPr>
            </w:pPr>
            <w:r w:rsidRPr="00E84F6C">
              <w:rPr>
                <w:szCs w:val="24"/>
              </w:rPr>
              <w:t>2) žemės sklype yra aptikta (inventorizuota) Europos Bendrijos svarbos rūšių buveinių  ir (ar) inventorizuotų Europos Bendrijos svarbos miško buveinių, kurių būklė neatitinka geros apsaugos būklės kriterijų – 14;</w:t>
            </w:r>
          </w:p>
          <w:p w14:paraId="7449B724" w14:textId="77777777" w:rsidR="0022434F" w:rsidRPr="00E84F6C" w:rsidRDefault="0022434F" w:rsidP="0022434F">
            <w:pPr>
              <w:ind w:right="-57" w:firstLine="567"/>
              <w:jc w:val="both"/>
              <w:rPr>
                <w:szCs w:val="24"/>
              </w:rPr>
            </w:pPr>
            <w:r w:rsidRPr="00E84F6C">
              <w:rPr>
                <w:szCs w:val="24"/>
              </w:rPr>
              <w:t>3) žemės sklypas (apsaugos sutarties atveju – siūlomas apsaugos sutarties objektas) nepatenka į saugomą teritoriją** – 8 balai;</w:t>
            </w:r>
          </w:p>
          <w:p w14:paraId="4B03E48D" w14:textId="77777777" w:rsidR="0022434F" w:rsidRPr="00E84F6C" w:rsidRDefault="0022434F" w:rsidP="0022434F">
            <w:pPr>
              <w:ind w:right="-57" w:firstLine="567"/>
              <w:jc w:val="both"/>
              <w:rPr>
                <w:szCs w:val="24"/>
              </w:rPr>
            </w:pPr>
            <w:r w:rsidRPr="00E84F6C">
              <w:rPr>
                <w:szCs w:val="24"/>
              </w:rPr>
              <w:t>4) žemės sklypas (apsaugos sutarties atveju – siūlomas apsaugos sutarties objektas) yra saugomoje teritorijoje** ir priskirtas IV miškų grupei – 4 balai;</w:t>
            </w:r>
          </w:p>
          <w:p w14:paraId="6F63D474" w14:textId="77777777" w:rsidR="0022434F" w:rsidRPr="00E84F6C" w:rsidRDefault="0022434F" w:rsidP="0022434F">
            <w:pPr>
              <w:ind w:right="-57" w:firstLine="567"/>
              <w:jc w:val="both"/>
              <w:rPr>
                <w:szCs w:val="24"/>
              </w:rPr>
            </w:pPr>
            <w:r w:rsidRPr="00E84F6C">
              <w:rPr>
                <w:szCs w:val="24"/>
              </w:rPr>
              <w:t>5) žemės sklypas (apsaugos sutarties atveju – siūlomas apsaugos sutarties objektas) yra saugomoje teritorijoje** ir priskirtas III miškų grupei – 3 balai;</w:t>
            </w:r>
          </w:p>
          <w:p w14:paraId="63DA612C" w14:textId="77777777" w:rsidR="0022434F" w:rsidRPr="00E84F6C" w:rsidRDefault="0022434F" w:rsidP="0022434F">
            <w:pPr>
              <w:ind w:right="-57" w:firstLine="567"/>
              <w:jc w:val="both"/>
              <w:rPr>
                <w:szCs w:val="24"/>
              </w:rPr>
            </w:pPr>
            <w:r w:rsidRPr="00E84F6C">
              <w:rPr>
                <w:szCs w:val="24"/>
              </w:rPr>
              <w:t>6) žemės sklypas (apsaugos sutarties atveju – siūlomas apsaugos sutarties objektas) yra saugomoje teritorijoje** ir priskirtas II miškų grupei – 1 balas;</w:t>
            </w:r>
          </w:p>
          <w:p w14:paraId="4BCEB8B7" w14:textId="5DBF638D" w:rsidR="0022434F" w:rsidRPr="00E84F6C" w:rsidRDefault="0022434F" w:rsidP="0022434F">
            <w:pPr>
              <w:ind w:right="-57" w:firstLine="567"/>
              <w:jc w:val="both"/>
              <w:rPr>
                <w:szCs w:val="24"/>
              </w:rPr>
            </w:pPr>
            <w:r w:rsidRPr="00E84F6C">
              <w:rPr>
                <w:szCs w:val="24"/>
              </w:rPr>
              <w:t>7) žemės sklype (apsaugos sutarties atveju – siūlomame apsaugos sutarties objekte) yra daugiau kaip 80 proc. miško buveinių pagal plotą – 5 balai;</w:t>
            </w:r>
          </w:p>
          <w:p w14:paraId="54911541" w14:textId="77777777" w:rsidR="0022434F" w:rsidRPr="00E84F6C" w:rsidRDefault="0022434F" w:rsidP="0022434F">
            <w:pPr>
              <w:ind w:right="-57" w:firstLine="567"/>
              <w:jc w:val="both"/>
              <w:rPr>
                <w:szCs w:val="24"/>
              </w:rPr>
            </w:pPr>
            <w:r w:rsidRPr="00E84F6C">
              <w:rPr>
                <w:szCs w:val="24"/>
              </w:rPr>
              <w:t>8) žemės sklype (apsaugos sutarties atveju – siūlomame apsaugos sutarties objekte) yra mažiau nei 80 proc. miško buveinių pagal plotą – 2 balai.</w:t>
            </w:r>
          </w:p>
          <w:p w14:paraId="5CE9311C" w14:textId="77777777" w:rsidR="0022434F" w:rsidRPr="00E84F6C" w:rsidRDefault="0022434F" w:rsidP="0022434F">
            <w:pPr>
              <w:ind w:right="-57" w:firstLine="567"/>
              <w:jc w:val="both"/>
              <w:rPr>
                <w:szCs w:val="24"/>
              </w:rPr>
            </w:pPr>
            <w:r w:rsidRPr="00E84F6C">
              <w:rPr>
                <w:szCs w:val="24"/>
              </w:rPr>
              <w:lastRenderedPageBreak/>
              <w:t>Žemės sklypas gali gauti balų pagal kelis aukščiau išvardintus kriterijus, kurie tokiu atveju sumuojami.</w:t>
            </w:r>
          </w:p>
          <w:p w14:paraId="790DD87C" w14:textId="77777777" w:rsidR="0022434F" w:rsidRPr="00E84F6C" w:rsidRDefault="0022434F" w:rsidP="0022434F">
            <w:pPr>
              <w:ind w:right="-57" w:firstLine="567"/>
              <w:jc w:val="both"/>
              <w:rPr>
                <w:szCs w:val="24"/>
              </w:rPr>
            </w:pPr>
            <w:r w:rsidRPr="00E84F6C">
              <w:rPr>
                <w:szCs w:val="24"/>
              </w:rPr>
              <w:t>Veiklos vykdymas susidarys iš kelių veiksmų:</w:t>
            </w:r>
          </w:p>
          <w:p w14:paraId="2336FAAB" w14:textId="77777777" w:rsidR="0022434F" w:rsidRPr="00E84F6C" w:rsidRDefault="0022434F" w:rsidP="0022434F">
            <w:pPr>
              <w:ind w:right="-57" w:firstLine="567"/>
              <w:jc w:val="both"/>
              <w:rPr>
                <w:szCs w:val="24"/>
              </w:rPr>
            </w:pPr>
            <w:r w:rsidRPr="00E84F6C">
              <w:rPr>
                <w:szCs w:val="24"/>
              </w:rPr>
              <w:t>1) paskelbti viešą kvietimą privatiems miško savininkams siūlyti sudaryti apsaugos sutartis (pagal jas gauti vienkartines kompensacijas) ir (ar) parduoti mišką valstybei;</w:t>
            </w:r>
          </w:p>
          <w:p w14:paraId="0F3B4213" w14:textId="77777777" w:rsidR="0022434F" w:rsidRPr="00E84F6C" w:rsidRDefault="0022434F" w:rsidP="0022434F">
            <w:pPr>
              <w:ind w:right="-57" w:firstLine="567"/>
              <w:jc w:val="both"/>
              <w:rPr>
                <w:szCs w:val="24"/>
              </w:rPr>
            </w:pPr>
            <w:r w:rsidRPr="00E84F6C">
              <w:rPr>
                <w:szCs w:val="24"/>
              </w:rPr>
              <w:t>2) sudaryti pasiūlytų sklypų prioritetinę eilę;</w:t>
            </w:r>
          </w:p>
          <w:p w14:paraId="6F627F1C" w14:textId="77777777" w:rsidR="0022434F" w:rsidRPr="00E84F6C" w:rsidRDefault="0022434F" w:rsidP="0022434F">
            <w:pPr>
              <w:ind w:right="-57" w:firstLine="567"/>
              <w:jc w:val="both"/>
              <w:rPr>
                <w:szCs w:val="24"/>
              </w:rPr>
            </w:pPr>
            <w:r w:rsidRPr="00E84F6C">
              <w:rPr>
                <w:szCs w:val="24"/>
              </w:rPr>
              <w:t>3) parengti ir pasirašyti apsaugos sutartis ir ar miško pirkimo-pardavimo sutartis;</w:t>
            </w:r>
          </w:p>
          <w:p w14:paraId="30B33575" w14:textId="77777777" w:rsidR="0022434F" w:rsidRPr="00E84F6C" w:rsidRDefault="0022434F" w:rsidP="0022434F">
            <w:pPr>
              <w:ind w:right="-57" w:firstLine="567"/>
              <w:jc w:val="both"/>
              <w:rPr>
                <w:szCs w:val="24"/>
              </w:rPr>
            </w:pPr>
            <w:r w:rsidRPr="00E84F6C">
              <w:rPr>
                <w:szCs w:val="24"/>
              </w:rPr>
              <w:t>4) užregistruoti apsaugos sutartis ir ar miško pirkimo-pardavimo sutartis Registrų centre;</w:t>
            </w:r>
          </w:p>
          <w:p w14:paraId="66168CB6" w14:textId="77777777" w:rsidR="0022434F" w:rsidRPr="00E84F6C" w:rsidRDefault="0022434F" w:rsidP="0022434F">
            <w:pPr>
              <w:ind w:right="-57" w:firstLine="567"/>
              <w:jc w:val="both"/>
              <w:rPr>
                <w:szCs w:val="24"/>
              </w:rPr>
            </w:pPr>
            <w:r w:rsidRPr="00E84F6C">
              <w:rPr>
                <w:szCs w:val="24"/>
              </w:rPr>
              <w:t>5) įvykdyti mokėjimus pagal apsaugos sutartis (vienkartinių kompensacijų) ir ar pagal miško pirkimo-pardavimo sutartis.</w:t>
            </w:r>
          </w:p>
          <w:p w14:paraId="0A211FB3" w14:textId="6167DFAD" w:rsidR="0022434F" w:rsidRPr="00E84F6C" w:rsidRDefault="13BF573C" w:rsidP="5C3BCD0B">
            <w:pPr>
              <w:ind w:right="-57" w:firstLine="567"/>
              <w:jc w:val="both"/>
            </w:pPr>
            <w:r w:rsidRPr="00E84F6C">
              <w:t xml:space="preserve">* „Natura 2000“ teritorija – teritorija įtraukta į Vietovių, atitinkančių gamtinių buveinių apsaugai svarbių teritorijų atrankos kriterijus, sąrašą, skirtą pateikti Europos Komisijai, patvirtintą </w:t>
            </w:r>
            <w:r w:rsidR="09BDD8D9" w:rsidRPr="00E84F6C">
              <w:t xml:space="preserve">Lietuvos Respublikos </w:t>
            </w:r>
            <w:r w:rsidR="5A236C7A" w:rsidRPr="00E84F6C">
              <w:t>aplinkos</w:t>
            </w:r>
            <w:r w:rsidRPr="00E84F6C">
              <w:t xml:space="preserve"> ministro 2009</w:t>
            </w:r>
            <w:r w:rsidR="0632C507" w:rsidRPr="00E84F6C">
              <w:t xml:space="preserve">m. </w:t>
            </w:r>
            <w:r w:rsidR="17217287" w:rsidRPr="00E84F6C">
              <w:t>b</w:t>
            </w:r>
            <w:r w:rsidR="0632C507" w:rsidRPr="00E84F6C">
              <w:t>alandžio</w:t>
            </w:r>
            <w:r w:rsidR="5A236C7A" w:rsidRPr="00E84F6C">
              <w:t xml:space="preserve"> </w:t>
            </w:r>
            <w:r w:rsidR="676D638F" w:rsidRPr="00E84F6C">
              <w:t>22 d.</w:t>
            </w:r>
            <w:r w:rsidRPr="00E84F6C">
              <w:t xml:space="preserve"> įsakymu Nr. D1-210</w:t>
            </w:r>
            <w:r w:rsidR="1553A79C" w:rsidRPr="00E84F6C">
              <w:t xml:space="preserve"> ,,Dėl </w:t>
            </w:r>
            <w:r w:rsidR="1553A79C" w:rsidRPr="00E84F6C">
              <w:rPr>
                <w:color w:val="000000" w:themeColor="text1"/>
                <w:szCs w:val="24"/>
              </w:rPr>
              <w:t>Vietovių, atitinkančių gamtinių buveinių apsaugai svarbių teritorijų atrankos kriterijus, sąrašą, skirtą pateikti Europos Komisijai</w:t>
            </w:r>
            <w:r w:rsidRPr="00E84F6C">
              <w:t>,</w:t>
            </w:r>
            <w:r w:rsidR="09E31F5F" w:rsidRPr="00E84F6C">
              <w:t xml:space="preserve"> patvi</w:t>
            </w:r>
            <w:r w:rsidR="7287FA99" w:rsidRPr="00E84F6C">
              <w:t>r</w:t>
            </w:r>
            <w:r w:rsidR="09E31F5F" w:rsidRPr="00E84F6C">
              <w:t>tinimo</w:t>
            </w:r>
            <w:r w:rsidR="002A319B" w:rsidRPr="00E84F6C">
              <w:t>“</w:t>
            </w:r>
            <w:r w:rsidR="0B5BD31B" w:rsidRPr="00E84F6C">
              <w:t xml:space="preserve"> </w:t>
            </w:r>
            <w:r w:rsidRPr="00E84F6C">
              <w:t xml:space="preserve">arba įtraukta į Buveinių apsaugai svarbių teritorijų sąrašą, patvirtintą </w:t>
            </w:r>
            <w:r w:rsidR="1E4C934F" w:rsidRPr="00E84F6C">
              <w:t xml:space="preserve">Lietuvos Respublikos </w:t>
            </w:r>
            <w:r w:rsidR="5A236C7A" w:rsidRPr="00E84F6C">
              <w:t>aplinkos</w:t>
            </w:r>
            <w:r w:rsidRPr="00E84F6C">
              <w:t xml:space="preserve"> ministro 2018</w:t>
            </w:r>
            <w:r w:rsidR="51D551AF" w:rsidRPr="00E84F6C">
              <w:t xml:space="preserve"> m.</w:t>
            </w:r>
            <w:r w:rsidR="6E40FC5C" w:rsidRPr="00E84F6C">
              <w:t xml:space="preserve"> </w:t>
            </w:r>
            <w:r w:rsidR="2F73C836" w:rsidRPr="00E84F6C">
              <w:t xml:space="preserve">balandžio 19 d. </w:t>
            </w:r>
            <w:r w:rsidR="5A236C7A" w:rsidRPr="00E84F6C">
              <w:t>įsakymu Nr.</w:t>
            </w:r>
            <w:r w:rsidRPr="00E84F6C">
              <w:t xml:space="preserve"> D1-317</w:t>
            </w:r>
            <w:r w:rsidR="709922BB" w:rsidRPr="00E84F6C">
              <w:t xml:space="preserve"> ,,Dėl</w:t>
            </w:r>
            <w:r w:rsidR="06F916B4" w:rsidRPr="00E84F6C">
              <w:t xml:space="preserve"> </w:t>
            </w:r>
            <w:r w:rsidR="06F916B4" w:rsidRPr="00E84F6C">
              <w:rPr>
                <w:color w:val="000000" w:themeColor="text1"/>
                <w:szCs w:val="24"/>
              </w:rPr>
              <w:t>Buveinių apsaugai svarbių teritorijų nustatymo</w:t>
            </w:r>
            <w:r w:rsidR="002A319B" w:rsidRPr="00E84F6C">
              <w:t>“</w:t>
            </w:r>
            <w:r w:rsidR="45419395" w:rsidRPr="00E84F6C">
              <w:t>.</w:t>
            </w:r>
            <w:r w:rsidRPr="00E84F6C">
              <w:t xml:space="preserve"> Geografinė informacija apie „Natura 2000“ tinklo teritorijų plotus skelbiama Lietuvos Respublikos saugomų teritorijų valstybės kadastre.</w:t>
            </w:r>
          </w:p>
          <w:p w14:paraId="67AA4E72" w14:textId="2127CA7F" w:rsidR="0022434F" w:rsidRPr="00E84F6C" w:rsidRDefault="0022434F" w:rsidP="001B6CB1">
            <w:pPr>
              <w:ind w:right="-57"/>
              <w:jc w:val="both"/>
              <w:rPr>
                <w:b/>
                <w:bCs/>
                <w:szCs w:val="24"/>
              </w:rPr>
            </w:pPr>
            <w:r w:rsidRPr="00E84F6C">
              <w:rPr>
                <w:szCs w:val="24"/>
              </w:rPr>
              <w:t>**Saugoma teritorija – nacionaliniai, regioniniai parkai, valstybiniai draustiniai, biosferos rezervatas, biosferos poligonai.</w:t>
            </w:r>
          </w:p>
          <w:p w14:paraId="3AAE7916" w14:textId="496478DF" w:rsidR="00390557" w:rsidRPr="00E84F6C" w:rsidRDefault="00390557" w:rsidP="00390557">
            <w:pPr>
              <w:ind w:right="-57" w:firstLine="567"/>
              <w:jc w:val="both"/>
              <w:rPr>
                <w:b/>
                <w:bCs/>
                <w:lang w:val="lt"/>
              </w:rPr>
            </w:pPr>
            <w:r w:rsidRPr="00E84F6C">
              <w:rPr>
                <w:b/>
                <w:bCs/>
              </w:rPr>
              <w:t>Tikslinės grupės</w:t>
            </w:r>
            <w:r w:rsidRPr="00E84F6C">
              <w:t xml:space="preserve">: </w:t>
            </w:r>
            <w:r w:rsidR="006030C6" w:rsidRPr="00E84F6C">
              <w:t>privačių miškų savininkai, kurių miško valdos patenka į „Natura 2000“ teritorijas ir kurių miško valdose yra imperatyviai taikomi ūkinės veiklos (miško kirtimo) apribojimai, didesni nei įprastai taikomi pagal nustatytą miškų grupę.</w:t>
            </w:r>
          </w:p>
          <w:p w14:paraId="52680C12" w14:textId="77777777" w:rsidR="00390557" w:rsidRPr="00E84F6C" w:rsidRDefault="00390557" w:rsidP="00390557">
            <w:pPr>
              <w:tabs>
                <w:tab w:val="left" w:pos="598"/>
              </w:tabs>
              <w:ind w:firstLine="567"/>
              <w:jc w:val="both"/>
            </w:pPr>
            <w:r w:rsidRPr="00E84F6C">
              <w:rPr>
                <w:b/>
                <w:bCs/>
              </w:rPr>
              <w:t xml:space="preserve">Projektų vykdytojai </w:t>
            </w:r>
            <w:r w:rsidRPr="00E84F6C">
              <w:t>Valstybinė saugomų teritorijų tarnyba</w:t>
            </w:r>
          </w:p>
          <w:p w14:paraId="7CA3E886" w14:textId="170752A2" w:rsidR="00390557" w:rsidRPr="00E84F6C" w:rsidRDefault="00390557" w:rsidP="00390557">
            <w:pPr>
              <w:ind w:right="-57" w:firstLine="567"/>
              <w:jc w:val="both"/>
              <w:rPr>
                <w:lang w:val="lt"/>
              </w:rPr>
            </w:pPr>
            <w:r w:rsidRPr="00E84F6C">
              <w:rPr>
                <w:b/>
                <w:bCs/>
              </w:rPr>
              <w:t>Siekiami rezultatai</w:t>
            </w:r>
            <w:r w:rsidR="006F629D" w:rsidRPr="00E84F6C">
              <w:rPr>
                <w:b/>
                <w:bCs/>
              </w:rPr>
              <w:t>.</w:t>
            </w:r>
            <w:r w:rsidR="003D0055" w:rsidRPr="00E84F6C">
              <w:rPr>
                <w:b/>
                <w:bCs/>
              </w:rPr>
              <w:t xml:space="preserve"> </w:t>
            </w:r>
            <w:r w:rsidR="006F629D" w:rsidRPr="00E84F6C">
              <w:t xml:space="preserve">Įgyvendinant veiklą bus sudarytos finansinės prielaidos išpirkti valstybės naudai privačius miškus arba miško savininkams išmokėti tinkamas vienkartines kompensacijas už tai, kad jie visam laikui atsisakytų ir sutiktų nevykdyti miško kirtimų vertingiausiuose biologinės įvairovės požiūriu miškuose ir taip būtų užtikrinta apsauga biologinei įvairovei. Planuojama </w:t>
            </w:r>
            <w:r w:rsidR="00210CF8" w:rsidRPr="00E84F6C">
              <w:t>iki 202</w:t>
            </w:r>
            <w:r w:rsidR="00EE4D02" w:rsidRPr="00E84F6C">
              <w:t>4</w:t>
            </w:r>
            <w:r w:rsidR="00210CF8" w:rsidRPr="00E84F6C">
              <w:t xml:space="preserve"> m. pabaigos apsaugoti </w:t>
            </w:r>
            <w:r w:rsidR="000844DA" w:rsidRPr="00E84F6C">
              <w:t xml:space="preserve">ne mažiau kaip </w:t>
            </w:r>
            <w:r w:rsidR="00F50271" w:rsidRPr="00E84F6C">
              <w:t>3</w:t>
            </w:r>
            <w:r w:rsidR="00410EC9" w:rsidRPr="00E84F6C">
              <w:t>0</w:t>
            </w:r>
            <w:r w:rsidR="00F50271" w:rsidRPr="00E84F6C">
              <w:t>7</w:t>
            </w:r>
            <w:r w:rsidR="00410EC9" w:rsidRPr="00E84F6C">
              <w:t xml:space="preserve"> ha </w:t>
            </w:r>
            <w:r w:rsidR="000B4E4F" w:rsidRPr="00E84F6C">
              <w:t>miško buveinių.</w:t>
            </w:r>
          </w:p>
          <w:p w14:paraId="2C56EE6A" w14:textId="70FA8DA4" w:rsidR="00657A30" w:rsidRPr="00E84F6C" w:rsidRDefault="00657A30" w:rsidP="00390557">
            <w:pPr>
              <w:ind w:right="-57" w:firstLine="567"/>
              <w:jc w:val="both"/>
              <w:rPr>
                <w:szCs w:val="24"/>
              </w:rPr>
            </w:pPr>
            <w:r w:rsidRPr="00E84F6C">
              <w:rPr>
                <w:szCs w:val="24"/>
              </w:rPr>
              <w:t xml:space="preserve">Poveiklė prisidės prie rezultato rodiklio </w:t>
            </w:r>
            <w:r w:rsidRPr="00E84F6C">
              <w:rPr>
                <w:i/>
                <w:iCs/>
                <w:szCs w:val="24"/>
              </w:rPr>
              <w:t>Griežtai saugomų teritorijų ploto dalis, palyginti su visu saugomų teritorijų plotu, proc. (30,81)</w:t>
            </w:r>
            <w:r w:rsidRPr="00E84F6C">
              <w:rPr>
                <w:szCs w:val="24"/>
              </w:rPr>
              <w:t xml:space="preserve">, produkto rodiklio </w:t>
            </w:r>
            <w:r w:rsidRPr="00E84F6C">
              <w:rPr>
                <w:i/>
                <w:iCs/>
                <w:szCs w:val="24"/>
              </w:rPr>
              <w:t>„Natura 2000“ teritorijų, kurioms taikomos apsaugos ir atkūrimo priemonės, plotas, ha (</w:t>
            </w:r>
            <w:r w:rsidR="00F50271" w:rsidRPr="00E84F6C">
              <w:rPr>
                <w:i/>
                <w:iCs/>
                <w:szCs w:val="24"/>
              </w:rPr>
              <w:t>3</w:t>
            </w:r>
            <w:r w:rsidRPr="00E84F6C">
              <w:rPr>
                <w:i/>
                <w:iCs/>
                <w:szCs w:val="24"/>
              </w:rPr>
              <w:t>0</w:t>
            </w:r>
            <w:r w:rsidR="00F50271" w:rsidRPr="00E84F6C">
              <w:rPr>
                <w:i/>
                <w:iCs/>
                <w:szCs w:val="24"/>
              </w:rPr>
              <w:t>7</w:t>
            </w:r>
            <w:r w:rsidRPr="00E84F6C">
              <w:rPr>
                <w:i/>
                <w:iCs/>
                <w:szCs w:val="24"/>
              </w:rPr>
              <w:t xml:space="preserve">). </w:t>
            </w:r>
          </w:p>
          <w:p w14:paraId="27943FDC" w14:textId="3FB94964" w:rsidR="005123C2" w:rsidRPr="00E84F6C" w:rsidRDefault="00390557" w:rsidP="005123C2">
            <w:pPr>
              <w:ind w:right="-57" w:firstLine="567"/>
              <w:jc w:val="both"/>
            </w:pPr>
            <w:r w:rsidRPr="00E84F6C">
              <w:rPr>
                <w:b/>
                <w:bCs/>
                <w:szCs w:val="24"/>
              </w:rPr>
              <w:t>Finansavimo apimtys ir finansavimo forma</w:t>
            </w:r>
            <w:r w:rsidR="00AE085E" w:rsidRPr="00E84F6C">
              <w:rPr>
                <w:b/>
                <w:bCs/>
                <w:szCs w:val="24"/>
              </w:rPr>
              <w:t xml:space="preserve">. </w:t>
            </w:r>
            <w:r w:rsidR="00AE085E" w:rsidRPr="00E84F6C">
              <w:rPr>
                <w:szCs w:val="24"/>
              </w:rPr>
              <w:t>Dota</w:t>
            </w:r>
            <w:r w:rsidR="00FD38F1" w:rsidRPr="00E84F6C">
              <w:rPr>
                <w:szCs w:val="24"/>
              </w:rPr>
              <w:t xml:space="preserve">cijos, valstybės biudžetas, lėšų poreikis </w:t>
            </w:r>
            <w:r w:rsidR="00657A30" w:rsidRPr="00E84F6C">
              <w:rPr>
                <w:szCs w:val="24"/>
              </w:rPr>
              <w:t>15</w:t>
            </w:r>
            <w:r w:rsidR="005123C2" w:rsidRPr="00E84F6C">
              <w:rPr>
                <w:szCs w:val="24"/>
              </w:rPr>
              <w:t>14 000</w:t>
            </w:r>
            <w:r w:rsidR="00FD38F1" w:rsidRPr="00E84F6C">
              <w:rPr>
                <w:szCs w:val="24"/>
              </w:rPr>
              <w:t xml:space="preserve"> eur.</w:t>
            </w:r>
            <w:r w:rsidR="00F50271" w:rsidRPr="00E84F6C">
              <w:rPr>
                <w:szCs w:val="24"/>
              </w:rPr>
              <w:t xml:space="preserve"> </w:t>
            </w:r>
            <w:r w:rsidR="005123C2" w:rsidRPr="00E84F6C">
              <w:t>2022 m. privačių miškų, turinčių didžiausią gamtinę vertę, išpirkimui panaudota 20 000 eurų (sudarytas prioritetinių teritorijų sąrašas, atliktas turto vertinimas), 2023 m. panaudota 994,35 tūkst. eurų – išpirkta 16 žemės sklypų, kurių plotas 207,52 ha.</w:t>
            </w:r>
            <w:r w:rsidR="00F15C9D" w:rsidRPr="00E84F6C">
              <w:t xml:space="preserve"> V</w:t>
            </w:r>
            <w:r w:rsidR="00F15C9D" w:rsidRPr="00E84F6C">
              <w:rPr>
                <w:szCs w:val="24"/>
              </w:rPr>
              <w:t xml:space="preserve">eikla vykdoma planavimo (P) būdu, </w:t>
            </w:r>
            <w:r w:rsidR="009A5703" w:rsidRPr="00E84F6C">
              <w:rPr>
                <w:szCs w:val="24"/>
              </w:rPr>
              <w:t xml:space="preserve">veiklos vykdytojas – Valstybinė saugomų teritorijų tarnyba, kuri </w:t>
            </w:r>
            <w:r w:rsidR="00107B1F" w:rsidRPr="00E84F6C">
              <w:rPr>
                <w:szCs w:val="24"/>
              </w:rPr>
              <w:t xml:space="preserve">teisės aktai yra </w:t>
            </w:r>
            <w:r w:rsidR="00A23261" w:rsidRPr="00E84F6C">
              <w:rPr>
                <w:szCs w:val="24"/>
              </w:rPr>
              <w:t xml:space="preserve">įpareigota </w:t>
            </w:r>
            <w:r w:rsidR="00A23261" w:rsidRPr="00E84F6C">
              <w:rPr>
                <w:color w:val="000000"/>
                <w:szCs w:val="24"/>
              </w:rPr>
              <w:t>garantuoti reikiamą Europos bendrijos svarbos natūralių buveinių tipų, augalų ir gyvūnų rūšių ir jų buveinių apsaugą Europos bendrijos svarbos teritorijoje arba vietovėje, atitinkančioje paukščių apsaugai svarbios teritorijos atrankos kriterijus, ar jų dalyse, kurios nepatenka į saugomas teritorijas, arba atkurti Europos bendrijos svarbos natūralias buveines, augalų ir gyvūnų rūšių buveines.</w:t>
            </w:r>
          </w:p>
          <w:p w14:paraId="05D05D35" w14:textId="77777777" w:rsidR="00EF592A" w:rsidRPr="00E84F6C" w:rsidRDefault="00EF592A" w:rsidP="00A27E05">
            <w:pPr>
              <w:ind w:right="-57"/>
              <w:jc w:val="both"/>
              <w:rPr>
                <w:b/>
                <w:bCs/>
                <w:lang w:val="lt"/>
              </w:rPr>
            </w:pPr>
          </w:p>
          <w:p w14:paraId="77FDDB2E" w14:textId="52D2ABC7" w:rsidR="0DA571DE" w:rsidRPr="00E84F6C" w:rsidRDefault="0E09CDC3" w:rsidP="5D46ECAC">
            <w:pPr>
              <w:tabs>
                <w:tab w:val="left" w:pos="284"/>
                <w:tab w:val="left" w:pos="860"/>
              </w:tabs>
              <w:spacing w:after="120"/>
              <w:ind w:left="-20" w:right="-20"/>
              <w:jc w:val="center"/>
            </w:pPr>
            <w:r w:rsidRPr="00E84F6C">
              <w:rPr>
                <w:b/>
                <w:bCs/>
                <w:caps/>
                <w:sz w:val="22"/>
                <w:szCs w:val="22"/>
              </w:rPr>
              <w:t>Horizontaliųjų principų įgyvendinimas</w:t>
            </w:r>
          </w:p>
          <w:p w14:paraId="4B2ED5FF" w14:textId="590D0147" w:rsidR="00F42619" w:rsidRPr="00E84F6C" w:rsidRDefault="6FF5C3FF" w:rsidP="5C3BCD0B">
            <w:pPr>
              <w:tabs>
                <w:tab w:val="left" w:pos="284"/>
                <w:tab w:val="left" w:pos="860"/>
              </w:tabs>
              <w:spacing w:after="120"/>
              <w:ind w:left="-20" w:right="-20" w:firstLine="589"/>
              <w:jc w:val="both"/>
              <w:rPr>
                <w:sz w:val="22"/>
                <w:szCs w:val="22"/>
              </w:rPr>
            </w:pPr>
            <w:r w:rsidRPr="00E84F6C">
              <w:rPr>
                <w:sz w:val="22"/>
                <w:szCs w:val="22"/>
              </w:rPr>
              <w:t xml:space="preserve">1. </w:t>
            </w:r>
            <w:r w:rsidR="2A053DD2" w:rsidRPr="00E84F6C">
              <w:rPr>
                <w:sz w:val="22"/>
                <w:szCs w:val="22"/>
              </w:rPr>
              <w:t xml:space="preserve">Pažangos veiklos prisidės prie </w:t>
            </w:r>
            <w:r w:rsidR="0C5143E7" w:rsidRPr="00E84F6C">
              <w:rPr>
                <w:sz w:val="22"/>
                <w:szCs w:val="22"/>
              </w:rPr>
              <w:t xml:space="preserve">2021-2030 metų </w:t>
            </w:r>
            <w:r w:rsidR="611038BF" w:rsidRPr="00E84F6C">
              <w:rPr>
                <w:sz w:val="22"/>
                <w:szCs w:val="22"/>
              </w:rPr>
              <w:t>Nacionaliniame pažangos plane</w:t>
            </w:r>
            <w:r w:rsidR="186A1939" w:rsidRPr="00E84F6C">
              <w:rPr>
                <w:sz w:val="22"/>
                <w:szCs w:val="22"/>
              </w:rPr>
              <w:t xml:space="preserve">, patvirtintame  </w:t>
            </w:r>
            <w:r w:rsidR="186A1939" w:rsidRPr="00E84F6C">
              <w:rPr>
                <w:color w:val="000000" w:themeColor="text1"/>
                <w:szCs w:val="24"/>
              </w:rPr>
              <w:t>2020 m. rugsėjo 9 d. LRV nutarimu  Nr. 998 ,,Dėl</w:t>
            </w:r>
            <w:r w:rsidR="725B88D5" w:rsidRPr="00E84F6C">
              <w:rPr>
                <w:color w:val="000000" w:themeColor="text1"/>
                <w:szCs w:val="24"/>
              </w:rPr>
              <w:t xml:space="preserve"> </w:t>
            </w:r>
            <w:r w:rsidR="725B88D5" w:rsidRPr="00E84F6C">
              <w:rPr>
                <w:sz w:val="22"/>
                <w:szCs w:val="22"/>
              </w:rPr>
              <w:t>021-2030 metų Nacionaliniame pažangos plano patvirtinimo</w:t>
            </w:r>
            <w:r w:rsidR="00B26A11" w:rsidRPr="00E84F6C">
              <w:rPr>
                <w:sz w:val="22"/>
                <w:szCs w:val="22"/>
              </w:rPr>
              <w:t>“</w:t>
            </w:r>
            <w:r w:rsidR="2A053DD2" w:rsidRPr="00E84F6C">
              <w:rPr>
                <w:sz w:val="22"/>
                <w:szCs w:val="22"/>
              </w:rPr>
              <w:t xml:space="preserve"> numatytų horizontaliųjų principų (toliau – HP) – </w:t>
            </w:r>
            <w:r w:rsidR="2B471002" w:rsidRPr="00E84F6C">
              <w:rPr>
                <w:sz w:val="22"/>
                <w:szCs w:val="22"/>
              </w:rPr>
              <w:t>Jungtinių tautų darnaus vystymosi, (DV</w:t>
            </w:r>
            <w:r w:rsidR="207C15CD" w:rsidRPr="00E84F6C">
              <w:rPr>
                <w:sz w:val="22"/>
                <w:szCs w:val="22"/>
              </w:rPr>
              <w:t>T)</w:t>
            </w:r>
            <w:r w:rsidR="2A053DD2" w:rsidRPr="00E84F6C">
              <w:rPr>
                <w:sz w:val="22"/>
                <w:szCs w:val="22"/>
              </w:rPr>
              <w:t>, lygių galimybių visiems, inovatyvumo (kūrybingumo) įgyvendinimo.</w:t>
            </w:r>
          </w:p>
          <w:tbl>
            <w:tblPr>
              <w:tblStyle w:val="TableGrid"/>
              <w:tblW w:w="9375" w:type="dxa"/>
              <w:tblLook w:val="06A0" w:firstRow="1" w:lastRow="0" w:firstColumn="1" w:lastColumn="0" w:noHBand="1" w:noVBand="1"/>
            </w:tblPr>
            <w:tblGrid>
              <w:gridCol w:w="3278"/>
              <w:gridCol w:w="2820"/>
              <w:gridCol w:w="3277"/>
            </w:tblGrid>
            <w:tr w:rsidR="00F42619" w:rsidRPr="00E84F6C" w14:paraId="70D6AE5C" w14:textId="77777777" w:rsidTr="00B26A11">
              <w:trPr>
                <w:trHeight w:val="298"/>
              </w:trPr>
              <w:tc>
                <w:tcPr>
                  <w:tcW w:w="3278" w:type="dxa"/>
                  <w:vAlign w:val="center"/>
                </w:tcPr>
                <w:p w14:paraId="39743E9B" w14:textId="20D93FFB" w:rsidR="00F42619" w:rsidRPr="00E84F6C" w:rsidRDefault="00C754DA" w:rsidP="00F42619">
                  <w:pPr>
                    <w:tabs>
                      <w:tab w:val="left" w:pos="284"/>
                    </w:tabs>
                    <w:jc w:val="center"/>
                    <w:rPr>
                      <w:b/>
                      <w:bCs/>
                      <w:sz w:val="20"/>
                    </w:rPr>
                  </w:pPr>
                  <w:r w:rsidRPr="00E84F6C">
                    <w:rPr>
                      <w:b/>
                      <w:bCs/>
                      <w:sz w:val="20"/>
                    </w:rPr>
                    <w:t>DVT t</w:t>
                  </w:r>
                  <w:r w:rsidR="00F42619" w:rsidRPr="00E84F6C">
                    <w:rPr>
                      <w:b/>
                      <w:bCs/>
                      <w:sz w:val="20"/>
                    </w:rPr>
                    <w:t>ikslas, uždavinys</w:t>
                  </w:r>
                </w:p>
              </w:tc>
              <w:tc>
                <w:tcPr>
                  <w:tcW w:w="2820" w:type="dxa"/>
                  <w:vAlign w:val="center"/>
                </w:tcPr>
                <w:p w14:paraId="3B9294E7" w14:textId="77777777" w:rsidR="00F42619" w:rsidRPr="00E84F6C" w:rsidRDefault="00F42619" w:rsidP="00F42619">
                  <w:pPr>
                    <w:tabs>
                      <w:tab w:val="left" w:pos="284"/>
                    </w:tabs>
                    <w:jc w:val="center"/>
                    <w:rPr>
                      <w:b/>
                      <w:bCs/>
                      <w:sz w:val="20"/>
                    </w:rPr>
                  </w:pPr>
                  <w:r w:rsidRPr="00E84F6C">
                    <w:rPr>
                      <w:b/>
                      <w:bCs/>
                      <w:sz w:val="20"/>
                    </w:rPr>
                    <w:t>Veikla (</w:t>
                  </w:r>
                  <w:proofErr w:type="spellStart"/>
                  <w:r w:rsidRPr="00E84F6C">
                    <w:rPr>
                      <w:b/>
                      <w:bCs/>
                      <w:sz w:val="20"/>
                    </w:rPr>
                    <w:t>poveiklė</w:t>
                  </w:r>
                  <w:proofErr w:type="spellEnd"/>
                  <w:r w:rsidRPr="00E84F6C">
                    <w:rPr>
                      <w:b/>
                      <w:bCs/>
                      <w:sz w:val="20"/>
                    </w:rPr>
                    <w:t>)</w:t>
                  </w:r>
                </w:p>
              </w:tc>
              <w:tc>
                <w:tcPr>
                  <w:tcW w:w="3277" w:type="dxa"/>
                </w:tcPr>
                <w:p w14:paraId="01673E89" w14:textId="77777777" w:rsidR="00F42619" w:rsidRPr="00E84F6C" w:rsidRDefault="00F42619" w:rsidP="00F42619">
                  <w:pPr>
                    <w:tabs>
                      <w:tab w:val="left" w:pos="284"/>
                    </w:tabs>
                    <w:jc w:val="center"/>
                    <w:rPr>
                      <w:b/>
                      <w:bCs/>
                      <w:sz w:val="20"/>
                    </w:rPr>
                  </w:pPr>
                  <w:r w:rsidRPr="00E84F6C">
                    <w:rPr>
                      <w:b/>
                      <w:bCs/>
                      <w:sz w:val="20"/>
                    </w:rPr>
                    <w:t>Kaip prisidės</w:t>
                  </w:r>
                </w:p>
              </w:tc>
            </w:tr>
            <w:tr w:rsidR="00F42619" w:rsidRPr="00E84F6C" w14:paraId="56CE996E" w14:textId="77777777" w:rsidTr="00B26A11">
              <w:trPr>
                <w:trHeight w:val="298"/>
              </w:trPr>
              <w:tc>
                <w:tcPr>
                  <w:tcW w:w="9375" w:type="dxa"/>
                  <w:gridSpan w:val="3"/>
                  <w:vAlign w:val="center"/>
                </w:tcPr>
                <w:p w14:paraId="76EC0026" w14:textId="77777777" w:rsidR="00F42619" w:rsidRPr="00E84F6C" w:rsidRDefault="00F42619" w:rsidP="00F42619">
                  <w:pPr>
                    <w:tabs>
                      <w:tab w:val="left" w:pos="284"/>
                    </w:tabs>
                    <w:jc w:val="center"/>
                    <w:rPr>
                      <w:b/>
                      <w:bCs/>
                      <w:sz w:val="20"/>
                    </w:rPr>
                  </w:pPr>
                  <w:r w:rsidRPr="00E84F6C">
                    <w:rPr>
                      <w:b/>
                      <w:bCs/>
                      <w:sz w:val="20"/>
                    </w:rPr>
                    <w:t>6 tikslas „Užtikrinti visiems vandens prieinamumą, darnų valdymą ir sanitariją“</w:t>
                  </w:r>
                </w:p>
              </w:tc>
            </w:tr>
            <w:tr w:rsidR="00F42619" w:rsidRPr="00E84F6C" w14:paraId="1F2ACF81" w14:textId="77777777" w:rsidTr="00B26A11">
              <w:trPr>
                <w:trHeight w:val="298"/>
              </w:trPr>
              <w:tc>
                <w:tcPr>
                  <w:tcW w:w="3278" w:type="dxa"/>
                </w:tcPr>
                <w:p w14:paraId="4EE0F2E4" w14:textId="5FB4CB33" w:rsidR="00F42619" w:rsidRPr="00E84F6C" w:rsidRDefault="31EA9D13" w:rsidP="5C3BCD0B">
                  <w:pPr>
                    <w:tabs>
                      <w:tab w:val="left" w:pos="284"/>
                    </w:tabs>
                    <w:rPr>
                      <w:sz w:val="20"/>
                    </w:rPr>
                  </w:pPr>
                  <w:r w:rsidRPr="00E84F6C">
                    <w:rPr>
                      <w:sz w:val="20"/>
                    </w:rPr>
                    <w:t xml:space="preserve">6.6. Iki 2020 metų apsaugoti ir atkurti su vandeniu susijusias ekosistemas, </w:t>
                  </w:r>
                  <w:r w:rsidRPr="00E84F6C">
                    <w:rPr>
                      <w:sz w:val="20"/>
                    </w:rPr>
                    <w:lastRenderedPageBreak/>
                    <w:t>įskaitant kalnus, miškus, pelkes, upes, vandeninguosius sluoksnius ir ežerus (pastaba)</w:t>
                  </w:r>
                </w:p>
              </w:tc>
              <w:tc>
                <w:tcPr>
                  <w:tcW w:w="2820" w:type="dxa"/>
                </w:tcPr>
                <w:p w14:paraId="1E845D46" w14:textId="1EC476C2" w:rsidR="001C2EF0" w:rsidRPr="00E84F6C" w:rsidRDefault="001C2EF0" w:rsidP="00F42619">
                  <w:pPr>
                    <w:tabs>
                      <w:tab w:val="left" w:pos="284"/>
                    </w:tabs>
                    <w:rPr>
                      <w:sz w:val="20"/>
                    </w:rPr>
                  </w:pPr>
                  <w:r w:rsidRPr="00E84F6C">
                    <w:rPr>
                      <w:sz w:val="20"/>
                    </w:rPr>
                    <w:lastRenderedPageBreak/>
                    <w:t xml:space="preserve">1.2. Išmokų skyrimas ūkio subjektams, kurie teises į </w:t>
                  </w:r>
                  <w:r w:rsidRPr="00E84F6C">
                    <w:rPr>
                      <w:sz w:val="20"/>
                    </w:rPr>
                    <w:lastRenderedPageBreak/>
                    <w:t>žvejybos vidaus vandenyse kvotas perleidžia aplinkos ministro įgaliotai įstaigai ir nutraukia verslinę žvejybą vidaus vandens telkiniuose;</w:t>
                  </w:r>
                </w:p>
                <w:p w14:paraId="297C4C11" w14:textId="6653ACC9" w:rsidR="00F42619" w:rsidRPr="00E84F6C" w:rsidRDefault="001A4447" w:rsidP="00F42619">
                  <w:pPr>
                    <w:tabs>
                      <w:tab w:val="left" w:pos="284"/>
                    </w:tabs>
                    <w:rPr>
                      <w:sz w:val="20"/>
                    </w:rPr>
                  </w:pPr>
                  <w:r w:rsidRPr="00E84F6C">
                    <w:rPr>
                      <w:sz w:val="20"/>
                    </w:rPr>
                    <w:t>1.3. Nuostolių dėl natūralių pievų ir ganyklų bei pelkių ir šaltinynų specialiųjų žemės naudojimo sąlygų nustatymo kompensavimas žemės savininkams</w:t>
                  </w:r>
                  <w:r w:rsidR="00DC0469" w:rsidRPr="00E84F6C">
                    <w:rPr>
                      <w:sz w:val="20"/>
                    </w:rPr>
                    <w:t>;</w:t>
                  </w:r>
                </w:p>
                <w:p w14:paraId="7CA0B18C" w14:textId="64D4AF22" w:rsidR="004E7D12" w:rsidRPr="00E84F6C" w:rsidRDefault="004E7D12" w:rsidP="00F42619">
                  <w:pPr>
                    <w:tabs>
                      <w:tab w:val="left" w:pos="284"/>
                    </w:tabs>
                    <w:rPr>
                      <w:sz w:val="20"/>
                    </w:rPr>
                  </w:pPr>
                  <w:r w:rsidRPr="00E84F6C">
                    <w:rPr>
                      <w:sz w:val="20"/>
                    </w:rPr>
                    <w:t>1.</w:t>
                  </w:r>
                  <w:r w:rsidR="002978E6" w:rsidRPr="00E84F6C">
                    <w:rPr>
                      <w:sz w:val="20"/>
                    </w:rPr>
                    <w:t>5</w:t>
                  </w:r>
                  <w:r w:rsidRPr="00E84F6C">
                    <w:rPr>
                      <w:sz w:val="20"/>
                    </w:rPr>
                    <w:t>.1 Projektas „Upių vientisumo atkūrimas“</w:t>
                  </w:r>
                  <w:r w:rsidR="00DC0469" w:rsidRPr="00E84F6C">
                    <w:rPr>
                      <w:sz w:val="20"/>
                    </w:rPr>
                    <w:t>;</w:t>
                  </w:r>
                </w:p>
                <w:p w14:paraId="41091E3A" w14:textId="5E1F7EAB" w:rsidR="007E5FE6" w:rsidRPr="00E84F6C" w:rsidRDefault="007E5FE6" w:rsidP="00F42619">
                  <w:pPr>
                    <w:tabs>
                      <w:tab w:val="left" w:pos="284"/>
                    </w:tabs>
                    <w:rPr>
                      <w:sz w:val="20"/>
                    </w:rPr>
                  </w:pPr>
                  <w:r w:rsidRPr="00E84F6C">
                    <w:rPr>
                      <w:sz w:val="20"/>
                    </w:rPr>
                    <w:t>1.</w:t>
                  </w:r>
                  <w:r w:rsidR="002978E6" w:rsidRPr="00E84F6C">
                    <w:rPr>
                      <w:sz w:val="20"/>
                    </w:rPr>
                    <w:t>6</w:t>
                  </w:r>
                  <w:r w:rsidRPr="00E84F6C">
                    <w:rPr>
                      <w:sz w:val="20"/>
                    </w:rPr>
                    <w:t>. Vandens telkinių apsaugos zonų ir pakrančių apsaugos juostų žemėlapių parengimas, su sąlygų nustatymu susijusių viešinimo ir žemės savininkų informavimo procedūrų atlikimas</w:t>
                  </w:r>
                  <w:r w:rsidR="00E27747" w:rsidRPr="00E84F6C">
                    <w:rPr>
                      <w:sz w:val="20"/>
                    </w:rPr>
                    <w:t>;</w:t>
                  </w:r>
                </w:p>
                <w:p w14:paraId="68FA37F0" w14:textId="56437927" w:rsidR="00E27747" w:rsidRPr="00E84F6C" w:rsidRDefault="00E27747" w:rsidP="00F42619">
                  <w:pPr>
                    <w:tabs>
                      <w:tab w:val="left" w:pos="284"/>
                    </w:tabs>
                    <w:rPr>
                      <w:rStyle w:val="eop"/>
                      <w:color w:val="000000"/>
                      <w:sz w:val="20"/>
                      <w:shd w:val="clear" w:color="auto" w:fill="FFFFFF"/>
                    </w:rPr>
                  </w:pPr>
                  <w:r w:rsidRPr="00E84F6C">
                    <w:rPr>
                      <w:rStyle w:val="normaltextrun"/>
                      <w:color w:val="000000"/>
                      <w:sz w:val="20"/>
                      <w:shd w:val="clear" w:color="auto" w:fill="FFFFFF"/>
                    </w:rPr>
                    <w:t>2.</w:t>
                  </w:r>
                  <w:r w:rsidR="002978E6" w:rsidRPr="00E84F6C">
                    <w:rPr>
                      <w:rStyle w:val="normaltextrun"/>
                      <w:color w:val="000000"/>
                      <w:sz w:val="20"/>
                      <w:shd w:val="clear" w:color="auto" w:fill="FFFFFF"/>
                    </w:rPr>
                    <w:t>3</w:t>
                  </w:r>
                  <w:r w:rsidRPr="00E84F6C">
                    <w:rPr>
                      <w:rStyle w:val="normaltextrun"/>
                      <w:color w:val="000000"/>
                      <w:sz w:val="20"/>
                      <w:shd w:val="clear" w:color="auto" w:fill="FFFFFF"/>
                    </w:rPr>
                    <w:t>.1. Projektas „Saugomų teritorijų planavimas ir tvarkymas, bei ekosistemų,  buveinių ir rūšių geros būklės palaikymas visoje Lietuvos teritorijoje“</w:t>
                  </w:r>
                  <w:r w:rsidRPr="00E84F6C">
                    <w:rPr>
                      <w:rStyle w:val="eop"/>
                      <w:color w:val="000000"/>
                      <w:sz w:val="20"/>
                      <w:shd w:val="clear" w:color="auto" w:fill="FFFFFF"/>
                    </w:rPr>
                    <w:t> </w:t>
                  </w:r>
                  <w:r w:rsidR="004E7D12" w:rsidRPr="00E84F6C">
                    <w:rPr>
                      <w:rStyle w:val="eop"/>
                      <w:color w:val="000000"/>
                      <w:sz w:val="20"/>
                      <w:shd w:val="clear" w:color="auto" w:fill="FFFFFF"/>
                    </w:rPr>
                    <w:t>;</w:t>
                  </w:r>
                </w:p>
                <w:p w14:paraId="0C431330" w14:textId="14C805B9" w:rsidR="004E7D12" w:rsidRPr="00E84F6C" w:rsidRDefault="00292B26" w:rsidP="00F42619">
                  <w:pPr>
                    <w:tabs>
                      <w:tab w:val="left" w:pos="284"/>
                    </w:tabs>
                    <w:rPr>
                      <w:rStyle w:val="eop"/>
                      <w:color w:val="000000"/>
                      <w:sz w:val="20"/>
                      <w:shd w:val="clear" w:color="auto" w:fill="FFFFFF"/>
                    </w:rPr>
                  </w:pPr>
                  <w:r w:rsidRPr="00E84F6C">
                    <w:rPr>
                      <w:rStyle w:val="eop"/>
                      <w:color w:val="000000"/>
                      <w:sz w:val="20"/>
                      <w:shd w:val="clear" w:color="auto" w:fill="FFFFFF"/>
                    </w:rPr>
                    <w:t>2.</w:t>
                  </w:r>
                  <w:r w:rsidR="00DF49A8" w:rsidRPr="00E84F6C">
                    <w:rPr>
                      <w:rStyle w:val="eop"/>
                      <w:color w:val="000000"/>
                      <w:sz w:val="20"/>
                      <w:shd w:val="clear" w:color="auto" w:fill="FFFFFF"/>
                    </w:rPr>
                    <w:t>6.1</w:t>
                  </w:r>
                  <w:r w:rsidRPr="00E84F6C">
                    <w:rPr>
                      <w:rStyle w:val="eop"/>
                      <w:color w:val="000000"/>
                      <w:sz w:val="20"/>
                      <w:shd w:val="clear" w:color="auto" w:fill="FFFFFF"/>
                    </w:rPr>
                    <w:t>. Projektas „Apsaugos sutarčių sudarymas ir pagal jas kompensacijų išmokėjimas žemės savininkams“</w:t>
                  </w:r>
                  <w:r w:rsidR="00DC0469" w:rsidRPr="00E84F6C">
                    <w:rPr>
                      <w:rStyle w:val="eop"/>
                      <w:color w:val="000000"/>
                      <w:sz w:val="20"/>
                      <w:shd w:val="clear" w:color="auto" w:fill="FFFFFF"/>
                    </w:rPr>
                    <w:t>;</w:t>
                  </w:r>
                </w:p>
                <w:p w14:paraId="22279555" w14:textId="34E47E3F" w:rsidR="004E7D12" w:rsidRPr="00E84F6C" w:rsidRDefault="001159D3" w:rsidP="00F42619">
                  <w:pPr>
                    <w:tabs>
                      <w:tab w:val="left" w:pos="284"/>
                    </w:tabs>
                    <w:rPr>
                      <w:sz w:val="20"/>
                    </w:rPr>
                  </w:pPr>
                  <w:r w:rsidRPr="00E84F6C">
                    <w:rPr>
                      <w:sz w:val="20"/>
                    </w:rPr>
                    <w:t>2.</w:t>
                  </w:r>
                  <w:r w:rsidR="00DF49A8" w:rsidRPr="00E84F6C">
                    <w:rPr>
                      <w:sz w:val="20"/>
                    </w:rPr>
                    <w:t>7</w:t>
                  </w:r>
                  <w:r w:rsidRPr="00E84F6C">
                    <w:rPr>
                      <w:sz w:val="20"/>
                    </w:rPr>
                    <w:t>.</w:t>
                  </w:r>
                  <w:r w:rsidR="00DF49A8" w:rsidRPr="00E84F6C">
                    <w:rPr>
                      <w:sz w:val="20"/>
                    </w:rPr>
                    <w:t>1</w:t>
                  </w:r>
                  <w:r w:rsidRPr="00E84F6C">
                    <w:rPr>
                      <w:sz w:val="20"/>
                    </w:rPr>
                    <w:t xml:space="preserve"> Projektas „Apsaugos sutartyse su žemės savininkais numatytų </w:t>
                  </w:r>
                  <w:proofErr w:type="spellStart"/>
                  <w:r w:rsidRPr="00E84F6C">
                    <w:rPr>
                      <w:sz w:val="20"/>
                    </w:rPr>
                    <w:t>gamtotvarkos</w:t>
                  </w:r>
                  <w:proofErr w:type="spellEnd"/>
                  <w:r w:rsidRPr="00E84F6C">
                    <w:rPr>
                      <w:sz w:val="20"/>
                    </w:rPr>
                    <w:t xml:space="preserve"> priemonių įgyvendinimas“;</w:t>
                  </w:r>
                </w:p>
                <w:p w14:paraId="26D2FE2E" w14:textId="0201CF31" w:rsidR="001159D3" w:rsidRPr="00E84F6C" w:rsidRDefault="21552B6A" w:rsidP="5C3BCD0B">
                  <w:pPr>
                    <w:tabs>
                      <w:tab w:val="left" w:pos="284"/>
                    </w:tabs>
                    <w:rPr>
                      <w:sz w:val="20"/>
                    </w:rPr>
                  </w:pPr>
                  <w:r w:rsidRPr="00E84F6C">
                    <w:rPr>
                      <w:sz w:val="20"/>
                    </w:rPr>
                    <w:t>2.</w:t>
                  </w:r>
                  <w:r w:rsidR="00DF49A8" w:rsidRPr="00E84F6C">
                    <w:rPr>
                      <w:sz w:val="20"/>
                    </w:rPr>
                    <w:t>8</w:t>
                  </w:r>
                  <w:r w:rsidRPr="00E84F6C">
                    <w:rPr>
                      <w:sz w:val="20"/>
                    </w:rPr>
                    <w:t>. Privačių miškų, turinčių didžiausią gamtinę vertę, išpirkimas ir apsaugos sutarčių sudarymas su savininkais</w:t>
                  </w:r>
                </w:p>
              </w:tc>
              <w:tc>
                <w:tcPr>
                  <w:tcW w:w="3277" w:type="dxa"/>
                </w:tcPr>
                <w:p w14:paraId="4B9233DF" w14:textId="11A8605C" w:rsidR="00B519F8" w:rsidRPr="00E84F6C" w:rsidRDefault="00D37747" w:rsidP="00B06781">
                  <w:pPr>
                    <w:tabs>
                      <w:tab w:val="left" w:pos="284"/>
                    </w:tabs>
                    <w:jc w:val="both"/>
                    <w:rPr>
                      <w:sz w:val="20"/>
                    </w:rPr>
                  </w:pPr>
                  <w:r w:rsidRPr="00E84F6C">
                    <w:rPr>
                      <w:sz w:val="20"/>
                    </w:rPr>
                    <w:lastRenderedPageBreak/>
                    <w:t xml:space="preserve">1.2 </w:t>
                  </w:r>
                  <w:proofErr w:type="spellStart"/>
                  <w:r w:rsidRPr="00E84F6C">
                    <w:rPr>
                      <w:sz w:val="20"/>
                    </w:rPr>
                    <w:t>poveikl</w:t>
                  </w:r>
                  <w:r w:rsidR="007E2A4F" w:rsidRPr="00E84F6C">
                    <w:rPr>
                      <w:sz w:val="20"/>
                    </w:rPr>
                    <w:t>ės</w:t>
                  </w:r>
                  <w:proofErr w:type="spellEnd"/>
                  <w:r w:rsidR="004A10DD" w:rsidRPr="00E84F6C">
                    <w:rPr>
                      <w:sz w:val="20"/>
                    </w:rPr>
                    <w:t>, 1.</w:t>
                  </w:r>
                  <w:r w:rsidR="003927BB" w:rsidRPr="00E84F6C">
                    <w:rPr>
                      <w:sz w:val="20"/>
                    </w:rPr>
                    <w:t>5</w:t>
                  </w:r>
                  <w:r w:rsidR="004A10DD" w:rsidRPr="00E84F6C">
                    <w:rPr>
                      <w:sz w:val="20"/>
                    </w:rPr>
                    <w:t>.1 projekto</w:t>
                  </w:r>
                  <w:r w:rsidR="007E2A4F" w:rsidRPr="00E84F6C">
                    <w:rPr>
                      <w:sz w:val="20"/>
                    </w:rPr>
                    <w:t xml:space="preserve"> įgyvendinimas leis </w:t>
                  </w:r>
                  <w:r w:rsidRPr="00E84F6C">
                    <w:rPr>
                      <w:sz w:val="20"/>
                    </w:rPr>
                    <w:t xml:space="preserve">apsaugoti </w:t>
                  </w:r>
                  <w:r w:rsidRPr="00E84F6C">
                    <w:rPr>
                      <w:sz w:val="20"/>
                    </w:rPr>
                    <w:lastRenderedPageBreak/>
                    <w:t>migruojančias žuvų rūšis</w:t>
                  </w:r>
                  <w:r w:rsidR="00B54FC7" w:rsidRPr="00E84F6C">
                    <w:rPr>
                      <w:sz w:val="20"/>
                    </w:rPr>
                    <w:t xml:space="preserve">, </w:t>
                  </w:r>
                  <w:r w:rsidRPr="00E84F6C">
                    <w:rPr>
                      <w:sz w:val="20"/>
                    </w:rPr>
                    <w:t>sudary</w:t>
                  </w:r>
                  <w:r w:rsidR="00B54FC7" w:rsidRPr="00E84F6C">
                    <w:rPr>
                      <w:sz w:val="20"/>
                    </w:rPr>
                    <w:t>s</w:t>
                  </w:r>
                  <w:r w:rsidRPr="00E84F6C">
                    <w:rPr>
                      <w:sz w:val="20"/>
                    </w:rPr>
                    <w:t xml:space="preserve"> sąlygas atsikurti ir pagausė</w:t>
                  </w:r>
                  <w:r w:rsidR="00B54FC7" w:rsidRPr="00E84F6C">
                    <w:rPr>
                      <w:sz w:val="20"/>
                    </w:rPr>
                    <w:t xml:space="preserve">ti </w:t>
                  </w:r>
                  <w:r w:rsidRPr="00E84F6C">
                    <w:rPr>
                      <w:sz w:val="20"/>
                    </w:rPr>
                    <w:t>natūraliems žuvų ištekliams.</w:t>
                  </w:r>
                </w:p>
                <w:p w14:paraId="1C4C0332" w14:textId="77777777" w:rsidR="00A92AA5" w:rsidRPr="00E84F6C" w:rsidRDefault="00A92AA5" w:rsidP="00B06781">
                  <w:pPr>
                    <w:tabs>
                      <w:tab w:val="left" w:pos="284"/>
                    </w:tabs>
                    <w:jc w:val="both"/>
                    <w:rPr>
                      <w:sz w:val="20"/>
                    </w:rPr>
                  </w:pPr>
                </w:p>
                <w:p w14:paraId="4232326B" w14:textId="3F543397" w:rsidR="0077270B" w:rsidRPr="00E84F6C" w:rsidRDefault="0077270B" w:rsidP="00B06781">
                  <w:pPr>
                    <w:tabs>
                      <w:tab w:val="left" w:pos="284"/>
                    </w:tabs>
                    <w:jc w:val="both"/>
                    <w:rPr>
                      <w:sz w:val="20"/>
                    </w:rPr>
                  </w:pPr>
                  <w:r w:rsidRPr="00E84F6C">
                    <w:rPr>
                      <w:sz w:val="20"/>
                    </w:rPr>
                    <w:t xml:space="preserve">1.3 </w:t>
                  </w:r>
                  <w:proofErr w:type="spellStart"/>
                  <w:r w:rsidRPr="00E84F6C">
                    <w:rPr>
                      <w:sz w:val="20"/>
                    </w:rPr>
                    <w:t>poveiklės</w:t>
                  </w:r>
                  <w:proofErr w:type="spellEnd"/>
                  <w:r w:rsidRPr="00E84F6C">
                    <w:rPr>
                      <w:sz w:val="20"/>
                    </w:rPr>
                    <w:t xml:space="preserve"> įgyvendinimas </w:t>
                  </w:r>
                  <w:r w:rsidR="0050667F" w:rsidRPr="00E84F6C">
                    <w:rPr>
                      <w:sz w:val="20"/>
                    </w:rPr>
                    <w:t xml:space="preserve">leis užtikrinti vertingų pelkių buveinių </w:t>
                  </w:r>
                  <w:r w:rsidR="0007456B" w:rsidRPr="00E84F6C">
                    <w:rPr>
                      <w:sz w:val="20"/>
                    </w:rPr>
                    <w:t xml:space="preserve">išsaugojimą tais atvejais, kai </w:t>
                  </w:r>
                  <w:r w:rsidR="00662F8F" w:rsidRPr="00E84F6C">
                    <w:rPr>
                      <w:sz w:val="20"/>
                    </w:rPr>
                    <w:t>teritorijose jau suplanuotos veiklos, kurių vykdymas nesuderinamas su pelkių buveinių apsauga</w:t>
                  </w:r>
                  <w:r w:rsidR="00EA1C0C" w:rsidRPr="00E84F6C">
                    <w:rPr>
                      <w:sz w:val="20"/>
                    </w:rPr>
                    <w:t>.</w:t>
                  </w:r>
                </w:p>
                <w:p w14:paraId="06109173" w14:textId="77777777" w:rsidR="00A92AA5" w:rsidRPr="00E84F6C" w:rsidRDefault="00A92AA5" w:rsidP="00B06781">
                  <w:pPr>
                    <w:tabs>
                      <w:tab w:val="left" w:pos="284"/>
                    </w:tabs>
                    <w:jc w:val="both"/>
                    <w:rPr>
                      <w:sz w:val="20"/>
                    </w:rPr>
                  </w:pPr>
                </w:p>
                <w:p w14:paraId="18B19528" w14:textId="507AE95C" w:rsidR="004A10DD" w:rsidRPr="00E84F6C" w:rsidRDefault="3671D75F" w:rsidP="5C3BCD0B">
                  <w:pPr>
                    <w:tabs>
                      <w:tab w:val="left" w:pos="284"/>
                    </w:tabs>
                    <w:jc w:val="both"/>
                    <w:rPr>
                      <w:sz w:val="20"/>
                    </w:rPr>
                  </w:pPr>
                  <w:r w:rsidRPr="00E84F6C">
                    <w:rPr>
                      <w:sz w:val="20"/>
                    </w:rPr>
                    <w:t>1.</w:t>
                  </w:r>
                  <w:r w:rsidR="006525F0" w:rsidRPr="00E84F6C">
                    <w:rPr>
                      <w:sz w:val="20"/>
                    </w:rPr>
                    <w:t>6</w:t>
                  </w:r>
                  <w:r w:rsidRPr="00E84F6C">
                    <w:rPr>
                      <w:sz w:val="20"/>
                    </w:rPr>
                    <w:t xml:space="preserve"> </w:t>
                  </w:r>
                  <w:proofErr w:type="spellStart"/>
                  <w:r w:rsidRPr="00E84F6C">
                    <w:rPr>
                      <w:sz w:val="20"/>
                    </w:rPr>
                    <w:t>poveiklės</w:t>
                  </w:r>
                  <w:proofErr w:type="spellEnd"/>
                  <w:r w:rsidRPr="00E84F6C">
                    <w:rPr>
                      <w:sz w:val="20"/>
                    </w:rPr>
                    <w:t xml:space="preserve"> įgyvendinimas </w:t>
                  </w:r>
                  <w:r w:rsidR="69E9E63F" w:rsidRPr="00E84F6C">
                    <w:rPr>
                      <w:sz w:val="20"/>
                    </w:rPr>
                    <w:t xml:space="preserve">leis užtikrinti, kad pakrančių ekosistemose nebūtų vykdoma </w:t>
                  </w:r>
                  <w:r w:rsidR="702AA412" w:rsidRPr="00E84F6C">
                    <w:rPr>
                      <w:sz w:val="20"/>
                    </w:rPr>
                    <w:t>neigi</w:t>
                  </w:r>
                  <w:r w:rsidR="5E177170" w:rsidRPr="00E84F6C">
                    <w:rPr>
                      <w:sz w:val="20"/>
                    </w:rPr>
                    <w:t>a</w:t>
                  </w:r>
                  <w:r w:rsidR="702AA412" w:rsidRPr="00E84F6C">
                    <w:rPr>
                      <w:sz w:val="20"/>
                    </w:rPr>
                    <w:t xml:space="preserve">mą poveikį vandens ekosistemoms ir pakrančių biologinei įvairovei </w:t>
                  </w:r>
                  <w:r w:rsidR="239AF1CE" w:rsidRPr="00E84F6C">
                    <w:rPr>
                      <w:sz w:val="20"/>
                    </w:rPr>
                    <w:t>galinti turėti ūkinė veikla.</w:t>
                  </w:r>
                </w:p>
                <w:p w14:paraId="12E12267" w14:textId="77777777" w:rsidR="00A92AA5" w:rsidRPr="00E84F6C" w:rsidRDefault="00A92AA5" w:rsidP="00B06781">
                  <w:pPr>
                    <w:tabs>
                      <w:tab w:val="left" w:pos="284"/>
                    </w:tabs>
                    <w:jc w:val="both"/>
                    <w:rPr>
                      <w:sz w:val="20"/>
                    </w:rPr>
                  </w:pPr>
                </w:p>
                <w:p w14:paraId="076DED07" w14:textId="256D175D" w:rsidR="00F42619" w:rsidRPr="00E84F6C" w:rsidRDefault="006A28BA" w:rsidP="00B06781">
                  <w:pPr>
                    <w:tabs>
                      <w:tab w:val="left" w:pos="284"/>
                    </w:tabs>
                    <w:jc w:val="both"/>
                    <w:rPr>
                      <w:sz w:val="20"/>
                    </w:rPr>
                  </w:pPr>
                  <w:r w:rsidRPr="00E84F6C">
                    <w:rPr>
                      <w:sz w:val="20"/>
                    </w:rPr>
                    <w:t>2.</w:t>
                  </w:r>
                  <w:r w:rsidR="00395E00" w:rsidRPr="00E84F6C">
                    <w:rPr>
                      <w:sz w:val="20"/>
                    </w:rPr>
                    <w:t>3</w:t>
                  </w:r>
                  <w:r w:rsidRPr="00E84F6C">
                    <w:rPr>
                      <w:sz w:val="20"/>
                    </w:rPr>
                    <w:t>.1</w:t>
                  </w:r>
                  <w:r w:rsidR="002250DB" w:rsidRPr="00E84F6C">
                    <w:rPr>
                      <w:sz w:val="20"/>
                    </w:rPr>
                    <w:t>; 2.</w:t>
                  </w:r>
                  <w:r w:rsidR="00DF49A8" w:rsidRPr="00E84F6C">
                    <w:rPr>
                      <w:sz w:val="20"/>
                    </w:rPr>
                    <w:t>6</w:t>
                  </w:r>
                  <w:r w:rsidR="002250DB" w:rsidRPr="00E84F6C">
                    <w:rPr>
                      <w:sz w:val="20"/>
                    </w:rPr>
                    <w:t>.</w:t>
                  </w:r>
                  <w:r w:rsidR="00DF49A8" w:rsidRPr="00E84F6C">
                    <w:rPr>
                      <w:sz w:val="20"/>
                    </w:rPr>
                    <w:t>1</w:t>
                  </w:r>
                  <w:r w:rsidR="002250DB" w:rsidRPr="00E84F6C">
                    <w:rPr>
                      <w:sz w:val="20"/>
                    </w:rPr>
                    <w:t>; 2.</w:t>
                  </w:r>
                  <w:r w:rsidR="00DF49A8" w:rsidRPr="00E84F6C">
                    <w:rPr>
                      <w:sz w:val="20"/>
                    </w:rPr>
                    <w:t>7.1</w:t>
                  </w:r>
                  <w:r w:rsidR="002250DB" w:rsidRPr="00E84F6C">
                    <w:rPr>
                      <w:sz w:val="20"/>
                    </w:rPr>
                    <w:t xml:space="preserve"> projektų</w:t>
                  </w:r>
                  <w:r w:rsidR="00C1066E" w:rsidRPr="00E84F6C">
                    <w:rPr>
                      <w:sz w:val="20"/>
                    </w:rPr>
                    <w:t>, 2.</w:t>
                  </w:r>
                  <w:r w:rsidR="00DF49A8" w:rsidRPr="00E84F6C">
                    <w:rPr>
                      <w:sz w:val="20"/>
                    </w:rPr>
                    <w:t>8</w:t>
                  </w:r>
                  <w:r w:rsidR="00C1066E" w:rsidRPr="00E84F6C">
                    <w:rPr>
                      <w:sz w:val="20"/>
                    </w:rPr>
                    <w:t xml:space="preserve"> </w:t>
                  </w:r>
                  <w:proofErr w:type="spellStart"/>
                  <w:r w:rsidR="00C1066E" w:rsidRPr="00E84F6C">
                    <w:rPr>
                      <w:sz w:val="20"/>
                    </w:rPr>
                    <w:t>poveiklės</w:t>
                  </w:r>
                  <w:proofErr w:type="spellEnd"/>
                  <w:r w:rsidR="002250DB" w:rsidRPr="00E84F6C">
                    <w:rPr>
                      <w:sz w:val="20"/>
                    </w:rPr>
                    <w:t xml:space="preserve"> įgyvendinimas </w:t>
                  </w:r>
                  <w:r w:rsidR="007F01E0" w:rsidRPr="00E84F6C">
                    <w:rPr>
                      <w:sz w:val="20"/>
                    </w:rPr>
                    <w:t xml:space="preserve">leis </w:t>
                  </w:r>
                  <w:r w:rsidR="00B519F8" w:rsidRPr="00E84F6C">
                    <w:rPr>
                      <w:sz w:val="20"/>
                    </w:rPr>
                    <w:t>pasiekti, kad ne mažiau kaip 30 proc.</w:t>
                  </w:r>
                  <w:r w:rsidR="007F01E0" w:rsidRPr="00E84F6C">
                    <w:rPr>
                      <w:sz w:val="20"/>
                    </w:rPr>
                    <w:t xml:space="preserve"> </w:t>
                  </w:r>
                  <w:r w:rsidR="00B519F8" w:rsidRPr="00E84F6C">
                    <w:rPr>
                      <w:sz w:val="20"/>
                    </w:rPr>
                    <w:t>EB svarbos buveinių tipų</w:t>
                  </w:r>
                  <w:r w:rsidR="00C1066E" w:rsidRPr="00E84F6C">
                    <w:rPr>
                      <w:sz w:val="20"/>
                    </w:rPr>
                    <w:t xml:space="preserve"> (tarp jų miškų, pelkių, vandens)</w:t>
                  </w:r>
                  <w:r w:rsidR="00B519F8" w:rsidRPr="00E84F6C">
                    <w:rPr>
                      <w:sz w:val="20"/>
                    </w:rPr>
                    <w:t>, kurių apsaugos būklė įvertinta kaip nepalanki, taptų palankios būklės arba, kad būtų matoma būklės gerėjimo tendencija</w:t>
                  </w:r>
                  <w:r w:rsidR="00B06781" w:rsidRPr="00E84F6C">
                    <w:rPr>
                      <w:sz w:val="20"/>
                    </w:rPr>
                    <w:t>.</w:t>
                  </w:r>
                </w:p>
              </w:tc>
            </w:tr>
            <w:tr w:rsidR="00F42619" w:rsidRPr="00E84F6C" w14:paraId="3F7E1AB0" w14:textId="77777777" w:rsidTr="00B26A11">
              <w:trPr>
                <w:trHeight w:val="298"/>
              </w:trPr>
              <w:tc>
                <w:tcPr>
                  <w:tcW w:w="9375" w:type="dxa"/>
                  <w:gridSpan w:val="3"/>
                </w:tcPr>
                <w:p w14:paraId="486756EA" w14:textId="77777777" w:rsidR="00F42619" w:rsidRPr="00E84F6C" w:rsidRDefault="00F42619" w:rsidP="00F42619">
                  <w:pPr>
                    <w:tabs>
                      <w:tab w:val="left" w:pos="284"/>
                    </w:tabs>
                    <w:jc w:val="center"/>
                    <w:rPr>
                      <w:b/>
                      <w:bCs/>
                      <w:sz w:val="20"/>
                    </w:rPr>
                  </w:pPr>
                  <w:r w:rsidRPr="00E84F6C">
                    <w:rPr>
                      <w:b/>
                      <w:bCs/>
                      <w:sz w:val="20"/>
                    </w:rPr>
                    <w:lastRenderedPageBreak/>
                    <w:t xml:space="preserve">11 tikslas „Pasiekti, kad miestai ir gyvenvietės taptų </w:t>
                  </w:r>
                  <w:proofErr w:type="spellStart"/>
                  <w:r w:rsidRPr="00E84F6C">
                    <w:rPr>
                      <w:b/>
                      <w:bCs/>
                      <w:sz w:val="20"/>
                    </w:rPr>
                    <w:t>įtraukūs</w:t>
                  </w:r>
                  <w:proofErr w:type="spellEnd"/>
                  <w:r w:rsidRPr="00E84F6C">
                    <w:rPr>
                      <w:b/>
                      <w:bCs/>
                      <w:sz w:val="20"/>
                    </w:rPr>
                    <w:t>, saugūs, atsparūs ir darnūs“</w:t>
                  </w:r>
                </w:p>
              </w:tc>
            </w:tr>
            <w:tr w:rsidR="00F42619" w:rsidRPr="00E84F6C" w14:paraId="33A3F61E" w14:textId="77777777" w:rsidTr="00B26A11">
              <w:trPr>
                <w:trHeight w:val="298"/>
              </w:trPr>
              <w:tc>
                <w:tcPr>
                  <w:tcW w:w="3278" w:type="dxa"/>
                </w:tcPr>
                <w:p w14:paraId="63D296F2" w14:textId="77777777" w:rsidR="00F42619" w:rsidRPr="00E84F6C" w:rsidRDefault="00F42619" w:rsidP="00F42619">
                  <w:pPr>
                    <w:tabs>
                      <w:tab w:val="left" w:pos="284"/>
                    </w:tabs>
                    <w:spacing w:after="120"/>
                    <w:rPr>
                      <w:sz w:val="20"/>
                    </w:rPr>
                  </w:pPr>
                  <w:r w:rsidRPr="00E84F6C">
                    <w:rPr>
                      <w:sz w:val="20"/>
                    </w:rPr>
                    <w:t>11.4. Didinti pastangas apsaugoti ir išsaugoti pasaulio kultūros ir gamtos paveldą</w:t>
                  </w:r>
                </w:p>
              </w:tc>
              <w:tc>
                <w:tcPr>
                  <w:tcW w:w="2820" w:type="dxa"/>
                </w:tcPr>
                <w:p w14:paraId="4529BBBF" w14:textId="10EA9074" w:rsidR="00F42619" w:rsidRPr="00E84F6C" w:rsidRDefault="007E7E01" w:rsidP="00F42619">
                  <w:pPr>
                    <w:tabs>
                      <w:tab w:val="left" w:pos="284"/>
                    </w:tabs>
                    <w:spacing w:after="120"/>
                    <w:jc w:val="both"/>
                    <w:rPr>
                      <w:color w:val="000000" w:themeColor="text1"/>
                      <w:sz w:val="20"/>
                    </w:rPr>
                  </w:pPr>
                  <w:r w:rsidRPr="00E84F6C">
                    <w:rPr>
                      <w:color w:val="000000" w:themeColor="text1"/>
                      <w:sz w:val="20"/>
                    </w:rPr>
                    <w:t>2.</w:t>
                  </w:r>
                  <w:r w:rsidR="0075619A" w:rsidRPr="00E84F6C">
                    <w:rPr>
                      <w:color w:val="000000" w:themeColor="text1"/>
                      <w:sz w:val="20"/>
                    </w:rPr>
                    <w:t>1</w:t>
                  </w:r>
                  <w:r w:rsidRPr="00E84F6C">
                    <w:rPr>
                      <w:color w:val="000000" w:themeColor="text1"/>
                      <w:sz w:val="20"/>
                    </w:rPr>
                    <w:t xml:space="preserve"> Tarpvalstybinių projektų saugomose teritorijose įgyvendinimas;</w:t>
                  </w:r>
                </w:p>
                <w:p w14:paraId="20F5A6EB" w14:textId="33812963" w:rsidR="007E7E01" w:rsidRPr="00E84F6C" w:rsidRDefault="00AF1F23" w:rsidP="00F42619">
                  <w:pPr>
                    <w:tabs>
                      <w:tab w:val="left" w:pos="284"/>
                    </w:tabs>
                    <w:spacing w:after="120"/>
                    <w:jc w:val="both"/>
                    <w:rPr>
                      <w:color w:val="000000" w:themeColor="text1"/>
                      <w:sz w:val="20"/>
                    </w:rPr>
                  </w:pPr>
                  <w:r w:rsidRPr="00E84F6C">
                    <w:rPr>
                      <w:color w:val="000000" w:themeColor="text1"/>
                      <w:sz w:val="20"/>
                    </w:rPr>
                    <w:t>2.</w:t>
                  </w:r>
                  <w:r w:rsidR="00077A04" w:rsidRPr="00E84F6C">
                    <w:rPr>
                      <w:color w:val="000000" w:themeColor="text1"/>
                      <w:sz w:val="20"/>
                    </w:rPr>
                    <w:t>3.1</w:t>
                  </w:r>
                  <w:r w:rsidRPr="00E84F6C">
                    <w:rPr>
                      <w:color w:val="000000" w:themeColor="text1"/>
                      <w:sz w:val="20"/>
                    </w:rPr>
                    <w:t xml:space="preserve">. Projektas </w:t>
                  </w:r>
                  <w:r w:rsidR="00077A04" w:rsidRPr="00E84F6C">
                    <w:rPr>
                      <w:color w:val="000000" w:themeColor="text1"/>
                      <w:sz w:val="20"/>
                    </w:rPr>
                    <w:t xml:space="preserve">„Saugomų teritorijų planavimas ir tvarkymas, bei ekosistemų,  buveinių ir rūšių geros būklės palaikymas visoje Lietuvos teritorijoje“ </w:t>
                  </w:r>
                </w:p>
              </w:tc>
              <w:tc>
                <w:tcPr>
                  <w:tcW w:w="3277" w:type="dxa"/>
                </w:tcPr>
                <w:p w14:paraId="0B115985" w14:textId="4AD8B82A" w:rsidR="00F42619" w:rsidRPr="00E84F6C" w:rsidRDefault="0069346A" w:rsidP="00B06781">
                  <w:pPr>
                    <w:tabs>
                      <w:tab w:val="left" w:pos="284"/>
                    </w:tabs>
                    <w:jc w:val="both"/>
                    <w:rPr>
                      <w:sz w:val="20"/>
                    </w:rPr>
                  </w:pPr>
                  <w:r w:rsidRPr="00E84F6C">
                    <w:rPr>
                      <w:sz w:val="20"/>
                    </w:rPr>
                    <w:t>Įgyvendinant 2.</w:t>
                  </w:r>
                  <w:r w:rsidR="0075619A" w:rsidRPr="00E84F6C">
                    <w:rPr>
                      <w:sz w:val="20"/>
                    </w:rPr>
                    <w:t>1</w:t>
                  </w:r>
                  <w:r w:rsidRPr="00E84F6C">
                    <w:rPr>
                      <w:sz w:val="20"/>
                    </w:rPr>
                    <w:t xml:space="preserve"> </w:t>
                  </w:r>
                  <w:proofErr w:type="spellStart"/>
                  <w:r w:rsidRPr="00E84F6C">
                    <w:rPr>
                      <w:sz w:val="20"/>
                    </w:rPr>
                    <w:t>poveiklę</w:t>
                  </w:r>
                  <w:proofErr w:type="spellEnd"/>
                  <w:r w:rsidRPr="00E84F6C">
                    <w:rPr>
                      <w:sz w:val="20"/>
                    </w:rPr>
                    <w:t xml:space="preserve"> ir 2.</w:t>
                  </w:r>
                  <w:r w:rsidR="00077A04" w:rsidRPr="00E84F6C">
                    <w:rPr>
                      <w:sz w:val="20"/>
                    </w:rPr>
                    <w:t>3</w:t>
                  </w:r>
                  <w:r w:rsidRPr="00E84F6C">
                    <w:rPr>
                      <w:sz w:val="20"/>
                    </w:rPr>
                    <w:t>.</w:t>
                  </w:r>
                  <w:r w:rsidR="00077A04" w:rsidRPr="00E84F6C">
                    <w:rPr>
                      <w:sz w:val="20"/>
                    </w:rPr>
                    <w:t>1</w:t>
                  </w:r>
                  <w:r w:rsidRPr="00E84F6C">
                    <w:rPr>
                      <w:sz w:val="20"/>
                    </w:rPr>
                    <w:t xml:space="preserve"> projektą bus pagerintas gyventojų aplinkosauginis sąmoningumas, užtikrinta gamtos ir rekreacinių išteklių apsauga ir racionalus naudojimas, padidintas saugomų teritorijų atvirumas visuomenei ir supratimas</w:t>
                  </w:r>
                  <w:r w:rsidR="008236EE" w:rsidRPr="00E84F6C">
                    <w:rPr>
                      <w:sz w:val="20"/>
                    </w:rPr>
                    <w:t xml:space="preserve"> apie poreikį saugoti gamtos ir kultūros paveldo vertybes</w:t>
                  </w:r>
                  <w:r w:rsidR="00165B13" w:rsidRPr="00E84F6C">
                    <w:rPr>
                      <w:sz w:val="20"/>
                    </w:rPr>
                    <w:t>.</w:t>
                  </w:r>
                  <w:r w:rsidR="00165B13" w:rsidRPr="00E84F6C">
                    <w:t xml:space="preserve"> </w:t>
                  </w:r>
                  <w:r w:rsidR="009C67B4" w:rsidRPr="00E84F6C">
                    <w:rPr>
                      <w:sz w:val="20"/>
                    </w:rPr>
                    <w:t xml:space="preserve">Su švietimu, informacijos sklaida susiję projektai </w:t>
                  </w:r>
                  <w:r w:rsidR="00165B13" w:rsidRPr="00E84F6C">
                    <w:rPr>
                      <w:sz w:val="20"/>
                    </w:rPr>
                    <w:t>skatina kritinį mąstymą apie gamtoje vykstančius reiškinius;</w:t>
                  </w:r>
                  <w:r w:rsidR="009C67B4" w:rsidRPr="00E84F6C">
                    <w:rPr>
                      <w:sz w:val="20"/>
                    </w:rPr>
                    <w:t xml:space="preserve"> </w:t>
                  </w:r>
                  <w:r w:rsidR="00165B13" w:rsidRPr="00E84F6C">
                    <w:rPr>
                      <w:sz w:val="20"/>
                    </w:rPr>
                    <w:t>teorinės žinios gali būti susiejamos su praktika</w:t>
                  </w:r>
                  <w:r w:rsidR="009C67B4" w:rsidRPr="00E84F6C">
                    <w:rPr>
                      <w:sz w:val="20"/>
                    </w:rPr>
                    <w:t xml:space="preserve">; </w:t>
                  </w:r>
                  <w:r w:rsidR="00165B13" w:rsidRPr="00E84F6C">
                    <w:rPr>
                      <w:sz w:val="20"/>
                    </w:rPr>
                    <w:t>didina supratimą, kaip įvairūs sprendimai ir veiksmai daro įtaką aplinkai;</w:t>
                  </w:r>
                  <w:r w:rsidR="009C67B4" w:rsidRPr="00E84F6C">
                    <w:rPr>
                      <w:sz w:val="20"/>
                    </w:rPr>
                    <w:t xml:space="preserve"> </w:t>
                  </w:r>
                  <w:r w:rsidR="00165B13" w:rsidRPr="00E84F6C">
                    <w:rPr>
                      <w:sz w:val="20"/>
                    </w:rPr>
                    <w:t>įvairių aspektų supratimas skatina</w:t>
                  </w:r>
                  <w:r w:rsidR="00B070AD" w:rsidRPr="00E84F6C">
                    <w:rPr>
                      <w:sz w:val="20"/>
                    </w:rPr>
                    <w:t xml:space="preserve"> </w:t>
                  </w:r>
                  <w:r w:rsidR="00165B13" w:rsidRPr="00E84F6C">
                    <w:rPr>
                      <w:sz w:val="20"/>
                    </w:rPr>
                    <w:t>toleranciją, jautrumą, pagarbą aplinkai;</w:t>
                  </w:r>
                  <w:r w:rsidR="00B070AD" w:rsidRPr="00E84F6C">
                    <w:rPr>
                      <w:sz w:val="20"/>
                    </w:rPr>
                    <w:t xml:space="preserve"> </w:t>
                  </w:r>
                  <w:r w:rsidR="00165B13" w:rsidRPr="00E84F6C">
                    <w:rPr>
                      <w:sz w:val="20"/>
                    </w:rPr>
                    <w:t>didinamas bendradarbiavimas tarp įvairių disciplinų;</w:t>
                  </w:r>
                  <w:r w:rsidR="00B070AD" w:rsidRPr="00E84F6C">
                    <w:rPr>
                      <w:sz w:val="20"/>
                    </w:rPr>
                    <w:t xml:space="preserve"> </w:t>
                  </w:r>
                  <w:r w:rsidR="00165B13" w:rsidRPr="00E84F6C">
                    <w:rPr>
                      <w:sz w:val="20"/>
                    </w:rPr>
                    <w:t>skatinamas sveikas gyvenimo būdas;</w:t>
                  </w:r>
                  <w:r w:rsidR="00B06781" w:rsidRPr="00E84F6C">
                    <w:rPr>
                      <w:sz w:val="20"/>
                    </w:rPr>
                    <w:t xml:space="preserve"> </w:t>
                  </w:r>
                  <w:r w:rsidR="00165B13" w:rsidRPr="00E84F6C">
                    <w:rPr>
                      <w:sz w:val="20"/>
                    </w:rPr>
                    <w:t>stiprėja bendruomenė</w:t>
                  </w:r>
                  <w:r w:rsidR="009C67B4" w:rsidRPr="00E84F6C">
                    <w:rPr>
                      <w:sz w:val="20"/>
                    </w:rPr>
                    <w:t>s</w:t>
                  </w:r>
                  <w:r w:rsidRPr="00E84F6C">
                    <w:rPr>
                      <w:sz w:val="20"/>
                    </w:rPr>
                    <w:t>.</w:t>
                  </w:r>
                </w:p>
              </w:tc>
            </w:tr>
            <w:tr w:rsidR="00F42619" w:rsidRPr="00E84F6C" w14:paraId="52C628C8" w14:textId="77777777" w:rsidTr="00B26A11">
              <w:trPr>
                <w:trHeight w:val="176"/>
              </w:trPr>
              <w:tc>
                <w:tcPr>
                  <w:tcW w:w="3278" w:type="dxa"/>
                </w:tcPr>
                <w:p w14:paraId="3425BC95" w14:textId="7BA23F1D" w:rsidR="00F42619" w:rsidRPr="00E84F6C" w:rsidRDefault="00F42619" w:rsidP="00F42619">
                  <w:pPr>
                    <w:tabs>
                      <w:tab w:val="left" w:pos="284"/>
                    </w:tabs>
                    <w:rPr>
                      <w:sz w:val="20"/>
                    </w:rPr>
                  </w:pPr>
                  <w:r w:rsidRPr="00E84F6C">
                    <w:rPr>
                      <w:sz w:val="20"/>
                    </w:rPr>
                    <w:lastRenderedPageBreak/>
                    <w:t>11.7. Iki 2030 metų suteikti visuotin</w:t>
                  </w:r>
                  <w:r w:rsidR="00662E4F" w:rsidRPr="00E84F6C">
                    <w:rPr>
                      <w:sz w:val="20"/>
                    </w:rPr>
                    <w:t>ei</w:t>
                  </w:r>
                  <w:r w:rsidRPr="00E84F6C">
                    <w:rPr>
                      <w:sz w:val="20"/>
                    </w:rPr>
                    <w:t xml:space="preserve"> galimybę naudotis saugiomis, </w:t>
                  </w:r>
                  <w:proofErr w:type="spellStart"/>
                  <w:r w:rsidRPr="00E84F6C">
                    <w:rPr>
                      <w:sz w:val="20"/>
                    </w:rPr>
                    <w:t>įtraukiomis</w:t>
                  </w:r>
                  <w:proofErr w:type="spellEnd"/>
                  <w:r w:rsidRPr="00E84F6C">
                    <w:rPr>
                      <w:sz w:val="20"/>
                    </w:rPr>
                    <w:t xml:space="preserve"> ir prieinamomis žaliomis ir viešomis erdvėmis, pirmiausia moterims ir vaikams, pagyvenusiems</w:t>
                  </w:r>
                </w:p>
                <w:p w14:paraId="26C0783F" w14:textId="77777777" w:rsidR="00F42619" w:rsidRPr="00E84F6C" w:rsidRDefault="00F42619" w:rsidP="00F42619">
                  <w:pPr>
                    <w:tabs>
                      <w:tab w:val="left" w:pos="284"/>
                    </w:tabs>
                    <w:rPr>
                      <w:sz w:val="20"/>
                    </w:rPr>
                  </w:pPr>
                  <w:r w:rsidRPr="00E84F6C">
                    <w:rPr>
                      <w:sz w:val="20"/>
                    </w:rPr>
                    <w:t>žmonėms ir žmonėms su negalia</w:t>
                  </w:r>
                </w:p>
              </w:tc>
              <w:tc>
                <w:tcPr>
                  <w:tcW w:w="2820" w:type="dxa"/>
                </w:tcPr>
                <w:p w14:paraId="0411812B" w14:textId="423DF068" w:rsidR="00662E4F" w:rsidRPr="00E84F6C" w:rsidRDefault="00662E4F" w:rsidP="00662E4F">
                  <w:pPr>
                    <w:tabs>
                      <w:tab w:val="left" w:pos="284"/>
                    </w:tabs>
                    <w:spacing w:after="120"/>
                    <w:jc w:val="both"/>
                    <w:rPr>
                      <w:color w:val="000000" w:themeColor="text1"/>
                      <w:sz w:val="20"/>
                    </w:rPr>
                  </w:pPr>
                  <w:r w:rsidRPr="00E84F6C">
                    <w:rPr>
                      <w:color w:val="000000" w:themeColor="text1"/>
                      <w:sz w:val="20"/>
                    </w:rPr>
                    <w:t>2</w:t>
                  </w:r>
                  <w:r w:rsidR="00077A04" w:rsidRPr="00E84F6C">
                    <w:rPr>
                      <w:color w:val="000000" w:themeColor="text1"/>
                      <w:sz w:val="20"/>
                    </w:rPr>
                    <w:t>.1</w:t>
                  </w:r>
                  <w:r w:rsidRPr="00E84F6C">
                    <w:rPr>
                      <w:color w:val="000000" w:themeColor="text1"/>
                      <w:sz w:val="20"/>
                    </w:rPr>
                    <w:t xml:space="preserve"> Tarpvalstybinių projektų saugomose teritorijose įgyvendinimas;</w:t>
                  </w:r>
                </w:p>
                <w:p w14:paraId="40D1D3BE" w14:textId="5D3CAC82" w:rsidR="00F42619" w:rsidRPr="00E84F6C" w:rsidRDefault="00F42619" w:rsidP="00F42619">
                  <w:pPr>
                    <w:tabs>
                      <w:tab w:val="left" w:pos="284"/>
                    </w:tabs>
                    <w:rPr>
                      <w:color w:val="000000" w:themeColor="text1"/>
                      <w:sz w:val="20"/>
                    </w:rPr>
                  </w:pPr>
                </w:p>
              </w:tc>
              <w:tc>
                <w:tcPr>
                  <w:tcW w:w="3277" w:type="dxa"/>
                </w:tcPr>
                <w:p w14:paraId="4CB4E51B" w14:textId="008266BB" w:rsidR="00F42619" w:rsidRPr="00E84F6C" w:rsidRDefault="6BA804C2" w:rsidP="5C3BCD0B">
                  <w:pPr>
                    <w:tabs>
                      <w:tab w:val="left" w:pos="284"/>
                    </w:tabs>
                    <w:jc w:val="both"/>
                    <w:rPr>
                      <w:sz w:val="20"/>
                    </w:rPr>
                  </w:pPr>
                  <w:r w:rsidRPr="00E84F6C">
                    <w:rPr>
                      <w:sz w:val="20"/>
                    </w:rPr>
                    <w:t>Investuojant į saugomų teritorijų tvarkymą, pritaikymą lankymui prisidedama prie gamtos įvairovės išsaugojimo ir ekosistemų stiprinimo</w:t>
                  </w:r>
                  <w:r w:rsidR="1534EB19" w:rsidRPr="00E84F6C">
                    <w:rPr>
                      <w:sz w:val="20"/>
                    </w:rPr>
                    <w:t>,</w:t>
                  </w:r>
                  <w:r w:rsidR="0F989C9D" w:rsidRPr="00E84F6C">
                    <w:rPr>
                      <w:sz w:val="20"/>
                    </w:rPr>
                    <w:t xml:space="preserve"> </w:t>
                  </w:r>
                  <w:r w:rsidR="0337B92B" w:rsidRPr="00E84F6C">
                    <w:rPr>
                      <w:sz w:val="20"/>
                    </w:rPr>
                    <w:t>taip pat</w:t>
                  </w:r>
                  <w:r w:rsidR="0F989C9D" w:rsidRPr="00E84F6C">
                    <w:rPr>
                      <w:sz w:val="20"/>
                    </w:rPr>
                    <w:t xml:space="preserve"> sudaromos sąlygos</w:t>
                  </w:r>
                  <w:r w:rsidR="3AD4C8E1" w:rsidRPr="00E84F6C">
                    <w:rPr>
                      <w:sz w:val="20"/>
                    </w:rPr>
                    <w:t xml:space="preserve"> padidinti kultūros ir gamtos paveldo aktualumą, lankomumą ir žinomumą, visuomenės informuotumą apie juos supančią aplinką</w:t>
                  </w:r>
                  <w:r w:rsidR="5393C3A3" w:rsidRPr="00E84F6C">
                    <w:rPr>
                      <w:sz w:val="20"/>
                    </w:rPr>
                    <w:t>. Pritaikant teritorijas lankymui atsižvelgiama ir į pažeidžiamų visuomenės grupių (vaikų, pagyvenusių žmonių, žmonių su negalia) poreikius.</w:t>
                  </w:r>
                </w:p>
              </w:tc>
            </w:tr>
            <w:tr w:rsidR="00F42619" w:rsidRPr="00E84F6C" w14:paraId="747EFCBF" w14:textId="77777777" w:rsidTr="00B26A11">
              <w:trPr>
                <w:trHeight w:val="298"/>
              </w:trPr>
              <w:tc>
                <w:tcPr>
                  <w:tcW w:w="9375" w:type="dxa"/>
                  <w:gridSpan w:val="3"/>
                </w:tcPr>
                <w:p w14:paraId="171750AF" w14:textId="77777777" w:rsidR="00F42619" w:rsidRPr="00E84F6C" w:rsidRDefault="00F42619" w:rsidP="00F42619">
                  <w:pPr>
                    <w:tabs>
                      <w:tab w:val="left" w:pos="284"/>
                      <w:tab w:val="left" w:pos="860"/>
                    </w:tabs>
                    <w:jc w:val="center"/>
                    <w:rPr>
                      <w:b/>
                      <w:bCs/>
                      <w:sz w:val="20"/>
                    </w:rPr>
                  </w:pPr>
                  <w:r w:rsidRPr="00E84F6C">
                    <w:rPr>
                      <w:b/>
                      <w:sz w:val="20"/>
                    </w:rPr>
                    <w:t>12 tikslas „Užtikrinti darnius vartojimo ir gamybos modelius“</w:t>
                  </w:r>
                </w:p>
              </w:tc>
            </w:tr>
            <w:tr w:rsidR="00F42619" w:rsidRPr="00E84F6C" w14:paraId="75FA979D" w14:textId="77777777" w:rsidTr="00B26A11">
              <w:trPr>
                <w:trHeight w:val="298"/>
              </w:trPr>
              <w:tc>
                <w:tcPr>
                  <w:tcW w:w="3278" w:type="dxa"/>
                </w:tcPr>
                <w:p w14:paraId="46B32DE9" w14:textId="77777777" w:rsidR="00F42619" w:rsidRPr="00E84F6C" w:rsidRDefault="00F42619" w:rsidP="00F42619">
                  <w:pPr>
                    <w:tabs>
                      <w:tab w:val="left" w:pos="284"/>
                    </w:tabs>
                    <w:rPr>
                      <w:color w:val="FF0000"/>
                      <w:sz w:val="20"/>
                    </w:rPr>
                  </w:pPr>
                  <w:r w:rsidRPr="00E84F6C">
                    <w:rPr>
                      <w:sz w:val="20"/>
                    </w:rPr>
                    <w:t>12.2. Iki 2030 metų pasiekti darnų gamtos išteklių valdymą ir veiksmingą jų naudojimą</w:t>
                  </w:r>
                </w:p>
              </w:tc>
              <w:tc>
                <w:tcPr>
                  <w:tcW w:w="2820" w:type="dxa"/>
                </w:tcPr>
                <w:p w14:paraId="3366E5BB" w14:textId="77777777" w:rsidR="00F42619" w:rsidRPr="00E84F6C" w:rsidRDefault="00DD5001" w:rsidP="00F42619">
                  <w:pPr>
                    <w:tabs>
                      <w:tab w:val="left" w:pos="284"/>
                    </w:tabs>
                    <w:spacing w:after="120"/>
                    <w:rPr>
                      <w:color w:val="000000" w:themeColor="text1"/>
                      <w:sz w:val="20"/>
                    </w:rPr>
                  </w:pPr>
                  <w:r w:rsidRPr="00E84F6C">
                    <w:rPr>
                      <w:color w:val="000000" w:themeColor="text1"/>
                      <w:sz w:val="20"/>
                    </w:rPr>
                    <w:t>1.2. Išmokų skyrimas ūkio subjektams, kurie teises į žvejybos vidaus vandenyse kvotas perleidžia aplinkos ministro įgaliotai įstaigai ir nutraukia verslinę žvejybą vidaus vandens telkiniuose;</w:t>
                  </w:r>
                </w:p>
                <w:p w14:paraId="35C2E521" w14:textId="77777777" w:rsidR="00DD5001" w:rsidRPr="00E84F6C" w:rsidRDefault="00B14583" w:rsidP="00F42619">
                  <w:pPr>
                    <w:tabs>
                      <w:tab w:val="left" w:pos="284"/>
                    </w:tabs>
                    <w:spacing w:after="120"/>
                    <w:rPr>
                      <w:color w:val="000000" w:themeColor="text1"/>
                      <w:sz w:val="20"/>
                    </w:rPr>
                  </w:pPr>
                  <w:r w:rsidRPr="00E84F6C">
                    <w:rPr>
                      <w:color w:val="000000" w:themeColor="text1"/>
                      <w:sz w:val="20"/>
                    </w:rPr>
                    <w:t>1.3. Nuostolių dėl natūralių pievų ir ganyklų bei pelkių ir šaltinynų specialiųjų žemės naudojimo sąlygų nustatymo kompensavimas žemės savininkams</w:t>
                  </w:r>
                  <w:r w:rsidR="00DF2810" w:rsidRPr="00E84F6C">
                    <w:rPr>
                      <w:color w:val="000000" w:themeColor="text1"/>
                      <w:sz w:val="20"/>
                    </w:rPr>
                    <w:t>;</w:t>
                  </w:r>
                </w:p>
                <w:p w14:paraId="2FDD70D0" w14:textId="163668E9" w:rsidR="00DF2810" w:rsidRPr="00E84F6C" w:rsidRDefault="00D83F42" w:rsidP="00F42619">
                  <w:pPr>
                    <w:tabs>
                      <w:tab w:val="left" w:pos="284"/>
                    </w:tabs>
                    <w:spacing w:after="120"/>
                    <w:rPr>
                      <w:rStyle w:val="eop"/>
                      <w:color w:val="000000"/>
                      <w:sz w:val="20"/>
                      <w:shd w:val="clear" w:color="auto" w:fill="FFFFFF"/>
                    </w:rPr>
                  </w:pPr>
                  <w:r w:rsidRPr="00E84F6C">
                    <w:rPr>
                      <w:rStyle w:val="normaltextrun"/>
                      <w:color w:val="000000"/>
                      <w:sz w:val="20"/>
                      <w:shd w:val="clear" w:color="auto" w:fill="FFFFFF"/>
                    </w:rPr>
                    <w:t>2.</w:t>
                  </w:r>
                  <w:r w:rsidR="00077A04" w:rsidRPr="00E84F6C">
                    <w:rPr>
                      <w:rStyle w:val="normaltextrun"/>
                      <w:color w:val="000000"/>
                      <w:sz w:val="20"/>
                      <w:shd w:val="clear" w:color="auto" w:fill="FFFFFF"/>
                    </w:rPr>
                    <w:t>3</w:t>
                  </w:r>
                  <w:r w:rsidRPr="00E84F6C">
                    <w:rPr>
                      <w:rStyle w:val="normaltextrun"/>
                      <w:color w:val="000000"/>
                      <w:sz w:val="20"/>
                      <w:shd w:val="clear" w:color="auto" w:fill="FFFFFF"/>
                    </w:rPr>
                    <w:t>.1. Projektas „Saugomų teritorijų planavimas ir tvarkymas, bei ekosistemų,  buveinių ir rūšių geros būklės palaikymas visoje Lietuvos teritorijoje“</w:t>
                  </w:r>
                  <w:r w:rsidRPr="00E84F6C">
                    <w:rPr>
                      <w:rStyle w:val="eop"/>
                      <w:color w:val="000000"/>
                      <w:sz w:val="20"/>
                      <w:shd w:val="clear" w:color="auto" w:fill="FFFFFF"/>
                    </w:rPr>
                    <w:t> ;</w:t>
                  </w:r>
                </w:p>
                <w:p w14:paraId="62F52DAB" w14:textId="326437EE" w:rsidR="00D83F42" w:rsidRPr="00E84F6C" w:rsidRDefault="00612CA4" w:rsidP="00F42619">
                  <w:pPr>
                    <w:tabs>
                      <w:tab w:val="left" w:pos="284"/>
                    </w:tabs>
                    <w:spacing w:after="120"/>
                    <w:rPr>
                      <w:color w:val="000000" w:themeColor="text1"/>
                      <w:sz w:val="20"/>
                    </w:rPr>
                  </w:pPr>
                  <w:r w:rsidRPr="00E84F6C">
                    <w:rPr>
                      <w:color w:val="000000" w:themeColor="text1"/>
                      <w:sz w:val="20"/>
                    </w:rPr>
                    <w:t>2.</w:t>
                  </w:r>
                  <w:r w:rsidR="00077A04" w:rsidRPr="00E84F6C">
                    <w:rPr>
                      <w:color w:val="000000" w:themeColor="text1"/>
                      <w:sz w:val="20"/>
                    </w:rPr>
                    <w:t>6.1</w:t>
                  </w:r>
                  <w:r w:rsidRPr="00E84F6C">
                    <w:rPr>
                      <w:color w:val="000000" w:themeColor="text1"/>
                      <w:sz w:val="20"/>
                    </w:rPr>
                    <w:t>. Projektas „Apsaugos sutarčių sudarymas ir pagal jas kompensacijų išmokėjimas žemės savininkams“</w:t>
                  </w:r>
                </w:p>
              </w:tc>
              <w:tc>
                <w:tcPr>
                  <w:tcW w:w="3277" w:type="dxa"/>
                </w:tcPr>
                <w:p w14:paraId="72E5D3C8" w14:textId="43370F8D" w:rsidR="00D0438F" w:rsidRPr="00E84F6C" w:rsidRDefault="007E46D3" w:rsidP="00F42619">
                  <w:pPr>
                    <w:tabs>
                      <w:tab w:val="left" w:pos="284"/>
                    </w:tabs>
                    <w:jc w:val="both"/>
                    <w:rPr>
                      <w:sz w:val="20"/>
                    </w:rPr>
                  </w:pPr>
                  <w:r w:rsidRPr="00E84F6C">
                    <w:rPr>
                      <w:sz w:val="20"/>
                    </w:rPr>
                    <w:t>1.2; 1.3</w:t>
                  </w:r>
                  <w:r w:rsidR="006378D9" w:rsidRPr="00E84F6C">
                    <w:rPr>
                      <w:sz w:val="20"/>
                    </w:rPr>
                    <w:t>;</w:t>
                  </w:r>
                  <w:r w:rsidRPr="00E84F6C">
                    <w:rPr>
                      <w:sz w:val="20"/>
                    </w:rPr>
                    <w:t xml:space="preserve"> </w:t>
                  </w:r>
                  <w:r w:rsidR="006378D9" w:rsidRPr="00E84F6C">
                    <w:rPr>
                      <w:sz w:val="20"/>
                    </w:rPr>
                    <w:t>2.</w:t>
                  </w:r>
                  <w:r w:rsidR="00077A04" w:rsidRPr="00E84F6C">
                    <w:rPr>
                      <w:sz w:val="20"/>
                    </w:rPr>
                    <w:t>3</w:t>
                  </w:r>
                  <w:r w:rsidR="006378D9" w:rsidRPr="00E84F6C">
                    <w:rPr>
                      <w:sz w:val="20"/>
                    </w:rPr>
                    <w:t>.1; 2.</w:t>
                  </w:r>
                  <w:r w:rsidR="00077A04" w:rsidRPr="00E84F6C">
                    <w:rPr>
                      <w:sz w:val="20"/>
                    </w:rPr>
                    <w:t>6.1</w:t>
                  </w:r>
                  <w:r w:rsidR="006378D9" w:rsidRPr="00E84F6C">
                    <w:rPr>
                      <w:sz w:val="20"/>
                    </w:rPr>
                    <w:t xml:space="preserve"> </w:t>
                  </w:r>
                  <w:proofErr w:type="spellStart"/>
                  <w:r w:rsidRPr="00E84F6C">
                    <w:rPr>
                      <w:sz w:val="20"/>
                    </w:rPr>
                    <w:t>poveiklių</w:t>
                  </w:r>
                  <w:proofErr w:type="spellEnd"/>
                  <w:r w:rsidRPr="00E84F6C">
                    <w:rPr>
                      <w:sz w:val="20"/>
                    </w:rPr>
                    <w:t xml:space="preserve"> įgyvendinimas leis užtikrinti, kad </w:t>
                  </w:r>
                  <w:r w:rsidR="001830CE" w:rsidRPr="00E84F6C">
                    <w:rPr>
                      <w:sz w:val="20"/>
                    </w:rPr>
                    <w:t xml:space="preserve">patiriami nuostoliai </w:t>
                  </w:r>
                  <w:r w:rsidR="006573F5" w:rsidRPr="00E84F6C">
                    <w:rPr>
                      <w:sz w:val="20"/>
                    </w:rPr>
                    <w:t xml:space="preserve">dėl ūkinės veiklos vykdymo </w:t>
                  </w:r>
                  <w:r w:rsidR="003A1590" w:rsidRPr="00E84F6C">
                    <w:rPr>
                      <w:sz w:val="20"/>
                    </w:rPr>
                    <w:t xml:space="preserve">atsisakymo ekologiškai jautriose teritorijose </w:t>
                  </w:r>
                  <w:r w:rsidR="007B2A34" w:rsidRPr="00E84F6C">
                    <w:rPr>
                      <w:sz w:val="20"/>
                    </w:rPr>
                    <w:t xml:space="preserve">būtų </w:t>
                  </w:r>
                  <w:r w:rsidR="00AD1732" w:rsidRPr="00E84F6C">
                    <w:rPr>
                      <w:sz w:val="20"/>
                    </w:rPr>
                    <w:t xml:space="preserve">teisingai atlyginti ir </w:t>
                  </w:r>
                  <w:r w:rsidR="00A73788" w:rsidRPr="00E84F6C">
                    <w:rPr>
                      <w:sz w:val="20"/>
                    </w:rPr>
                    <w:t xml:space="preserve">būtų švelninamas konfliktas tarp visuomenės ir </w:t>
                  </w:r>
                  <w:r w:rsidR="007F1B3E" w:rsidRPr="00E84F6C">
                    <w:rPr>
                      <w:sz w:val="20"/>
                    </w:rPr>
                    <w:t>valdžios institucijų, dėl kurių sprendimų</w:t>
                  </w:r>
                  <w:r w:rsidR="008D0CE0" w:rsidRPr="00E84F6C">
                    <w:rPr>
                      <w:sz w:val="20"/>
                    </w:rPr>
                    <w:t>,</w:t>
                  </w:r>
                  <w:r w:rsidR="007F1B3E" w:rsidRPr="00E84F6C">
                    <w:rPr>
                      <w:sz w:val="20"/>
                    </w:rPr>
                    <w:t xml:space="preserve"> </w:t>
                  </w:r>
                  <w:r w:rsidR="000A0270" w:rsidRPr="00E84F6C">
                    <w:rPr>
                      <w:sz w:val="20"/>
                    </w:rPr>
                    <w:t>susijusių su dar</w:t>
                  </w:r>
                  <w:r w:rsidR="005B2800" w:rsidRPr="00E84F6C">
                    <w:rPr>
                      <w:sz w:val="20"/>
                    </w:rPr>
                    <w:t>niu</w:t>
                  </w:r>
                  <w:r w:rsidR="000A0270" w:rsidRPr="00E84F6C">
                    <w:rPr>
                      <w:sz w:val="20"/>
                    </w:rPr>
                    <w:t xml:space="preserve"> gamtos išteklių</w:t>
                  </w:r>
                  <w:r w:rsidR="008D0CE0" w:rsidRPr="00E84F6C">
                    <w:rPr>
                      <w:sz w:val="20"/>
                    </w:rPr>
                    <w:t xml:space="preserve"> naudojimu, dalis visuomenės patiria ekonominius nuostolius. </w:t>
                  </w:r>
                </w:p>
              </w:tc>
            </w:tr>
            <w:tr w:rsidR="00F42619" w:rsidRPr="00E84F6C" w14:paraId="2E86DC95" w14:textId="77777777" w:rsidTr="00B26A11">
              <w:trPr>
                <w:trHeight w:val="298"/>
              </w:trPr>
              <w:tc>
                <w:tcPr>
                  <w:tcW w:w="9375" w:type="dxa"/>
                  <w:gridSpan w:val="3"/>
                </w:tcPr>
                <w:p w14:paraId="29975AE5" w14:textId="77777777" w:rsidR="00F42619" w:rsidRPr="00E84F6C" w:rsidRDefault="00F42619" w:rsidP="00F42619">
                  <w:pPr>
                    <w:tabs>
                      <w:tab w:val="left" w:pos="284"/>
                      <w:tab w:val="left" w:pos="860"/>
                    </w:tabs>
                    <w:jc w:val="center"/>
                    <w:rPr>
                      <w:b/>
                      <w:bCs/>
                      <w:sz w:val="20"/>
                    </w:rPr>
                  </w:pPr>
                  <w:r w:rsidRPr="00E84F6C">
                    <w:rPr>
                      <w:b/>
                      <w:bCs/>
                      <w:sz w:val="20"/>
                    </w:rPr>
                    <w:t>14 tikslas „Išsaugoti ir tausiai naudoti vandenynus, jūras ir jūrų išteklius darniam vystymuisi”</w:t>
                  </w:r>
                </w:p>
              </w:tc>
            </w:tr>
            <w:tr w:rsidR="00F42619" w:rsidRPr="00E84F6C" w14:paraId="0B92E3FA" w14:textId="77777777" w:rsidTr="00B26A11">
              <w:trPr>
                <w:trHeight w:val="298"/>
              </w:trPr>
              <w:tc>
                <w:tcPr>
                  <w:tcW w:w="3278" w:type="dxa"/>
                </w:tcPr>
                <w:p w14:paraId="06C90E5C" w14:textId="3431940F" w:rsidR="00F42619" w:rsidRPr="00E84F6C" w:rsidRDefault="31EA9D13" w:rsidP="5C3BCD0B">
                  <w:pPr>
                    <w:rPr>
                      <w:sz w:val="20"/>
                    </w:rPr>
                  </w:pPr>
                  <w:r w:rsidRPr="00E84F6C">
                    <w:rPr>
                      <w:sz w:val="20"/>
                    </w:rPr>
                    <w:t>14.2. Iki 2020 metų tausiai valdyti ir saugoti jūrų ir pakrančių ekosistemas, siekiant išvengti didelio neigiamo poveikio, įskaitant jų atsparumo didinimą, ir imtis veiksmų joms atkurti, siekiant užtikrinti, kad vandenynai būtų sveiki ir produktyvūs</w:t>
                  </w:r>
                  <w:r w:rsidR="338296E8" w:rsidRPr="00E84F6C">
                    <w:rPr>
                      <w:sz w:val="20"/>
                    </w:rPr>
                    <w:t>.</w:t>
                  </w:r>
                </w:p>
                <w:p w14:paraId="6A3884CF" w14:textId="77777777" w:rsidR="00F42619" w:rsidRPr="00E84F6C" w:rsidRDefault="00F42619" w:rsidP="00F42619">
                  <w:pPr>
                    <w:tabs>
                      <w:tab w:val="left" w:pos="284"/>
                    </w:tabs>
                    <w:rPr>
                      <w:sz w:val="20"/>
                    </w:rPr>
                  </w:pPr>
                  <w:r w:rsidRPr="00E84F6C">
                    <w:rPr>
                      <w:sz w:val="20"/>
                    </w:rPr>
                    <w:t>(pastaba)</w:t>
                  </w:r>
                </w:p>
              </w:tc>
              <w:tc>
                <w:tcPr>
                  <w:tcW w:w="2820" w:type="dxa"/>
                </w:tcPr>
                <w:p w14:paraId="6A3367B3" w14:textId="20A37A38" w:rsidR="006D7660" w:rsidRPr="00E84F6C" w:rsidRDefault="006D7660" w:rsidP="002369A9">
                  <w:pPr>
                    <w:tabs>
                      <w:tab w:val="left" w:pos="284"/>
                    </w:tabs>
                    <w:rPr>
                      <w:sz w:val="20"/>
                    </w:rPr>
                  </w:pPr>
                  <w:r w:rsidRPr="00E84F6C">
                    <w:rPr>
                      <w:sz w:val="20"/>
                    </w:rPr>
                    <w:t>1.</w:t>
                  </w:r>
                  <w:r w:rsidR="00077A04" w:rsidRPr="00E84F6C">
                    <w:rPr>
                      <w:sz w:val="20"/>
                    </w:rPr>
                    <w:t>6</w:t>
                  </w:r>
                  <w:r w:rsidRPr="00E84F6C">
                    <w:rPr>
                      <w:sz w:val="20"/>
                    </w:rPr>
                    <w:t>. Vandens telkinių apsaugos zonų ir pakrančių apsaugos juostų žemėlapių parengimas, su sąlygų nustatymu susijusių viešinimo ir žemės savininkų informavimo procedūrų atlikimas;</w:t>
                  </w:r>
                </w:p>
                <w:p w14:paraId="154BEB8B" w14:textId="78AB3C5C" w:rsidR="00F42619" w:rsidRPr="00E84F6C" w:rsidRDefault="006D7660" w:rsidP="002369A9">
                  <w:pPr>
                    <w:tabs>
                      <w:tab w:val="left" w:pos="284"/>
                    </w:tabs>
                    <w:jc w:val="both"/>
                    <w:rPr>
                      <w:color w:val="000000" w:themeColor="text1"/>
                      <w:sz w:val="20"/>
                    </w:rPr>
                  </w:pPr>
                  <w:r w:rsidRPr="00E84F6C">
                    <w:rPr>
                      <w:color w:val="000000" w:themeColor="text1"/>
                      <w:sz w:val="20"/>
                    </w:rPr>
                    <w:t>2.</w:t>
                  </w:r>
                  <w:r w:rsidR="00077A04" w:rsidRPr="00E84F6C">
                    <w:rPr>
                      <w:color w:val="000000" w:themeColor="text1"/>
                      <w:sz w:val="20"/>
                    </w:rPr>
                    <w:t>3.1</w:t>
                  </w:r>
                  <w:r w:rsidRPr="00E84F6C">
                    <w:rPr>
                      <w:color w:val="000000" w:themeColor="text1"/>
                      <w:sz w:val="20"/>
                    </w:rPr>
                    <w:t xml:space="preserve"> Projektas „Saugomų teritorijų planavimas ir tvarkymas, bei ekosistemų, buveinių ir rūšių geros būklės palaikymas visoje Lietuvos teritorijoje“;</w:t>
                  </w:r>
                </w:p>
              </w:tc>
              <w:tc>
                <w:tcPr>
                  <w:tcW w:w="3277" w:type="dxa"/>
                </w:tcPr>
                <w:p w14:paraId="78BF6294" w14:textId="33B1C90D" w:rsidR="00EF5A16" w:rsidRPr="00E84F6C" w:rsidRDefault="008A793D" w:rsidP="00EF6BD3">
                  <w:pPr>
                    <w:tabs>
                      <w:tab w:val="left" w:pos="284"/>
                    </w:tabs>
                    <w:jc w:val="both"/>
                    <w:rPr>
                      <w:sz w:val="20"/>
                    </w:rPr>
                  </w:pPr>
                  <w:r w:rsidRPr="00E84F6C">
                    <w:rPr>
                      <w:sz w:val="20"/>
                    </w:rPr>
                    <w:t>1.</w:t>
                  </w:r>
                  <w:r w:rsidR="00077A04" w:rsidRPr="00E84F6C">
                    <w:rPr>
                      <w:sz w:val="20"/>
                    </w:rPr>
                    <w:t>6.</w:t>
                  </w:r>
                  <w:r w:rsidRPr="00E84F6C">
                    <w:rPr>
                      <w:sz w:val="20"/>
                    </w:rPr>
                    <w:t xml:space="preserve"> </w:t>
                  </w:r>
                  <w:proofErr w:type="spellStart"/>
                  <w:r w:rsidRPr="00E84F6C">
                    <w:rPr>
                      <w:sz w:val="20"/>
                    </w:rPr>
                    <w:t>poveiklės</w:t>
                  </w:r>
                  <w:proofErr w:type="spellEnd"/>
                  <w:r w:rsidRPr="00E84F6C">
                    <w:rPr>
                      <w:sz w:val="20"/>
                    </w:rPr>
                    <w:t xml:space="preserve"> įgyvendinimas leis užtikrinti, kad pakrančių ekosistemose nebūtų vykdoma neigimą poveikį vandens ekosistemoms ir pakrančių biologinei įvairovei galinti turėti ūkinė veikla.</w:t>
                  </w:r>
                </w:p>
                <w:p w14:paraId="2E8DED79" w14:textId="77777777" w:rsidR="00EF6BD3" w:rsidRPr="00E84F6C" w:rsidRDefault="00EF6BD3" w:rsidP="00EF6BD3">
                  <w:pPr>
                    <w:tabs>
                      <w:tab w:val="left" w:pos="284"/>
                    </w:tabs>
                    <w:jc w:val="both"/>
                    <w:rPr>
                      <w:sz w:val="20"/>
                    </w:rPr>
                  </w:pPr>
                </w:p>
                <w:p w14:paraId="1C97EE05" w14:textId="5B686D63" w:rsidR="00F42619" w:rsidRPr="00E84F6C" w:rsidRDefault="75B7D8A1" w:rsidP="5C3BCD0B">
                  <w:pPr>
                    <w:tabs>
                      <w:tab w:val="left" w:pos="284"/>
                    </w:tabs>
                    <w:jc w:val="both"/>
                    <w:rPr>
                      <w:color w:val="000000" w:themeColor="text1"/>
                      <w:sz w:val="20"/>
                    </w:rPr>
                  </w:pPr>
                  <w:r w:rsidRPr="00E84F6C">
                    <w:rPr>
                      <w:color w:val="000000" w:themeColor="text1"/>
                      <w:sz w:val="20"/>
                    </w:rPr>
                    <w:t>Įgyvendinant projektą 2.</w:t>
                  </w:r>
                  <w:r w:rsidR="00077A04" w:rsidRPr="00E84F6C">
                    <w:rPr>
                      <w:color w:val="000000" w:themeColor="text1"/>
                      <w:sz w:val="20"/>
                    </w:rPr>
                    <w:t>3</w:t>
                  </w:r>
                  <w:r w:rsidRPr="00E84F6C">
                    <w:rPr>
                      <w:color w:val="000000" w:themeColor="text1"/>
                      <w:sz w:val="20"/>
                    </w:rPr>
                    <w:t xml:space="preserve">.1 </w:t>
                  </w:r>
                  <w:r w:rsidR="5122B261" w:rsidRPr="00E84F6C">
                    <w:rPr>
                      <w:color w:val="000000" w:themeColor="text1"/>
                      <w:sz w:val="20"/>
                    </w:rPr>
                    <w:t xml:space="preserve">numatyta parengti </w:t>
                  </w:r>
                  <w:r w:rsidR="7A77DE91" w:rsidRPr="00E84F6C">
                    <w:rPr>
                      <w:color w:val="000000" w:themeColor="text1"/>
                      <w:sz w:val="20"/>
                    </w:rPr>
                    <w:t>nacionalinį gamtos atkūrimo plan</w:t>
                  </w:r>
                  <w:r w:rsidR="5122B261" w:rsidRPr="00E84F6C">
                    <w:rPr>
                      <w:color w:val="000000" w:themeColor="text1"/>
                      <w:sz w:val="20"/>
                    </w:rPr>
                    <w:t>ą,</w:t>
                  </w:r>
                  <w:r w:rsidR="7A77DE91" w:rsidRPr="00E84F6C">
                    <w:rPr>
                      <w:color w:val="000000" w:themeColor="text1"/>
                      <w:sz w:val="20"/>
                    </w:rPr>
                    <w:t xml:space="preserve"> kuris numatys sausumos, pakrančių, gėlo vandens, jūrų buveinių apsaugos ir kitas priemones</w:t>
                  </w:r>
                  <w:r w:rsidR="5122B261" w:rsidRPr="00E84F6C">
                    <w:rPr>
                      <w:color w:val="000000" w:themeColor="text1"/>
                      <w:sz w:val="20"/>
                    </w:rPr>
                    <w:t xml:space="preserve"> ir </w:t>
                  </w:r>
                  <w:r w:rsidR="1A9D1D67" w:rsidRPr="00E84F6C">
                    <w:rPr>
                      <w:color w:val="000000" w:themeColor="text1"/>
                      <w:sz w:val="20"/>
                    </w:rPr>
                    <w:t xml:space="preserve">sudarys sąlygas tiek sausumos, tiek pakrančių, tiek gėlo vandens </w:t>
                  </w:r>
                  <w:r w:rsidR="152FB53B" w:rsidRPr="00E84F6C">
                    <w:rPr>
                      <w:color w:val="000000" w:themeColor="text1"/>
                      <w:sz w:val="20"/>
                    </w:rPr>
                    <w:t xml:space="preserve">buveinių tipuose </w:t>
                  </w:r>
                  <w:r w:rsidR="7A77DE91" w:rsidRPr="00E84F6C">
                    <w:rPr>
                      <w:color w:val="000000" w:themeColor="text1"/>
                      <w:sz w:val="20"/>
                    </w:rPr>
                    <w:t>taikyti atkūrimo priemones bent 30 proc. minėtų buveinių, kurių būklė nėra gera, prioritetą teikiant atkūrimo priemonėms Natura 2000 teritorijose</w:t>
                  </w:r>
                  <w:r w:rsidR="152FB53B" w:rsidRPr="00E84F6C">
                    <w:rPr>
                      <w:color w:val="000000" w:themeColor="text1"/>
                      <w:sz w:val="20"/>
                    </w:rPr>
                    <w:t>.</w:t>
                  </w:r>
                  <w:r w:rsidR="37B5375D" w:rsidRPr="00E84F6C">
                    <w:rPr>
                      <w:color w:val="000000" w:themeColor="text1"/>
                      <w:sz w:val="20"/>
                    </w:rPr>
                    <w:t xml:space="preserve"> Taip pat įgyvendinat šį projektą bus </w:t>
                  </w:r>
                  <w:r w:rsidR="2F4BC4B4" w:rsidRPr="00E84F6C">
                    <w:rPr>
                      <w:color w:val="000000" w:themeColor="text1"/>
                      <w:sz w:val="20"/>
                    </w:rPr>
                    <w:t>įvertinta</w:t>
                  </w:r>
                  <w:r w:rsidR="37B5375D" w:rsidRPr="00E84F6C">
                    <w:rPr>
                      <w:color w:val="000000" w:themeColor="text1"/>
                      <w:sz w:val="20"/>
                    </w:rPr>
                    <w:t xml:space="preserve"> ES </w:t>
                  </w:r>
                  <w:r w:rsidR="333CDC3B" w:rsidRPr="00E84F6C">
                    <w:rPr>
                      <w:color w:val="000000" w:themeColor="text1"/>
                      <w:sz w:val="20"/>
                    </w:rPr>
                    <w:t xml:space="preserve">Gamtos atkūrimo </w:t>
                  </w:r>
                  <w:r w:rsidR="0E0DCA31" w:rsidRPr="00E84F6C">
                    <w:rPr>
                      <w:color w:val="000000" w:themeColor="text1"/>
                      <w:sz w:val="20"/>
                    </w:rPr>
                    <w:t>r</w:t>
                  </w:r>
                  <w:r w:rsidR="37B5375D" w:rsidRPr="00E84F6C">
                    <w:rPr>
                      <w:color w:val="000000" w:themeColor="text1"/>
                      <w:sz w:val="20"/>
                    </w:rPr>
                    <w:t>eglament</w:t>
                  </w:r>
                  <w:r w:rsidR="7E57A2DE" w:rsidRPr="00E84F6C">
                    <w:rPr>
                      <w:color w:val="000000" w:themeColor="text1"/>
                      <w:sz w:val="20"/>
                    </w:rPr>
                    <w:t>o projekte</w:t>
                  </w:r>
                  <w:r w:rsidR="37B5375D" w:rsidRPr="00E84F6C">
                    <w:rPr>
                      <w:color w:val="000000" w:themeColor="text1"/>
                      <w:sz w:val="20"/>
                    </w:rPr>
                    <w:t xml:space="preserve"> numatytų Lietuvoje aptinkamų sausumos, </w:t>
                  </w:r>
                  <w:r w:rsidR="37B5375D" w:rsidRPr="00E84F6C">
                    <w:rPr>
                      <w:color w:val="000000" w:themeColor="text1"/>
                      <w:sz w:val="20"/>
                    </w:rPr>
                    <w:lastRenderedPageBreak/>
                    <w:t>pakrančių ir gėlo vandens buveinių tipų buveinių būkl</w:t>
                  </w:r>
                  <w:r w:rsidR="2F4BC4B4" w:rsidRPr="00E84F6C">
                    <w:rPr>
                      <w:color w:val="000000" w:themeColor="text1"/>
                      <w:sz w:val="20"/>
                    </w:rPr>
                    <w:t>ė</w:t>
                  </w:r>
                  <w:r w:rsidR="11919571" w:rsidRPr="00E84F6C">
                    <w:rPr>
                      <w:color w:val="000000" w:themeColor="text1"/>
                      <w:sz w:val="20"/>
                    </w:rPr>
                    <w:t>.</w:t>
                  </w:r>
                </w:p>
              </w:tc>
            </w:tr>
            <w:tr w:rsidR="00F42619" w:rsidRPr="00E84F6C" w14:paraId="7F4E7514" w14:textId="77777777" w:rsidTr="00B26A11">
              <w:trPr>
                <w:trHeight w:val="298"/>
              </w:trPr>
              <w:tc>
                <w:tcPr>
                  <w:tcW w:w="3278" w:type="dxa"/>
                </w:tcPr>
                <w:p w14:paraId="1D409D1A" w14:textId="77777777" w:rsidR="00F42619" w:rsidRPr="00E84F6C" w:rsidRDefault="31EA9D13" w:rsidP="5C3BCD0B">
                  <w:pPr>
                    <w:rPr>
                      <w:sz w:val="20"/>
                    </w:rPr>
                  </w:pPr>
                  <w:r w:rsidRPr="00E84F6C">
                    <w:rPr>
                      <w:sz w:val="20"/>
                    </w:rPr>
                    <w:lastRenderedPageBreak/>
                    <w:t>14.5. Iki 2020 metų išsaugoti bent 10 proc. pakrantės ir jūros zonų vadovaujantis nacionaliniais ir tarptautiniais įstatymais ir geriausia turima moksline informacija</w:t>
                  </w:r>
                </w:p>
                <w:p w14:paraId="52D7B986" w14:textId="77777777" w:rsidR="00F42619" w:rsidRPr="00E84F6C" w:rsidRDefault="00F42619" w:rsidP="00F42619">
                  <w:pPr>
                    <w:rPr>
                      <w:sz w:val="20"/>
                    </w:rPr>
                  </w:pPr>
                  <w:r w:rsidRPr="00E84F6C">
                    <w:rPr>
                      <w:sz w:val="20"/>
                    </w:rPr>
                    <w:t>(pastaba)</w:t>
                  </w:r>
                </w:p>
              </w:tc>
              <w:tc>
                <w:tcPr>
                  <w:tcW w:w="2820" w:type="dxa"/>
                </w:tcPr>
                <w:p w14:paraId="719B5C65" w14:textId="6F05E728" w:rsidR="004C6954" w:rsidRPr="00E84F6C" w:rsidRDefault="004C6954" w:rsidP="004C6954">
                  <w:pPr>
                    <w:tabs>
                      <w:tab w:val="left" w:pos="284"/>
                    </w:tabs>
                    <w:rPr>
                      <w:sz w:val="20"/>
                    </w:rPr>
                  </w:pPr>
                  <w:r w:rsidRPr="00E84F6C">
                    <w:rPr>
                      <w:sz w:val="20"/>
                    </w:rPr>
                    <w:t>1.</w:t>
                  </w:r>
                  <w:r w:rsidR="00077A04" w:rsidRPr="00E84F6C">
                    <w:rPr>
                      <w:sz w:val="20"/>
                    </w:rPr>
                    <w:t>6</w:t>
                  </w:r>
                  <w:r w:rsidRPr="00E84F6C">
                    <w:rPr>
                      <w:sz w:val="20"/>
                    </w:rPr>
                    <w:t>. Vandens telkinių apsaugos zonų ir pakrančių apsaugos juostų žemėlapių parengimas, su sąlygų nustatymu susijusių viešinimo ir žemės savininkų informavimo procedūrų atlikimas;</w:t>
                  </w:r>
                </w:p>
                <w:p w14:paraId="38F523AB" w14:textId="1ECB5BCE" w:rsidR="00F42619" w:rsidRPr="00E84F6C" w:rsidRDefault="00C15CB5" w:rsidP="00F42619">
                  <w:pPr>
                    <w:tabs>
                      <w:tab w:val="left" w:pos="284"/>
                    </w:tabs>
                    <w:spacing w:after="120"/>
                    <w:jc w:val="both"/>
                    <w:rPr>
                      <w:color w:val="000000" w:themeColor="text1"/>
                      <w:sz w:val="20"/>
                      <w:lang w:val="lt"/>
                    </w:rPr>
                  </w:pPr>
                  <w:r w:rsidRPr="00E84F6C">
                    <w:rPr>
                      <w:color w:val="000000" w:themeColor="text1"/>
                      <w:sz w:val="20"/>
                    </w:rPr>
                    <w:t>2.</w:t>
                  </w:r>
                  <w:r w:rsidR="00077A04" w:rsidRPr="00E84F6C">
                    <w:rPr>
                      <w:color w:val="000000" w:themeColor="text1"/>
                      <w:sz w:val="20"/>
                    </w:rPr>
                    <w:t>3</w:t>
                  </w:r>
                  <w:r w:rsidRPr="00E84F6C">
                    <w:rPr>
                      <w:color w:val="000000" w:themeColor="text1"/>
                      <w:sz w:val="20"/>
                    </w:rPr>
                    <w:t>.1. Projektas „Saugomų teritorijų planavimas ir tvarkymas, bei ekosistemų, buveinių ir rūšių geros būklės palaikymas visoje Lietuvos teritorijoje“;</w:t>
                  </w:r>
                </w:p>
              </w:tc>
              <w:tc>
                <w:tcPr>
                  <w:tcW w:w="3277" w:type="dxa"/>
                </w:tcPr>
                <w:p w14:paraId="35536B92" w14:textId="217AF3DC" w:rsidR="00F42619" w:rsidRPr="00E84F6C" w:rsidRDefault="3D8C42C8" w:rsidP="5C3BCD0B">
                  <w:pPr>
                    <w:tabs>
                      <w:tab w:val="left" w:pos="284"/>
                    </w:tabs>
                    <w:jc w:val="both"/>
                    <w:rPr>
                      <w:sz w:val="20"/>
                    </w:rPr>
                  </w:pPr>
                  <w:r w:rsidRPr="00E84F6C">
                    <w:rPr>
                      <w:sz w:val="20"/>
                    </w:rPr>
                    <w:t>1.</w:t>
                  </w:r>
                  <w:r w:rsidR="00077A04" w:rsidRPr="00E84F6C">
                    <w:rPr>
                      <w:sz w:val="20"/>
                    </w:rPr>
                    <w:t>6</w:t>
                  </w:r>
                  <w:r w:rsidRPr="00E84F6C">
                    <w:rPr>
                      <w:sz w:val="20"/>
                    </w:rPr>
                    <w:t xml:space="preserve"> </w:t>
                  </w:r>
                  <w:proofErr w:type="spellStart"/>
                  <w:r w:rsidRPr="00E84F6C">
                    <w:rPr>
                      <w:sz w:val="20"/>
                    </w:rPr>
                    <w:t>poveiklės</w:t>
                  </w:r>
                  <w:proofErr w:type="spellEnd"/>
                  <w:r w:rsidRPr="00E84F6C">
                    <w:rPr>
                      <w:sz w:val="20"/>
                    </w:rPr>
                    <w:t xml:space="preserve"> įgyvendinimas leis užtikrinti, kad pakrančių ekosistemose nebūtų vykdoma neigi</w:t>
                  </w:r>
                  <w:r w:rsidR="430A7CE6" w:rsidRPr="00E84F6C">
                    <w:rPr>
                      <w:sz w:val="20"/>
                    </w:rPr>
                    <w:t>a</w:t>
                  </w:r>
                  <w:r w:rsidRPr="00E84F6C">
                    <w:rPr>
                      <w:sz w:val="20"/>
                    </w:rPr>
                    <w:t>mą poveikį vandens ekosistemoms ir pakrančių biologinei įvairovei galinti turėti ūkinė veikla</w:t>
                  </w:r>
                </w:p>
                <w:p w14:paraId="6881CB93" w14:textId="77777777" w:rsidR="00082AA2" w:rsidRPr="00E84F6C" w:rsidRDefault="00082AA2" w:rsidP="00F42619">
                  <w:pPr>
                    <w:tabs>
                      <w:tab w:val="left" w:pos="284"/>
                    </w:tabs>
                    <w:jc w:val="both"/>
                    <w:rPr>
                      <w:color w:val="000000" w:themeColor="text1"/>
                      <w:sz w:val="20"/>
                    </w:rPr>
                  </w:pPr>
                </w:p>
                <w:p w14:paraId="2F6636BB" w14:textId="29C24596" w:rsidR="00082AA2" w:rsidRPr="00E84F6C" w:rsidRDefault="00082AA2" w:rsidP="00F42619">
                  <w:pPr>
                    <w:tabs>
                      <w:tab w:val="left" w:pos="284"/>
                    </w:tabs>
                    <w:jc w:val="both"/>
                    <w:rPr>
                      <w:sz w:val="20"/>
                    </w:rPr>
                  </w:pPr>
                  <w:r w:rsidRPr="00E84F6C">
                    <w:rPr>
                      <w:color w:val="000000" w:themeColor="text1"/>
                      <w:sz w:val="20"/>
                    </w:rPr>
                    <w:t>Įgyvendinant projektą 2.</w:t>
                  </w:r>
                  <w:r w:rsidR="00077A04" w:rsidRPr="00E84F6C">
                    <w:rPr>
                      <w:color w:val="000000" w:themeColor="text1"/>
                      <w:sz w:val="20"/>
                    </w:rPr>
                    <w:t>3</w:t>
                  </w:r>
                  <w:r w:rsidRPr="00E84F6C">
                    <w:rPr>
                      <w:color w:val="000000" w:themeColor="text1"/>
                      <w:sz w:val="20"/>
                    </w:rPr>
                    <w:t>.1 numatyta parengti nacionalinį gamtos atkūrimo planą, kuris numatys sausumos, pakrančių, gėlo vandens, jūrų buveinių apsaugos ir kitas priemones ir sudarys sąlygas tiek sausumos, tiek pakrančių, tiek gėlo vandens buveinių tipuose taikyti atkūrimo priemones bent 30 proc. minėtų buveinių, kurių būklė nėra gera, prioritetą teikiant atkūrimo priemonėms Natura 2000 teritorijose.</w:t>
                  </w:r>
                </w:p>
              </w:tc>
            </w:tr>
            <w:tr w:rsidR="00F42619" w:rsidRPr="00E84F6C" w14:paraId="2B71C445" w14:textId="77777777" w:rsidTr="00B26A11">
              <w:trPr>
                <w:trHeight w:val="298"/>
              </w:trPr>
              <w:tc>
                <w:tcPr>
                  <w:tcW w:w="3278" w:type="dxa"/>
                </w:tcPr>
                <w:p w14:paraId="7FEE759A" w14:textId="77777777" w:rsidR="00F42619" w:rsidRPr="00E84F6C" w:rsidRDefault="00F42619" w:rsidP="00F42619">
                  <w:pPr>
                    <w:rPr>
                      <w:sz w:val="20"/>
                    </w:rPr>
                  </w:pPr>
                  <w:r w:rsidRPr="00E84F6C">
                    <w:rPr>
                      <w:sz w:val="20"/>
                    </w:rPr>
                    <w:t>14b. Suteikti nedidelio masto žvejyba besiverčiantiems žvejams galimybes naudotis jūros ištekliais ir rinkomis</w:t>
                  </w:r>
                </w:p>
              </w:tc>
              <w:tc>
                <w:tcPr>
                  <w:tcW w:w="2820" w:type="dxa"/>
                </w:tcPr>
                <w:p w14:paraId="7A22802A" w14:textId="7A675505" w:rsidR="00F42619" w:rsidRPr="00E84F6C" w:rsidRDefault="004E3555" w:rsidP="004E3555">
                  <w:pPr>
                    <w:tabs>
                      <w:tab w:val="left" w:pos="284"/>
                    </w:tabs>
                    <w:rPr>
                      <w:sz w:val="20"/>
                    </w:rPr>
                  </w:pPr>
                  <w:r w:rsidRPr="00E84F6C">
                    <w:rPr>
                      <w:sz w:val="20"/>
                    </w:rPr>
                    <w:t>1.2. Išmokų skyrimas ūkio subjektams, kurie teises į žvejybos vidaus vandenyse kvotas perleidžia aplinkos ministro įgaliotai įstaigai ir nutraukia verslinę žvejybą vidaus vandens telkiniuose;</w:t>
                  </w:r>
                </w:p>
              </w:tc>
              <w:tc>
                <w:tcPr>
                  <w:tcW w:w="3277" w:type="dxa"/>
                </w:tcPr>
                <w:p w14:paraId="189BC8C4" w14:textId="056C4D2B" w:rsidR="00F42619" w:rsidRPr="00E84F6C" w:rsidRDefault="007C1EDF" w:rsidP="00F42619">
                  <w:pPr>
                    <w:tabs>
                      <w:tab w:val="left" w:pos="284"/>
                    </w:tabs>
                    <w:jc w:val="both"/>
                    <w:rPr>
                      <w:sz w:val="20"/>
                    </w:rPr>
                  </w:pPr>
                  <w:r w:rsidRPr="00E84F6C">
                    <w:rPr>
                      <w:sz w:val="20"/>
                    </w:rPr>
                    <w:t xml:space="preserve">1.2 </w:t>
                  </w:r>
                  <w:proofErr w:type="spellStart"/>
                  <w:r w:rsidRPr="00E84F6C">
                    <w:rPr>
                      <w:sz w:val="20"/>
                    </w:rPr>
                    <w:t>poveiklės</w:t>
                  </w:r>
                  <w:proofErr w:type="spellEnd"/>
                  <w:r w:rsidRPr="00E84F6C">
                    <w:rPr>
                      <w:sz w:val="20"/>
                    </w:rPr>
                    <w:t xml:space="preserve"> įgyvendinimas leis apsaugoti migruojančias žuvų rūšis, </w:t>
                  </w:r>
                  <w:r w:rsidR="00AC7B95" w:rsidRPr="00E84F6C">
                    <w:rPr>
                      <w:sz w:val="20"/>
                    </w:rPr>
                    <w:t xml:space="preserve">teikti prioritetą mėgėjų žvejybai, sumažinti verslinės žvejybos daromą neigiamą poveikį vidaus vandenų ekosistemoms, sudarytis sąlygas </w:t>
                  </w:r>
                  <w:r w:rsidRPr="00E84F6C">
                    <w:rPr>
                      <w:sz w:val="20"/>
                    </w:rPr>
                    <w:t>sudarys sąlygas atsikurti ir pagausėti natūraliems žuvų ištekliams</w:t>
                  </w:r>
                  <w:r w:rsidR="00AC7B95" w:rsidRPr="00E84F6C">
                    <w:rPr>
                      <w:sz w:val="20"/>
                    </w:rPr>
                    <w:t>.</w:t>
                  </w:r>
                </w:p>
              </w:tc>
            </w:tr>
            <w:tr w:rsidR="00F42619" w:rsidRPr="00E84F6C" w14:paraId="39F9877F" w14:textId="77777777" w:rsidTr="00B26A11">
              <w:trPr>
                <w:trHeight w:val="298"/>
              </w:trPr>
              <w:tc>
                <w:tcPr>
                  <w:tcW w:w="9375" w:type="dxa"/>
                  <w:gridSpan w:val="3"/>
                </w:tcPr>
                <w:p w14:paraId="46836654" w14:textId="125E622D" w:rsidR="00F42619" w:rsidRPr="00E84F6C" w:rsidRDefault="31EA9D13" w:rsidP="5C3BCD0B">
                  <w:pPr>
                    <w:tabs>
                      <w:tab w:val="left" w:pos="284"/>
                    </w:tabs>
                    <w:jc w:val="center"/>
                    <w:rPr>
                      <w:sz w:val="20"/>
                    </w:rPr>
                  </w:pPr>
                  <w:r w:rsidRPr="00E84F6C">
                    <w:rPr>
                      <w:b/>
                      <w:bCs/>
                      <w:sz w:val="20"/>
                    </w:rPr>
                    <w:t>15 tikslas „Saugoti, atkurti ir skatinti darnų sausumos ekosistemų naudojimą, darniai valdyti miškus, kovoti su dykumėjimu, sustabdyti žemės būklės blogėjimą ir pakeisti šį procesą priešinga kryptimi bei sustabdyti biologinės įvairovės praradimą“</w:t>
                  </w:r>
                </w:p>
              </w:tc>
            </w:tr>
            <w:tr w:rsidR="008E4A1A" w:rsidRPr="00E84F6C" w14:paraId="3FB6A5D6" w14:textId="77777777" w:rsidTr="00B26A11">
              <w:trPr>
                <w:trHeight w:val="298"/>
              </w:trPr>
              <w:tc>
                <w:tcPr>
                  <w:tcW w:w="3278" w:type="dxa"/>
                </w:tcPr>
                <w:p w14:paraId="34CFEAF4" w14:textId="77777777" w:rsidR="008E4A1A" w:rsidRPr="00E84F6C" w:rsidRDefault="008E4A1A" w:rsidP="008E4A1A">
                  <w:pPr>
                    <w:rPr>
                      <w:sz w:val="20"/>
                    </w:rPr>
                  </w:pPr>
                  <w:r w:rsidRPr="00E84F6C">
                    <w:rPr>
                      <w:sz w:val="20"/>
                    </w:rPr>
                    <w:t>15.1. Iki 2020 metų užtikrinti sausumos ir vidaus gėlo vandens ekosistemų ir jų paslaugų, pirmiausia miškų, pelkių, kalnų ir sausumų, išsaugojimą, atkūrimą ir tausų naudojimą laikantis tarptautinėse sutartyse nustatytų įsipareigojimų</w:t>
                  </w:r>
                </w:p>
                <w:p w14:paraId="277567FC" w14:textId="77777777" w:rsidR="008E4A1A" w:rsidRPr="00E84F6C" w:rsidRDefault="008E4A1A" w:rsidP="008E4A1A">
                  <w:pPr>
                    <w:rPr>
                      <w:sz w:val="20"/>
                    </w:rPr>
                  </w:pPr>
                  <w:r w:rsidRPr="00E84F6C">
                    <w:rPr>
                      <w:sz w:val="20"/>
                    </w:rPr>
                    <w:t>(pastaba)</w:t>
                  </w:r>
                </w:p>
              </w:tc>
              <w:tc>
                <w:tcPr>
                  <w:tcW w:w="2820" w:type="dxa"/>
                </w:tcPr>
                <w:p w14:paraId="5216B741" w14:textId="77777777" w:rsidR="008E4A1A" w:rsidRPr="00E84F6C" w:rsidRDefault="008E4A1A" w:rsidP="008E4A1A">
                  <w:pPr>
                    <w:tabs>
                      <w:tab w:val="left" w:pos="284"/>
                    </w:tabs>
                    <w:rPr>
                      <w:sz w:val="20"/>
                    </w:rPr>
                  </w:pPr>
                  <w:r w:rsidRPr="00E84F6C">
                    <w:rPr>
                      <w:sz w:val="20"/>
                    </w:rPr>
                    <w:t>1.2. Išmokų skyrimas ūkio subjektams, kurie teises į žvejybos vidaus vandenyse kvotas perleidžia aplinkos ministro įgaliotai įstaigai ir nutraukia verslinę žvejybą vidaus vandens telkiniuose;</w:t>
                  </w:r>
                </w:p>
                <w:p w14:paraId="4C811167" w14:textId="77777777" w:rsidR="008E4A1A" w:rsidRPr="00E84F6C" w:rsidRDefault="008E4A1A" w:rsidP="008E4A1A">
                  <w:pPr>
                    <w:tabs>
                      <w:tab w:val="left" w:pos="284"/>
                    </w:tabs>
                    <w:rPr>
                      <w:sz w:val="20"/>
                    </w:rPr>
                  </w:pPr>
                  <w:r w:rsidRPr="00E84F6C">
                    <w:rPr>
                      <w:sz w:val="20"/>
                    </w:rPr>
                    <w:t>1.3. Nuostolių dėl natūralių pievų ir ganyklų bei pelkių ir šaltinynų specialiųjų žemės naudojimo sąlygų nustatymo kompensavimas žemės savininkams;</w:t>
                  </w:r>
                </w:p>
                <w:p w14:paraId="0E857FA0" w14:textId="62DB2DD9" w:rsidR="008E4A1A" w:rsidRPr="00E84F6C" w:rsidRDefault="008E4A1A" w:rsidP="008E4A1A">
                  <w:pPr>
                    <w:tabs>
                      <w:tab w:val="left" w:pos="284"/>
                    </w:tabs>
                    <w:rPr>
                      <w:sz w:val="20"/>
                    </w:rPr>
                  </w:pPr>
                  <w:r w:rsidRPr="00E84F6C">
                    <w:rPr>
                      <w:sz w:val="20"/>
                    </w:rPr>
                    <w:t>1.</w:t>
                  </w:r>
                  <w:r w:rsidR="00077A04" w:rsidRPr="00E84F6C">
                    <w:rPr>
                      <w:sz w:val="20"/>
                    </w:rPr>
                    <w:t>5</w:t>
                  </w:r>
                  <w:r w:rsidRPr="00E84F6C">
                    <w:rPr>
                      <w:sz w:val="20"/>
                    </w:rPr>
                    <w:t>.1 Projektas „Upių vientisumo atkūrimas“;</w:t>
                  </w:r>
                </w:p>
                <w:p w14:paraId="327DE37C" w14:textId="3A7475AC" w:rsidR="008E4A1A" w:rsidRPr="00E84F6C" w:rsidRDefault="008E4A1A" w:rsidP="008E4A1A">
                  <w:pPr>
                    <w:tabs>
                      <w:tab w:val="left" w:pos="284"/>
                    </w:tabs>
                    <w:rPr>
                      <w:sz w:val="20"/>
                    </w:rPr>
                  </w:pPr>
                  <w:r w:rsidRPr="00E84F6C">
                    <w:rPr>
                      <w:sz w:val="20"/>
                    </w:rPr>
                    <w:t>1.</w:t>
                  </w:r>
                  <w:r w:rsidR="00077A04" w:rsidRPr="00E84F6C">
                    <w:rPr>
                      <w:sz w:val="20"/>
                    </w:rPr>
                    <w:t>6</w:t>
                  </w:r>
                  <w:r w:rsidRPr="00E84F6C">
                    <w:rPr>
                      <w:sz w:val="20"/>
                    </w:rPr>
                    <w:t>. Vandens telkinių apsaugos zonų ir pakrančių apsaugos juostų žemėlapių parengimas, su sąlygų nustatymu susijusių viešinimo ir žemės savininkų informavimo procedūrų atlikimas;</w:t>
                  </w:r>
                </w:p>
                <w:p w14:paraId="228CD507" w14:textId="46A5D85D" w:rsidR="008E4A1A" w:rsidRPr="00E84F6C" w:rsidRDefault="008E4A1A" w:rsidP="008E4A1A">
                  <w:pPr>
                    <w:tabs>
                      <w:tab w:val="left" w:pos="284"/>
                    </w:tabs>
                    <w:rPr>
                      <w:rStyle w:val="eop"/>
                      <w:color w:val="000000"/>
                      <w:sz w:val="20"/>
                      <w:shd w:val="clear" w:color="auto" w:fill="FFFFFF"/>
                    </w:rPr>
                  </w:pPr>
                  <w:r w:rsidRPr="00E84F6C">
                    <w:rPr>
                      <w:rStyle w:val="normaltextrun"/>
                      <w:color w:val="000000"/>
                      <w:sz w:val="20"/>
                      <w:shd w:val="clear" w:color="auto" w:fill="FFFFFF"/>
                    </w:rPr>
                    <w:t>2.</w:t>
                  </w:r>
                  <w:r w:rsidR="00077A04" w:rsidRPr="00E84F6C">
                    <w:rPr>
                      <w:rStyle w:val="normaltextrun"/>
                      <w:color w:val="000000"/>
                      <w:sz w:val="20"/>
                      <w:shd w:val="clear" w:color="auto" w:fill="FFFFFF"/>
                    </w:rPr>
                    <w:t>3</w:t>
                  </w:r>
                  <w:r w:rsidRPr="00E84F6C">
                    <w:rPr>
                      <w:rStyle w:val="normaltextrun"/>
                      <w:color w:val="000000"/>
                      <w:sz w:val="20"/>
                      <w:shd w:val="clear" w:color="auto" w:fill="FFFFFF"/>
                    </w:rPr>
                    <w:t>.1. Projektas „Saugomų teritorijų planavimas ir tvarkymas, bei ekosistemų,  buveinių ir rūšių geros būklės palaikymas visoje Lietuvos teritorijoje“</w:t>
                  </w:r>
                  <w:r w:rsidRPr="00E84F6C">
                    <w:rPr>
                      <w:rStyle w:val="eop"/>
                      <w:color w:val="000000"/>
                      <w:sz w:val="20"/>
                      <w:shd w:val="clear" w:color="auto" w:fill="FFFFFF"/>
                    </w:rPr>
                    <w:t> ;</w:t>
                  </w:r>
                </w:p>
                <w:p w14:paraId="0FD5443D" w14:textId="147B106E" w:rsidR="008E4A1A" w:rsidRPr="00E84F6C" w:rsidRDefault="008E4A1A" w:rsidP="008E4A1A">
                  <w:pPr>
                    <w:tabs>
                      <w:tab w:val="left" w:pos="284"/>
                    </w:tabs>
                    <w:rPr>
                      <w:rStyle w:val="eop"/>
                      <w:color w:val="000000"/>
                      <w:sz w:val="20"/>
                      <w:shd w:val="clear" w:color="auto" w:fill="FFFFFF"/>
                    </w:rPr>
                  </w:pPr>
                  <w:r w:rsidRPr="00E84F6C">
                    <w:rPr>
                      <w:rStyle w:val="eop"/>
                      <w:color w:val="000000"/>
                      <w:sz w:val="20"/>
                      <w:shd w:val="clear" w:color="auto" w:fill="FFFFFF"/>
                    </w:rPr>
                    <w:t>2.</w:t>
                  </w:r>
                  <w:r w:rsidR="00077A04" w:rsidRPr="00E84F6C">
                    <w:rPr>
                      <w:rStyle w:val="eop"/>
                      <w:color w:val="000000"/>
                      <w:sz w:val="20"/>
                      <w:shd w:val="clear" w:color="auto" w:fill="FFFFFF"/>
                    </w:rPr>
                    <w:t>6.1</w:t>
                  </w:r>
                  <w:r w:rsidRPr="00E84F6C">
                    <w:rPr>
                      <w:rStyle w:val="eop"/>
                      <w:color w:val="000000"/>
                      <w:sz w:val="20"/>
                      <w:shd w:val="clear" w:color="auto" w:fill="FFFFFF"/>
                    </w:rPr>
                    <w:t>. Projektas „Apsaugos sutarčių sudarymas ir pagal jas kompensacijų išmokėjimas žemės savininkams“;</w:t>
                  </w:r>
                </w:p>
                <w:p w14:paraId="03A791B6" w14:textId="067813D8" w:rsidR="008E4A1A" w:rsidRPr="00E84F6C" w:rsidRDefault="008E4A1A" w:rsidP="008E4A1A">
                  <w:pPr>
                    <w:tabs>
                      <w:tab w:val="left" w:pos="284"/>
                    </w:tabs>
                    <w:rPr>
                      <w:sz w:val="20"/>
                    </w:rPr>
                  </w:pPr>
                  <w:r w:rsidRPr="00E84F6C">
                    <w:rPr>
                      <w:sz w:val="20"/>
                    </w:rPr>
                    <w:lastRenderedPageBreak/>
                    <w:t>2.</w:t>
                  </w:r>
                  <w:r w:rsidR="00077A04" w:rsidRPr="00E84F6C">
                    <w:rPr>
                      <w:sz w:val="20"/>
                    </w:rPr>
                    <w:t>7.1</w:t>
                  </w:r>
                  <w:r w:rsidRPr="00E84F6C">
                    <w:rPr>
                      <w:sz w:val="20"/>
                    </w:rPr>
                    <w:t xml:space="preserve">. Projektas „Apsaugos sutartyse su žemės savininkais numatytų </w:t>
                  </w:r>
                  <w:proofErr w:type="spellStart"/>
                  <w:r w:rsidRPr="00E84F6C">
                    <w:rPr>
                      <w:sz w:val="20"/>
                    </w:rPr>
                    <w:t>gamtotvarkos</w:t>
                  </w:r>
                  <w:proofErr w:type="spellEnd"/>
                  <w:r w:rsidRPr="00E84F6C">
                    <w:rPr>
                      <w:sz w:val="20"/>
                    </w:rPr>
                    <w:t xml:space="preserve"> priemonių įgyvendinimas“;</w:t>
                  </w:r>
                </w:p>
                <w:p w14:paraId="5E23041D" w14:textId="11CBD471" w:rsidR="008E4A1A" w:rsidRPr="00E84F6C" w:rsidRDefault="29F49F44" w:rsidP="5C3BCD0B">
                  <w:pPr>
                    <w:tabs>
                      <w:tab w:val="left" w:pos="284"/>
                    </w:tabs>
                    <w:spacing w:after="120"/>
                    <w:jc w:val="both"/>
                    <w:rPr>
                      <w:color w:val="000000" w:themeColor="text1"/>
                      <w:sz w:val="20"/>
                    </w:rPr>
                  </w:pPr>
                  <w:r w:rsidRPr="00E84F6C">
                    <w:rPr>
                      <w:sz w:val="20"/>
                    </w:rPr>
                    <w:t>2.</w:t>
                  </w:r>
                  <w:r w:rsidR="00077A04" w:rsidRPr="00E84F6C">
                    <w:rPr>
                      <w:sz w:val="20"/>
                    </w:rPr>
                    <w:t>8</w:t>
                  </w:r>
                  <w:r w:rsidRPr="00E84F6C">
                    <w:rPr>
                      <w:sz w:val="20"/>
                    </w:rPr>
                    <w:t>. Privačių miškų, turinčių didžiausią gamtinę vertę, išpirkimas ir apsaugos sutarčių sudarymas su savininkais</w:t>
                  </w:r>
                </w:p>
              </w:tc>
              <w:tc>
                <w:tcPr>
                  <w:tcW w:w="3277" w:type="dxa"/>
                </w:tcPr>
                <w:p w14:paraId="724D8F07" w14:textId="74D5E5E8" w:rsidR="008E4A1A" w:rsidRPr="00E84F6C" w:rsidRDefault="008E4A1A" w:rsidP="00086E69">
                  <w:pPr>
                    <w:tabs>
                      <w:tab w:val="left" w:pos="284"/>
                    </w:tabs>
                    <w:jc w:val="both"/>
                    <w:rPr>
                      <w:sz w:val="20"/>
                    </w:rPr>
                  </w:pPr>
                  <w:r w:rsidRPr="00E84F6C">
                    <w:rPr>
                      <w:sz w:val="20"/>
                    </w:rPr>
                    <w:lastRenderedPageBreak/>
                    <w:t xml:space="preserve">1.2 </w:t>
                  </w:r>
                  <w:proofErr w:type="spellStart"/>
                  <w:r w:rsidRPr="00E84F6C">
                    <w:rPr>
                      <w:sz w:val="20"/>
                    </w:rPr>
                    <w:t>poveiklės</w:t>
                  </w:r>
                  <w:proofErr w:type="spellEnd"/>
                  <w:r w:rsidRPr="00E84F6C">
                    <w:rPr>
                      <w:sz w:val="20"/>
                    </w:rPr>
                    <w:t>, 1.</w:t>
                  </w:r>
                  <w:r w:rsidR="00077A04" w:rsidRPr="00E84F6C">
                    <w:rPr>
                      <w:sz w:val="20"/>
                    </w:rPr>
                    <w:t>5</w:t>
                  </w:r>
                  <w:r w:rsidRPr="00E84F6C">
                    <w:rPr>
                      <w:sz w:val="20"/>
                    </w:rPr>
                    <w:t>.1 projekto įgyvendinimas leis apsaugoti migruojančias žuvų rūšis, sudarys sąlygas atsikurti ir pagausėti natūraliems žuvų ištekliams.</w:t>
                  </w:r>
                </w:p>
                <w:p w14:paraId="2474F5DB" w14:textId="77777777" w:rsidR="008E4A1A" w:rsidRPr="00E84F6C" w:rsidRDefault="008E4A1A" w:rsidP="00086E69">
                  <w:pPr>
                    <w:tabs>
                      <w:tab w:val="left" w:pos="284"/>
                    </w:tabs>
                    <w:jc w:val="both"/>
                    <w:rPr>
                      <w:sz w:val="20"/>
                    </w:rPr>
                  </w:pPr>
                </w:p>
                <w:p w14:paraId="3608A535" w14:textId="77777777" w:rsidR="008E4A1A" w:rsidRPr="00E84F6C" w:rsidRDefault="008E4A1A" w:rsidP="00086E69">
                  <w:pPr>
                    <w:tabs>
                      <w:tab w:val="left" w:pos="284"/>
                    </w:tabs>
                    <w:jc w:val="both"/>
                    <w:rPr>
                      <w:sz w:val="20"/>
                    </w:rPr>
                  </w:pPr>
                  <w:r w:rsidRPr="00E84F6C">
                    <w:rPr>
                      <w:sz w:val="20"/>
                    </w:rPr>
                    <w:t xml:space="preserve">1.3 </w:t>
                  </w:r>
                  <w:proofErr w:type="spellStart"/>
                  <w:r w:rsidRPr="00E84F6C">
                    <w:rPr>
                      <w:sz w:val="20"/>
                    </w:rPr>
                    <w:t>poveiklės</w:t>
                  </w:r>
                  <w:proofErr w:type="spellEnd"/>
                  <w:r w:rsidRPr="00E84F6C">
                    <w:rPr>
                      <w:sz w:val="20"/>
                    </w:rPr>
                    <w:t xml:space="preserve"> įgyvendinimas leis užtikrinti vertingų pelkių buveinių išsaugojimą tais atvejais, kai teritorijose jau suplanuotos veiklos, kurių vykdymas nesuderinamas su pelkių buveinių apsauga.</w:t>
                  </w:r>
                </w:p>
                <w:p w14:paraId="04B6A325" w14:textId="77777777" w:rsidR="008E4A1A" w:rsidRPr="00E84F6C" w:rsidRDefault="008E4A1A" w:rsidP="00086E69">
                  <w:pPr>
                    <w:tabs>
                      <w:tab w:val="left" w:pos="284"/>
                    </w:tabs>
                    <w:jc w:val="both"/>
                    <w:rPr>
                      <w:sz w:val="20"/>
                    </w:rPr>
                  </w:pPr>
                </w:p>
                <w:p w14:paraId="6D9D8174" w14:textId="5BCCA030" w:rsidR="008E4A1A" w:rsidRPr="00E84F6C" w:rsidRDefault="29F49F44" w:rsidP="5C3BCD0B">
                  <w:pPr>
                    <w:tabs>
                      <w:tab w:val="left" w:pos="284"/>
                    </w:tabs>
                    <w:jc w:val="both"/>
                    <w:rPr>
                      <w:sz w:val="20"/>
                    </w:rPr>
                  </w:pPr>
                  <w:r w:rsidRPr="00E84F6C">
                    <w:rPr>
                      <w:sz w:val="20"/>
                    </w:rPr>
                    <w:t>1.</w:t>
                  </w:r>
                  <w:r w:rsidR="00077A04" w:rsidRPr="00E84F6C">
                    <w:rPr>
                      <w:sz w:val="20"/>
                    </w:rPr>
                    <w:t>6</w:t>
                  </w:r>
                  <w:r w:rsidRPr="00E84F6C">
                    <w:rPr>
                      <w:sz w:val="20"/>
                    </w:rPr>
                    <w:t xml:space="preserve"> </w:t>
                  </w:r>
                  <w:proofErr w:type="spellStart"/>
                  <w:r w:rsidRPr="00E84F6C">
                    <w:rPr>
                      <w:sz w:val="20"/>
                    </w:rPr>
                    <w:t>poveiklės</w:t>
                  </w:r>
                  <w:proofErr w:type="spellEnd"/>
                  <w:r w:rsidRPr="00E84F6C">
                    <w:rPr>
                      <w:sz w:val="20"/>
                    </w:rPr>
                    <w:t xml:space="preserve"> įgyvendinimas leis užtikrinti, kad pakrančių ekosistemose nebūtų vykdoma neigi</w:t>
                  </w:r>
                  <w:r w:rsidR="14B14129" w:rsidRPr="00E84F6C">
                    <w:rPr>
                      <w:sz w:val="20"/>
                    </w:rPr>
                    <w:t>a</w:t>
                  </w:r>
                  <w:r w:rsidRPr="00E84F6C">
                    <w:rPr>
                      <w:sz w:val="20"/>
                    </w:rPr>
                    <w:t>mą poveikį vandens ekosistemoms ir pakrančių biologinei įvairovei galinti turėti ūkinė veikla.</w:t>
                  </w:r>
                </w:p>
                <w:p w14:paraId="4E7C3620" w14:textId="77777777" w:rsidR="008E4A1A" w:rsidRPr="00E84F6C" w:rsidRDefault="008E4A1A" w:rsidP="008E4A1A">
                  <w:pPr>
                    <w:tabs>
                      <w:tab w:val="left" w:pos="284"/>
                    </w:tabs>
                    <w:rPr>
                      <w:sz w:val="20"/>
                    </w:rPr>
                  </w:pPr>
                </w:p>
                <w:p w14:paraId="0061B703" w14:textId="7F698D94" w:rsidR="008E4A1A" w:rsidRPr="00E84F6C" w:rsidRDefault="008E4A1A" w:rsidP="008E4A1A">
                  <w:pPr>
                    <w:tabs>
                      <w:tab w:val="left" w:pos="284"/>
                    </w:tabs>
                    <w:jc w:val="both"/>
                    <w:rPr>
                      <w:sz w:val="20"/>
                    </w:rPr>
                  </w:pPr>
                  <w:r w:rsidRPr="00E84F6C">
                    <w:rPr>
                      <w:sz w:val="20"/>
                    </w:rPr>
                    <w:t>2.</w:t>
                  </w:r>
                  <w:r w:rsidR="00077A04" w:rsidRPr="00E84F6C">
                    <w:rPr>
                      <w:sz w:val="20"/>
                    </w:rPr>
                    <w:t>3</w:t>
                  </w:r>
                  <w:r w:rsidRPr="00E84F6C">
                    <w:rPr>
                      <w:sz w:val="20"/>
                    </w:rPr>
                    <w:t>.1; 2.</w:t>
                  </w:r>
                  <w:r w:rsidR="00077A04" w:rsidRPr="00E84F6C">
                    <w:rPr>
                      <w:sz w:val="20"/>
                    </w:rPr>
                    <w:t>6.1</w:t>
                  </w:r>
                  <w:r w:rsidRPr="00E84F6C">
                    <w:rPr>
                      <w:sz w:val="20"/>
                    </w:rPr>
                    <w:t>; 2.</w:t>
                  </w:r>
                  <w:r w:rsidR="00077A04" w:rsidRPr="00E84F6C">
                    <w:rPr>
                      <w:sz w:val="20"/>
                    </w:rPr>
                    <w:t>7.1</w:t>
                  </w:r>
                  <w:r w:rsidRPr="00E84F6C">
                    <w:rPr>
                      <w:sz w:val="20"/>
                    </w:rPr>
                    <w:t xml:space="preserve"> projektų, 2.</w:t>
                  </w:r>
                  <w:r w:rsidR="00077A04" w:rsidRPr="00E84F6C">
                    <w:rPr>
                      <w:sz w:val="20"/>
                    </w:rPr>
                    <w:t>8</w:t>
                  </w:r>
                  <w:r w:rsidRPr="00E84F6C">
                    <w:rPr>
                      <w:sz w:val="20"/>
                    </w:rPr>
                    <w:t xml:space="preserve"> </w:t>
                  </w:r>
                  <w:proofErr w:type="spellStart"/>
                  <w:r w:rsidRPr="00E84F6C">
                    <w:rPr>
                      <w:sz w:val="20"/>
                    </w:rPr>
                    <w:t>poveiklės</w:t>
                  </w:r>
                  <w:proofErr w:type="spellEnd"/>
                  <w:r w:rsidRPr="00E84F6C">
                    <w:rPr>
                      <w:sz w:val="20"/>
                    </w:rPr>
                    <w:t xml:space="preserve"> įgyvendinimas leis pasiekti, kad ne mažiau kaip 30 proc. EB svarbos buveinių tipų (tarp jų miškų, pelkių, vandens), kurių apsaugos būklė įvertinta kaip nepalanki, taptų palankios būklės arba, kad būtų matoma būklės gerėjimo tendencija</w:t>
                  </w:r>
                  <w:r w:rsidR="00AC48A5" w:rsidRPr="00E84F6C">
                    <w:rPr>
                      <w:sz w:val="20"/>
                    </w:rPr>
                    <w:t>.</w:t>
                  </w:r>
                </w:p>
              </w:tc>
            </w:tr>
            <w:tr w:rsidR="008E4A1A" w:rsidRPr="00E84F6C" w14:paraId="31A510D8" w14:textId="77777777" w:rsidTr="00B26A11">
              <w:trPr>
                <w:trHeight w:val="298"/>
              </w:trPr>
              <w:tc>
                <w:tcPr>
                  <w:tcW w:w="3278" w:type="dxa"/>
                </w:tcPr>
                <w:p w14:paraId="5D04E1FA" w14:textId="77777777" w:rsidR="008E4A1A" w:rsidRPr="00E84F6C" w:rsidRDefault="008E4A1A" w:rsidP="008E4A1A">
                  <w:pPr>
                    <w:rPr>
                      <w:sz w:val="20"/>
                    </w:rPr>
                  </w:pPr>
                  <w:r w:rsidRPr="00E84F6C">
                    <w:rPr>
                      <w:sz w:val="20"/>
                    </w:rPr>
                    <w:t>15.5. Imtis skubių ir reikšmingų veiksmų, siekiant sumažinti gamtos buveinių būklės blogėjimą, sustabdyti biologinės įvairovės praradimą ir iki 2020 metų apsaugoti nykstančias rūšis ir užkirsti kelią jų išnykimui</w:t>
                  </w:r>
                </w:p>
                <w:p w14:paraId="1F5E16E1" w14:textId="77777777" w:rsidR="008E4A1A" w:rsidRPr="00E84F6C" w:rsidRDefault="008E4A1A" w:rsidP="008E4A1A">
                  <w:pPr>
                    <w:rPr>
                      <w:sz w:val="20"/>
                    </w:rPr>
                  </w:pPr>
                  <w:r w:rsidRPr="00E84F6C">
                    <w:rPr>
                      <w:sz w:val="20"/>
                    </w:rPr>
                    <w:t>(pastaba)</w:t>
                  </w:r>
                </w:p>
              </w:tc>
              <w:tc>
                <w:tcPr>
                  <w:tcW w:w="2820" w:type="dxa"/>
                </w:tcPr>
                <w:p w14:paraId="002E0BBC" w14:textId="56BD4B27" w:rsidR="008E4A1A" w:rsidRPr="00E84F6C" w:rsidRDefault="008E4A1A" w:rsidP="008E4A1A">
                  <w:pPr>
                    <w:tabs>
                      <w:tab w:val="left" w:pos="284"/>
                    </w:tabs>
                    <w:rPr>
                      <w:rStyle w:val="normaltextrun"/>
                      <w:color w:val="000000"/>
                      <w:sz w:val="20"/>
                      <w:shd w:val="clear" w:color="auto" w:fill="FFFFFF"/>
                    </w:rPr>
                  </w:pPr>
                  <w:r w:rsidRPr="00E84F6C">
                    <w:rPr>
                      <w:sz w:val="20"/>
                    </w:rPr>
                    <w:t>1.</w:t>
                  </w:r>
                  <w:r w:rsidR="00077A04" w:rsidRPr="00E84F6C">
                    <w:rPr>
                      <w:sz w:val="20"/>
                    </w:rPr>
                    <w:t>7</w:t>
                  </w:r>
                  <w:r w:rsidRPr="00E84F6C">
                    <w:rPr>
                      <w:sz w:val="20"/>
                    </w:rPr>
                    <w:t>.1. Projektas „</w:t>
                  </w:r>
                  <w:r w:rsidRPr="00E84F6C">
                    <w:rPr>
                      <w:color w:val="000000" w:themeColor="text1"/>
                      <w:sz w:val="20"/>
                    </w:rPr>
                    <w:t>Invazinių rūšių naikinimas ir kontrolė“</w:t>
                  </w:r>
                </w:p>
                <w:p w14:paraId="62BB28AD" w14:textId="5CB6EC61" w:rsidR="008E4A1A" w:rsidRPr="00E84F6C" w:rsidRDefault="008E4A1A" w:rsidP="008E4A1A">
                  <w:pPr>
                    <w:tabs>
                      <w:tab w:val="left" w:pos="284"/>
                    </w:tabs>
                    <w:rPr>
                      <w:rStyle w:val="eop"/>
                      <w:color w:val="000000"/>
                      <w:sz w:val="20"/>
                      <w:shd w:val="clear" w:color="auto" w:fill="FFFFFF"/>
                    </w:rPr>
                  </w:pPr>
                  <w:r w:rsidRPr="00E84F6C">
                    <w:rPr>
                      <w:rStyle w:val="normaltextrun"/>
                      <w:color w:val="000000"/>
                      <w:sz w:val="20"/>
                      <w:shd w:val="clear" w:color="auto" w:fill="FFFFFF"/>
                    </w:rPr>
                    <w:t>2.</w:t>
                  </w:r>
                  <w:r w:rsidR="00077A04" w:rsidRPr="00E84F6C">
                    <w:rPr>
                      <w:rStyle w:val="normaltextrun"/>
                      <w:color w:val="000000"/>
                      <w:sz w:val="20"/>
                      <w:shd w:val="clear" w:color="auto" w:fill="FFFFFF"/>
                    </w:rPr>
                    <w:t>3</w:t>
                  </w:r>
                  <w:r w:rsidRPr="00E84F6C">
                    <w:rPr>
                      <w:rStyle w:val="normaltextrun"/>
                      <w:color w:val="000000"/>
                      <w:sz w:val="20"/>
                      <w:shd w:val="clear" w:color="auto" w:fill="FFFFFF"/>
                    </w:rPr>
                    <w:t>.1. Projektas „Saugomų teritorijų planavimas ir tvarkymas, bei ekosistemų,  buveinių ir rūšių geros būklės palaikymas visoje Lietuvos teritorijoje“</w:t>
                  </w:r>
                  <w:r w:rsidRPr="00E84F6C">
                    <w:rPr>
                      <w:rStyle w:val="eop"/>
                      <w:color w:val="000000"/>
                      <w:sz w:val="20"/>
                      <w:shd w:val="clear" w:color="auto" w:fill="FFFFFF"/>
                    </w:rPr>
                    <w:t> ;</w:t>
                  </w:r>
                </w:p>
                <w:p w14:paraId="6BF4AB0E" w14:textId="63E63DC3" w:rsidR="008E4A1A" w:rsidRPr="00E84F6C" w:rsidRDefault="008E4A1A" w:rsidP="008E4A1A">
                  <w:pPr>
                    <w:tabs>
                      <w:tab w:val="left" w:pos="284"/>
                    </w:tabs>
                    <w:rPr>
                      <w:rStyle w:val="eop"/>
                      <w:color w:val="000000"/>
                      <w:sz w:val="20"/>
                      <w:shd w:val="clear" w:color="auto" w:fill="FFFFFF"/>
                    </w:rPr>
                  </w:pPr>
                  <w:r w:rsidRPr="00E84F6C">
                    <w:rPr>
                      <w:rStyle w:val="eop"/>
                      <w:color w:val="000000"/>
                      <w:sz w:val="20"/>
                      <w:shd w:val="clear" w:color="auto" w:fill="FFFFFF"/>
                    </w:rPr>
                    <w:t>2.</w:t>
                  </w:r>
                  <w:r w:rsidR="00077A04" w:rsidRPr="00E84F6C">
                    <w:rPr>
                      <w:rStyle w:val="eop"/>
                      <w:color w:val="000000"/>
                      <w:sz w:val="20"/>
                      <w:shd w:val="clear" w:color="auto" w:fill="FFFFFF"/>
                    </w:rPr>
                    <w:t>6</w:t>
                  </w:r>
                  <w:r w:rsidRPr="00E84F6C">
                    <w:rPr>
                      <w:rStyle w:val="eop"/>
                      <w:color w:val="000000"/>
                      <w:sz w:val="20"/>
                      <w:shd w:val="clear" w:color="auto" w:fill="FFFFFF"/>
                    </w:rPr>
                    <w:t>.</w:t>
                  </w:r>
                  <w:r w:rsidR="00077A04" w:rsidRPr="00E84F6C">
                    <w:rPr>
                      <w:rStyle w:val="eop"/>
                      <w:color w:val="000000"/>
                      <w:sz w:val="20"/>
                      <w:shd w:val="clear" w:color="auto" w:fill="FFFFFF"/>
                    </w:rPr>
                    <w:t>1</w:t>
                  </w:r>
                  <w:r w:rsidRPr="00E84F6C">
                    <w:rPr>
                      <w:rStyle w:val="eop"/>
                      <w:color w:val="000000"/>
                      <w:sz w:val="20"/>
                      <w:shd w:val="clear" w:color="auto" w:fill="FFFFFF"/>
                    </w:rPr>
                    <w:t>. Projektas „Apsaugos sutarčių sudarymas ir pagal jas kompensacijų išmokėjimas žemės savininkams“;</w:t>
                  </w:r>
                </w:p>
                <w:p w14:paraId="77A06E28" w14:textId="03FADF46" w:rsidR="008E4A1A" w:rsidRPr="00E84F6C" w:rsidRDefault="008E4A1A" w:rsidP="008E4A1A">
                  <w:pPr>
                    <w:tabs>
                      <w:tab w:val="left" w:pos="284"/>
                    </w:tabs>
                    <w:rPr>
                      <w:sz w:val="20"/>
                    </w:rPr>
                  </w:pPr>
                  <w:r w:rsidRPr="00E84F6C">
                    <w:rPr>
                      <w:sz w:val="20"/>
                    </w:rPr>
                    <w:t>2.</w:t>
                  </w:r>
                  <w:r w:rsidR="00077A04" w:rsidRPr="00E84F6C">
                    <w:rPr>
                      <w:sz w:val="20"/>
                    </w:rPr>
                    <w:t>7.1</w:t>
                  </w:r>
                  <w:r w:rsidRPr="00E84F6C">
                    <w:rPr>
                      <w:sz w:val="20"/>
                    </w:rPr>
                    <w:t xml:space="preserve">. Projektas „Apsaugos sutartyse su žemės savininkais numatytų </w:t>
                  </w:r>
                  <w:proofErr w:type="spellStart"/>
                  <w:r w:rsidRPr="00E84F6C">
                    <w:rPr>
                      <w:sz w:val="20"/>
                    </w:rPr>
                    <w:t>gamtotvarkos</w:t>
                  </w:r>
                  <w:proofErr w:type="spellEnd"/>
                  <w:r w:rsidRPr="00E84F6C">
                    <w:rPr>
                      <w:sz w:val="20"/>
                    </w:rPr>
                    <w:t xml:space="preserve"> priemonių įgyvendinimas“</w:t>
                  </w:r>
                </w:p>
              </w:tc>
              <w:tc>
                <w:tcPr>
                  <w:tcW w:w="3277" w:type="dxa"/>
                </w:tcPr>
                <w:p w14:paraId="60AEEC1D" w14:textId="30932E06" w:rsidR="008E4A1A" w:rsidRPr="00E84F6C" w:rsidRDefault="42DEEC52" w:rsidP="5C3BCD0B">
                  <w:pPr>
                    <w:tabs>
                      <w:tab w:val="left" w:pos="284"/>
                    </w:tabs>
                    <w:jc w:val="both"/>
                    <w:rPr>
                      <w:sz w:val="20"/>
                    </w:rPr>
                  </w:pPr>
                  <w:r w:rsidRPr="00E84F6C">
                    <w:rPr>
                      <w:sz w:val="20"/>
                    </w:rPr>
                    <w:t xml:space="preserve">Įgyvendinant </w:t>
                  </w:r>
                  <w:r w:rsidR="137640E8" w:rsidRPr="00E84F6C">
                    <w:rPr>
                      <w:sz w:val="20"/>
                    </w:rPr>
                    <w:t>1.</w:t>
                  </w:r>
                  <w:r w:rsidR="00077A04" w:rsidRPr="00E84F6C">
                    <w:rPr>
                      <w:sz w:val="20"/>
                    </w:rPr>
                    <w:t>7</w:t>
                  </w:r>
                  <w:r w:rsidR="137640E8" w:rsidRPr="00E84F6C">
                    <w:rPr>
                      <w:sz w:val="20"/>
                    </w:rPr>
                    <w:t>.1; 2.</w:t>
                  </w:r>
                  <w:r w:rsidR="00077A04" w:rsidRPr="00E84F6C">
                    <w:rPr>
                      <w:sz w:val="20"/>
                    </w:rPr>
                    <w:t>3</w:t>
                  </w:r>
                  <w:r w:rsidR="137640E8" w:rsidRPr="00E84F6C">
                    <w:rPr>
                      <w:sz w:val="20"/>
                    </w:rPr>
                    <w:t>.1; 2.</w:t>
                  </w:r>
                  <w:r w:rsidR="00077A04" w:rsidRPr="00E84F6C">
                    <w:rPr>
                      <w:sz w:val="20"/>
                    </w:rPr>
                    <w:t>6.1</w:t>
                  </w:r>
                  <w:r w:rsidR="137640E8" w:rsidRPr="00E84F6C">
                    <w:rPr>
                      <w:sz w:val="20"/>
                    </w:rPr>
                    <w:t>; 2.</w:t>
                  </w:r>
                  <w:r w:rsidR="00077A04" w:rsidRPr="00E84F6C">
                    <w:rPr>
                      <w:sz w:val="20"/>
                    </w:rPr>
                    <w:t>7.1</w:t>
                  </w:r>
                  <w:r w:rsidR="5F102EEA" w:rsidRPr="00E84F6C">
                    <w:rPr>
                      <w:sz w:val="20"/>
                    </w:rPr>
                    <w:t xml:space="preserve"> projektus </w:t>
                  </w:r>
                  <w:r w:rsidR="6CF48EB0" w:rsidRPr="00E84F6C">
                    <w:rPr>
                      <w:sz w:val="20"/>
                    </w:rPr>
                    <w:t xml:space="preserve">numatoma siekti palankios į Buveinių direktyvos II ir IV priedus įrašytų rūšių ir į I priedą įrašytų buveinių tipų apsaugos būklės; siekti, kad laukinių saugomų paukščių rūšių trendai būtų stabilūs arba didėtų, rinkti apie nurodytas buveines ir rūšis duomenis. Taip pat prisidėti prie </w:t>
                  </w:r>
                  <w:r w:rsidR="69BB2880" w:rsidRPr="00E84F6C">
                    <w:rPr>
                      <w:sz w:val="20"/>
                    </w:rPr>
                    <w:t xml:space="preserve">ES </w:t>
                  </w:r>
                  <w:r w:rsidR="6CF48EB0" w:rsidRPr="00E84F6C">
                    <w:rPr>
                      <w:sz w:val="20"/>
                    </w:rPr>
                    <w:t>Gamtos atkūrimo reglamento</w:t>
                  </w:r>
                  <w:r w:rsidR="02E4A30D" w:rsidRPr="00E84F6C">
                    <w:rPr>
                      <w:sz w:val="20"/>
                    </w:rPr>
                    <w:t xml:space="preserve"> projekte numatytų</w:t>
                  </w:r>
                  <w:r w:rsidR="6CF48EB0" w:rsidRPr="00E84F6C">
                    <w:rPr>
                      <w:sz w:val="20"/>
                    </w:rPr>
                    <w:t xml:space="preserve"> kiekybinių ir kokybinių tikslų įgyvendinimo</w:t>
                  </w:r>
                  <w:r w:rsidR="7EC382F9" w:rsidRPr="00E84F6C">
                    <w:rPr>
                      <w:sz w:val="20"/>
                    </w:rPr>
                    <w:t>, kurie skirti prisitaikyti prie klimato kaitos ir ją švelninti, vykdyti ES tarptautinius įsipareigojimus, papil</w:t>
                  </w:r>
                  <w:r w:rsidR="0B0FFBF9" w:rsidRPr="00E84F6C">
                    <w:rPr>
                      <w:sz w:val="20"/>
                    </w:rPr>
                    <w:t>do</w:t>
                  </w:r>
                  <w:r w:rsidR="7EC382F9" w:rsidRPr="00E84F6C">
                    <w:rPr>
                      <w:sz w:val="20"/>
                    </w:rPr>
                    <w:t xml:space="preserve"> ES Buveinių, Paukščių, Vandens pagrindų, Jūrų strategijos pagrindų direktyvas.</w:t>
                  </w:r>
                </w:p>
              </w:tc>
            </w:tr>
            <w:tr w:rsidR="008E4A1A" w:rsidRPr="00E84F6C" w14:paraId="68E688CF" w14:textId="77777777" w:rsidTr="00B26A11">
              <w:trPr>
                <w:trHeight w:val="298"/>
              </w:trPr>
              <w:tc>
                <w:tcPr>
                  <w:tcW w:w="3278" w:type="dxa"/>
                </w:tcPr>
                <w:p w14:paraId="2483EF0F" w14:textId="77777777" w:rsidR="008E4A1A" w:rsidRPr="00E84F6C" w:rsidRDefault="008E4A1A" w:rsidP="008E4A1A">
                  <w:pPr>
                    <w:rPr>
                      <w:sz w:val="20"/>
                    </w:rPr>
                  </w:pPr>
                  <w:r w:rsidRPr="00E84F6C">
                    <w:rPr>
                      <w:sz w:val="20"/>
                    </w:rPr>
                    <w:t>15.6. Skatinti sąžiningą ir lygiateisį dalijimąsi genetinių išteklių teikiama nauda ir suteikti galimybes naudotis tokiais ištekliais, kaip susitarta tarptautiniu lygiu</w:t>
                  </w:r>
                </w:p>
              </w:tc>
              <w:tc>
                <w:tcPr>
                  <w:tcW w:w="2820" w:type="dxa"/>
                </w:tcPr>
                <w:p w14:paraId="7476DBF3" w14:textId="7771EEA4" w:rsidR="008E4A1A" w:rsidRPr="00E84F6C" w:rsidRDefault="007B08DD" w:rsidP="008E4A1A">
                  <w:pPr>
                    <w:tabs>
                      <w:tab w:val="left" w:pos="284"/>
                    </w:tabs>
                    <w:rPr>
                      <w:color w:val="000000"/>
                      <w:sz w:val="20"/>
                      <w:shd w:val="clear" w:color="auto" w:fill="FFFFFF"/>
                    </w:rPr>
                  </w:pPr>
                  <w:r w:rsidRPr="00E84F6C">
                    <w:rPr>
                      <w:color w:val="000000"/>
                      <w:sz w:val="20"/>
                    </w:rPr>
                    <w:t>1.1. Teisinių prielaidų efektyvesnei kraštovaizdžio ir biologinės įvairovės apsaugai sukūrimas</w:t>
                  </w:r>
                </w:p>
              </w:tc>
              <w:tc>
                <w:tcPr>
                  <w:tcW w:w="3277" w:type="dxa"/>
                </w:tcPr>
                <w:p w14:paraId="0EE100C0" w14:textId="26DD5BDF" w:rsidR="008E4A1A" w:rsidRPr="00E84F6C" w:rsidRDefault="04EC1C14" w:rsidP="5C3BCD0B">
                  <w:pPr>
                    <w:tabs>
                      <w:tab w:val="left" w:pos="284"/>
                    </w:tabs>
                    <w:jc w:val="both"/>
                    <w:rPr>
                      <w:sz w:val="20"/>
                    </w:rPr>
                  </w:pPr>
                  <w:r w:rsidRPr="00E84F6C">
                    <w:rPr>
                      <w:sz w:val="20"/>
                    </w:rPr>
                    <w:t xml:space="preserve">Įgyvendinant </w:t>
                  </w:r>
                  <w:proofErr w:type="spellStart"/>
                  <w:r w:rsidRPr="00E84F6C">
                    <w:rPr>
                      <w:sz w:val="20"/>
                    </w:rPr>
                    <w:t>poveiklę</w:t>
                  </w:r>
                  <w:proofErr w:type="spellEnd"/>
                  <w:r w:rsidRPr="00E84F6C">
                    <w:rPr>
                      <w:sz w:val="20"/>
                    </w:rPr>
                    <w:t xml:space="preserve"> </w:t>
                  </w:r>
                  <w:r w:rsidR="4FEAA134" w:rsidRPr="00E84F6C">
                    <w:rPr>
                      <w:sz w:val="20"/>
                    </w:rPr>
                    <w:t xml:space="preserve">numatoma </w:t>
                  </w:r>
                  <w:r w:rsidRPr="00E84F6C">
                    <w:rPr>
                      <w:sz w:val="20"/>
                    </w:rPr>
                    <w:t>pakei</w:t>
                  </w:r>
                  <w:r w:rsidR="4FEAA134" w:rsidRPr="00E84F6C">
                    <w:rPr>
                      <w:sz w:val="20"/>
                    </w:rPr>
                    <w:t>sti</w:t>
                  </w:r>
                  <w:r w:rsidRPr="00E84F6C">
                    <w:rPr>
                      <w:sz w:val="20"/>
                    </w:rPr>
                    <w:t xml:space="preserve"> ar priim</w:t>
                  </w:r>
                  <w:r w:rsidR="4FEAA134" w:rsidRPr="00E84F6C">
                    <w:rPr>
                      <w:sz w:val="20"/>
                    </w:rPr>
                    <w:t>ti</w:t>
                  </w:r>
                  <w:r w:rsidRPr="00E84F6C">
                    <w:rPr>
                      <w:sz w:val="20"/>
                    </w:rPr>
                    <w:t xml:space="preserve"> naujus teisės aktus</w:t>
                  </w:r>
                  <w:r w:rsidR="4FEAA134" w:rsidRPr="00E84F6C">
                    <w:rPr>
                      <w:sz w:val="20"/>
                    </w:rPr>
                    <w:t xml:space="preserve"> </w:t>
                  </w:r>
                  <w:r w:rsidRPr="00E84F6C">
                    <w:rPr>
                      <w:sz w:val="20"/>
                    </w:rPr>
                    <w:t xml:space="preserve">augalų nacionalinių genetinių išteklių kaupimo, saugojimo, naudojimo ir atkūrimo, augalų nacionalinių genetinių išteklių lauko kolekcijų įveisimo ir priežiūros, žalos, padarytos augalų nacionaliniams genetiniams ištekliams bei jų </w:t>
                  </w:r>
                  <w:proofErr w:type="spellStart"/>
                  <w:r w:rsidRPr="00E84F6C">
                    <w:rPr>
                      <w:sz w:val="20"/>
                    </w:rPr>
                    <w:t>augavietėms</w:t>
                  </w:r>
                  <w:proofErr w:type="spellEnd"/>
                  <w:r w:rsidRPr="00E84F6C">
                    <w:rPr>
                      <w:sz w:val="20"/>
                    </w:rPr>
                    <w:t>, apskaičiavimo srityse</w:t>
                  </w:r>
                  <w:r w:rsidR="541F01BC" w:rsidRPr="00E84F6C">
                    <w:rPr>
                      <w:sz w:val="20"/>
                    </w:rPr>
                    <w:t>. R</w:t>
                  </w:r>
                  <w:r w:rsidRPr="00E84F6C">
                    <w:rPr>
                      <w:sz w:val="20"/>
                    </w:rPr>
                    <w:t xml:space="preserve">atifikavus Nagojos protokolą dėl galimybės naudotis genetiniais ištekliais ir sąžiningo bei teisingo naudos, gaunamos juos naudojant, pasidalijimo, </w:t>
                  </w:r>
                  <w:r w:rsidR="541F01BC" w:rsidRPr="00E84F6C">
                    <w:rPr>
                      <w:sz w:val="20"/>
                    </w:rPr>
                    <w:t xml:space="preserve">bus </w:t>
                  </w:r>
                  <w:r w:rsidRPr="00E84F6C">
                    <w:rPr>
                      <w:sz w:val="20"/>
                    </w:rPr>
                    <w:t>sustiprintas Lietuvos vaidmuo tarptautiniu lygiu saugant ir naudojant genetinių išteklius</w:t>
                  </w:r>
                  <w:r w:rsidR="541F01BC" w:rsidRPr="00E84F6C">
                    <w:rPr>
                      <w:sz w:val="20"/>
                    </w:rPr>
                    <w:t>.</w:t>
                  </w:r>
                </w:p>
              </w:tc>
            </w:tr>
            <w:tr w:rsidR="008E4A1A" w:rsidRPr="00E84F6C" w14:paraId="163579AD" w14:textId="77777777" w:rsidTr="00B26A11">
              <w:trPr>
                <w:trHeight w:val="298"/>
              </w:trPr>
              <w:tc>
                <w:tcPr>
                  <w:tcW w:w="3278" w:type="dxa"/>
                </w:tcPr>
                <w:p w14:paraId="6F1B5CD7" w14:textId="77777777" w:rsidR="008E4A1A" w:rsidRPr="00E84F6C" w:rsidRDefault="008E4A1A" w:rsidP="008E4A1A">
                  <w:pPr>
                    <w:rPr>
                      <w:sz w:val="20"/>
                    </w:rPr>
                  </w:pPr>
                  <w:r w:rsidRPr="00E84F6C">
                    <w:rPr>
                      <w:sz w:val="20"/>
                    </w:rPr>
                    <w:t>15.7. Imtis neatidėliotinų veiksmų, siekiant sustabdyti neleistiną saugomų augalijos ir gyvūnijos rūšių naikinimą ir neteisėtą prekybą jais bei išspręsti neteisėtos laukinės floros ir faunos pasiūlos ir paklausos klausimus</w:t>
                  </w:r>
                </w:p>
              </w:tc>
              <w:tc>
                <w:tcPr>
                  <w:tcW w:w="2820" w:type="dxa"/>
                </w:tcPr>
                <w:p w14:paraId="38DFD0FC" w14:textId="178957AA" w:rsidR="00887DAC" w:rsidRPr="00E84F6C" w:rsidRDefault="00887DAC" w:rsidP="008E4A1A">
                  <w:pPr>
                    <w:tabs>
                      <w:tab w:val="left" w:pos="284"/>
                    </w:tabs>
                    <w:rPr>
                      <w:rStyle w:val="normaltextrun"/>
                      <w:color w:val="000000"/>
                      <w:sz w:val="20"/>
                      <w:shd w:val="clear" w:color="auto" w:fill="FFFFFF"/>
                    </w:rPr>
                  </w:pPr>
                  <w:r w:rsidRPr="00E84F6C">
                    <w:rPr>
                      <w:rStyle w:val="normaltextrun"/>
                      <w:color w:val="000000"/>
                      <w:sz w:val="20"/>
                      <w:shd w:val="clear" w:color="auto" w:fill="FFFFFF"/>
                    </w:rPr>
                    <w:t>1.1.</w:t>
                  </w:r>
                  <w:r w:rsidR="00661C57" w:rsidRPr="00E84F6C">
                    <w:rPr>
                      <w:color w:val="000000"/>
                      <w:sz w:val="20"/>
                    </w:rPr>
                    <w:t xml:space="preserve"> Teisinių prielaidų efektyvesnei kraštovaizdžio ir biologinės įvairovės apsaugai sukūrimas;</w:t>
                  </w:r>
                </w:p>
                <w:p w14:paraId="07C596AD" w14:textId="77777777" w:rsidR="008E4A1A" w:rsidRPr="00E84F6C" w:rsidRDefault="008E4A1A" w:rsidP="001B5686">
                  <w:pPr>
                    <w:tabs>
                      <w:tab w:val="left" w:pos="284"/>
                    </w:tabs>
                    <w:rPr>
                      <w:color w:val="000000" w:themeColor="text1"/>
                      <w:sz w:val="20"/>
                    </w:rPr>
                  </w:pPr>
                </w:p>
              </w:tc>
              <w:tc>
                <w:tcPr>
                  <w:tcW w:w="3277" w:type="dxa"/>
                </w:tcPr>
                <w:p w14:paraId="423213FC" w14:textId="6838076C" w:rsidR="008E4A1A" w:rsidRPr="00E84F6C" w:rsidRDefault="12F074F8" w:rsidP="5C3BCD0B">
                  <w:pPr>
                    <w:tabs>
                      <w:tab w:val="left" w:pos="284"/>
                    </w:tabs>
                    <w:jc w:val="both"/>
                    <w:rPr>
                      <w:sz w:val="20"/>
                    </w:rPr>
                  </w:pPr>
                  <w:r w:rsidRPr="00E84F6C">
                    <w:rPr>
                      <w:sz w:val="20"/>
                    </w:rPr>
                    <w:t>Įgyvendina</w:t>
                  </w:r>
                  <w:r w:rsidR="28E7DB31" w:rsidRPr="00E84F6C">
                    <w:rPr>
                      <w:sz w:val="20"/>
                    </w:rPr>
                    <w:t xml:space="preserve">nt </w:t>
                  </w:r>
                  <w:proofErr w:type="spellStart"/>
                  <w:r w:rsidR="28E7DB31" w:rsidRPr="00E84F6C">
                    <w:rPr>
                      <w:sz w:val="20"/>
                    </w:rPr>
                    <w:t>poveiklę</w:t>
                  </w:r>
                  <w:proofErr w:type="spellEnd"/>
                  <w:r w:rsidR="28E7DB31" w:rsidRPr="00E84F6C">
                    <w:rPr>
                      <w:sz w:val="20"/>
                    </w:rPr>
                    <w:t xml:space="preserve"> bus peržiūrėtos ir pakeisto </w:t>
                  </w:r>
                  <w:r w:rsidRPr="00E84F6C">
                    <w:rPr>
                      <w:sz w:val="20"/>
                    </w:rPr>
                    <w:t>laukinių gyvūnų laikymą, prekybą, zoologijos sodų veiklą reglamentuojančių teisės aktų nuostatos</w:t>
                  </w:r>
                  <w:r w:rsidR="28E7DB31" w:rsidRPr="00E84F6C">
                    <w:rPr>
                      <w:sz w:val="20"/>
                    </w:rPr>
                    <w:t xml:space="preserve">, </w:t>
                  </w:r>
                  <w:r w:rsidR="71917D2F" w:rsidRPr="00E84F6C">
                    <w:rPr>
                      <w:sz w:val="20"/>
                    </w:rPr>
                    <w:t>kad būtų užtikrin</w:t>
                  </w:r>
                  <w:r w:rsidR="1DE37E31" w:rsidRPr="00E84F6C">
                    <w:rPr>
                      <w:sz w:val="20"/>
                    </w:rPr>
                    <w:t>t</w:t>
                  </w:r>
                  <w:r w:rsidR="71917D2F" w:rsidRPr="00E84F6C">
                    <w:rPr>
                      <w:sz w:val="20"/>
                    </w:rPr>
                    <w:t>a neteisėtos prekybos reiškinių prevencij</w:t>
                  </w:r>
                  <w:r w:rsidR="135E45B3" w:rsidRPr="00E84F6C">
                    <w:rPr>
                      <w:sz w:val="20"/>
                    </w:rPr>
                    <w:t>a</w:t>
                  </w:r>
                  <w:r w:rsidR="71917D2F" w:rsidRPr="00E84F6C">
                    <w:rPr>
                      <w:sz w:val="20"/>
                    </w:rPr>
                    <w:t xml:space="preserve"> ir nelaisvėje laikomų laukinių gyvūnų gerovės standart</w:t>
                  </w:r>
                  <w:r w:rsidR="135E45B3" w:rsidRPr="00E84F6C">
                    <w:rPr>
                      <w:sz w:val="20"/>
                    </w:rPr>
                    <w:t>ai.</w:t>
                  </w:r>
                </w:p>
              </w:tc>
            </w:tr>
            <w:tr w:rsidR="008E4A1A" w:rsidRPr="00E84F6C" w14:paraId="674AD909" w14:textId="77777777" w:rsidTr="00B26A11">
              <w:trPr>
                <w:trHeight w:val="298"/>
              </w:trPr>
              <w:tc>
                <w:tcPr>
                  <w:tcW w:w="3278" w:type="dxa"/>
                </w:tcPr>
                <w:p w14:paraId="1C898E22" w14:textId="77777777" w:rsidR="008E4A1A" w:rsidRPr="00E84F6C" w:rsidRDefault="29F49F44" w:rsidP="5C3BCD0B">
                  <w:pPr>
                    <w:rPr>
                      <w:sz w:val="20"/>
                    </w:rPr>
                  </w:pPr>
                  <w:r w:rsidRPr="00E84F6C">
                    <w:rPr>
                      <w:sz w:val="20"/>
                    </w:rPr>
                    <w:t>15.8. Iki 2020 metų įdiegti priemones, skirtas užkirsti kelią svetimų invazinių rūšių platinimui ir labai sumažinti jų poveikį žemės ir vandens ekosistemoms, taip pat kontroliuoti arba sunaikinti tokias pirmenybines rūšis</w:t>
                  </w:r>
                </w:p>
                <w:p w14:paraId="641E6F3D" w14:textId="77777777" w:rsidR="008E4A1A" w:rsidRPr="00E84F6C" w:rsidRDefault="008E4A1A" w:rsidP="008E4A1A">
                  <w:pPr>
                    <w:rPr>
                      <w:sz w:val="20"/>
                    </w:rPr>
                  </w:pPr>
                  <w:r w:rsidRPr="00E84F6C">
                    <w:rPr>
                      <w:sz w:val="20"/>
                    </w:rPr>
                    <w:t>(pastaba)</w:t>
                  </w:r>
                </w:p>
              </w:tc>
              <w:tc>
                <w:tcPr>
                  <w:tcW w:w="2820" w:type="dxa"/>
                </w:tcPr>
                <w:p w14:paraId="729F3D10" w14:textId="128A4317" w:rsidR="008E4A1A" w:rsidRPr="00E84F6C" w:rsidRDefault="008E4A1A" w:rsidP="008E4A1A">
                  <w:pPr>
                    <w:tabs>
                      <w:tab w:val="left" w:pos="284"/>
                    </w:tabs>
                    <w:rPr>
                      <w:rStyle w:val="normaltextrun"/>
                      <w:color w:val="000000"/>
                      <w:sz w:val="20"/>
                      <w:shd w:val="clear" w:color="auto" w:fill="FFFFFF"/>
                    </w:rPr>
                  </w:pPr>
                  <w:r w:rsidRPr="00E84F6C">
                    <w:rPr>
                      <w:sz w:val="20"/>
                    </w:rPr>
                    <w:t>1.</w:t>
                  </w:r>
                  <w:r w:rsidR="00077A04" w:rsidRPr="00E84F6C">
                    <w:rPr>
                      <w:sz w:val="20"/>
                    </w:rPr>
                    <w:t>7</w:t>
                  </w:r>
                  <w:r w:rsidRPr="00E84F6C">
                    <w:rPr>
                      <w:sz w:val="20"/>
                    </w:rPr>
                    <w:t>.1. Projektas „</w:t>
                  </w:r>
                  <w:r w:rsidRPr="00E84F6C">
                    <w:rPr>
                      <w:color w:val="000000" w:themeColor="text1"/>
                      <w:sz w:val="20"/>
                    </w:rPr>
                    <w:t>Invazinių rūšių naikinimas ir kontrolė“</w:t>
                  </w:r>
                </w:p>
                <w:p w14:paraId="7E9E5C89" w14:textId="74AA87C1" w:rsidR="008E4A1A" w:rsidRPr="00E84F6C" w:rsidRDefault="008E4A1A" w:rsidP="008E4A1A">
                  <w:pPr>
                    <w:tabs>
                      <w:tab w:val="left" w:pos="284"/>
                    </w:tabs>
                    <w:spacing w:after="120"/>
                    <w:jc w:val="both"/>
                    <w:rPr>
                      <w:color w:val="000000" w:themeColor="text1"/>
                      <w:sz w:val="20"/>
                    </w:rPr>
                  </w:pPr>
                  <w:r w:rsidRPr="00E84F6C">
                    <w:rPr>
                      <w:rStyle w:val="normaltextrun"/>
                      <w:color w:val="000000"/>
                      <w:sz w:val="20"/>
                      <w:shd w:val="clear" w:color="auto" w:fill="FFFFFF"/>
                    </w:rPr>
                    <w:t>2.</w:t>
                  </w:r>
                  <w:r w:rsidR="00077A04" w:rsidRPr="00E84F6C">
                    <w:rPr>
                      <w:rStyle w:val="normaltextrun"/>
                      <w:color w:val="000000"/>
                      <w:sz w:val="20"/>
                      <w:shd w:val="clear" w:color="auto" w:fill="FFFFFF"/>
                    </w:rPr>
                    <w:t>3</w:t>
                  </w:r>
                  <w:r w:rsidRPr="00E84F6C">
                    <w:rPr>
                      <w:rStyle w:val="normaltextrun"/>
                      <w:color w:val="000000"/>
                      <w:sz w:val="20"/>
                      <w:shd w:val="clear" w:color="auto" w:fill="FFFFFF"/>
                    </w:rPr>
                    <w:t>.1. Projektas „Saugomų teritorijų planavimas ir tvarkymas, bei ekosistemų,  buveinių ir rūšių geros būklės palaikymas visoje Lietuvos teritorijoje“</w:t>
                  </w:r>
                </w:p>
              </w:tc>
              <w:tc>
                <w:tcPr>
                  <w:tcW w:w="3277" w:type="dxa"/>
                </w:tcPr>
                <w:p w14:paraId="1C50EAC2" w14:textId="4A12F927" w:rsidR="008E4A1A" w:rsidRPr="00E84F6C" w:rsidRDefault="1BFA28ED" w:rsidP="5C3BCD0B">
                  <w:pPr>
                    <w:tabs>
                      <w:tab w:val="left" w:pos="284"/>
                    </w:tabs>
                    <w:jc w:val="both"/>
                    <w:rPr>
                      <w:sz w:val="20"/>
                    </w:rPr>
                  </w:pPr>
                  <w:r w:rsidRPr="00E84F6C">
                    <w:rPr>
                      <w:sz w:val="20"/>
                    </w:rPr>
                    <w:t>Įgyvendinant 1.</w:t>
                  </w:r>
                  <w:r w:rsidR="00077A04" w:rsidRPr="00E84F6C">
                    <w:rPr>
                      <w:sz w:val="20"/>
                    </w:rPr>
                    <w:t>7</w:t>
                  </w:r>
                  <w:r w:rsidRPr="00E84F6C">
                    <w:rPr>
                      <w:sz w:val="20"/>
                    </w:rPr>
                    <w:t>.1; 2.</w:t>
                  </w:r>
                  <w:r w:rsidR="00077A04" w:rsidRPr="00E84F6C">
                    <w:rPr>
                      <w:sz w:val="20"/>
                    </w:rPr>
                    <w:t>3</w:t>
                  </w:r>
                  <w:r w:rsidRPr="00E84F6C">
                    <w:rPr>
                      <w:sz w:val="20"/>
                    </w:rPr>
                    <w:t xml:space="preserve">.1 projektus </w:t>
                  </w:r>
                  <w:r w:rsidR="3C901C9A" w:rsidRPr="00E84F6C">
                    <w:rPr>
                      <w:sz w:val="20"/>
                    </w:rPr>
                    <w:t xml:space="preserve">bus sudarytos sąlygos surinkti </w:t>
                  </w:r>
                  <w:r w:rsidRPr="00E84F6C">
                    <w:rPr>
                      <w:sz w:val="20"/>
                    </w:rPr>
                    <w:t>duomen</w:t>
                  </w:r>
                  <w:r w:rsidR="3C901C9A" w:rsidRPr="00E84F6C">
                    <w:rPr>
                      <w:sz w:val="20"/>
                    </w:rPr>
                    <w:t>is</w:t>
                  </w:r>
                  <w:r w:rsidRPr="00E84F6C">
                    <w:rPr>
                      <w:sz w:val="20"/>
                    </w:rPr>
                    <w:t xml:space="preserve"> apie invazinių rūšių išplitimą</w:t>
                  </w:r>
                  <w:r w:rsidR="3C901C9A" w:rsidRPr="00E84F6C">
                    <w:rPr>
                      <w:sz w:val="20"/>
                    </w:rPr>
                    <w:t>; suvaldyt</w:t>
                  </w:r>
                  <w:r w:rsidR="53D3C7DB" w:rsidRPr="00E84F6C">
                    <w:rPr>
                      <w:sz w:val="20"/>
                    </w:rPr>
                    <w:t xml:space="preserve">i </w:t>
                  </w:r>
                  <w:r w:rsidRPr="00E84F6C">
                    <w:rPr>
                      <w:sz w:val="20"/>
                    </w:rPr>
                    <w:t xml:space="preserve">įsitvirtinusias invazines svetimas rūšis, kurios kelia grėsmę į </w:t>
                  </w:r>
                  <w:r w:rsidR="60DE9D4A" w:rsidRPr="00E84F6C">
                    <w:rPr>
                      <w:sz w:val="20"/>
                    </w:rPr>
                    <w:t>Raudonąją</w:t>
                  </w:r>
                  <w:r w:rsidRPr="00E84F6C">
                    <w:rPr>
                      <w:sz w:val="20"/>
                    </w:rPr>
                    <w:t xml:space="preserve"> knygą įrašytoms rūšims, taip pat E</w:t>
                  </w:r>
                  <w:r w:rsidR="4AC4EC15" w:rsidRPr="00E84F6C">
                    <w:rPr>
                      <w:sz w:val="20"/>
                    </w:rPr>
                    <w:t>B</w:t>
                  </w:r>
                  <w:r w:rsidRPr="00E84F6C">
                    <w:rPr>
                      <w:sz w:val="20"/>
                    </w:rPr>
                    <w:t xml:space="preserve"> svarbos rūšims ir buveinėms</w:t>
                  </w:r>
                  <w:r w:rsidR="53D3C7DB" w:rsidRPr="00E84F6C">
                    <w:rPr>
                      <w:sz w:val="20"/>
                    </w:rPr>
                    <w:t>;</w:t>
                  </w:r>
                  <w:r w:rsidRPr="00E84F6C">
                    <w:rPr>
                      <w:sz w:val="20"/>
                    </w:rPr>
                    <w:t xml:space="preserve"> valdyti jau esančių </w:t>
                  </w:r>
                  <w:r w:rsidR="56314425" w:rsidRPr="00E84F6C">
                    <w:rPr>
                      <w:sz w:val="20"/>
                    </w:rPr>
                    <w:t xml:space="preserve">invazinių </w:t>
                  </w:r>
                  <w:r w:rsidRPr="00E84F6C">
                    <w:rPr>
                      <w:sz w:val="20"/>
                    </w:rPr>
                    <w:t>rūšių populiacijas, mažinti jų daromą žalą biologinei įvairovei, ekonomikai ir žmonių sveikatai</w:t>
                  </w:r>
                  <w:r w:rsidR="53D3C7DB" w:rsidRPr="00E84F6C">
                    <w:rPr>
                      <w:sz w:val="20"/>
                    </w:rPr>
                    <w:t xml:space="preserve">; </w:t>
                  </w:r>
                  <w:r w:rsidRPr="00E84F6C">
                    <w:rPr>
                      <w:sz w:val="20"/>
                    </w:rPr>
                    <w:t xml:space="preserve">atrasti naujus kovos su invazinėmis </w:t>
                  </w:r>
                  <w:r w:rsidR="0F36D821" w:rsidRPr="00E84F6C">
                    <w:rPr>
                      <w:sz w:val="20"/>
                    </w:rPr>
                    <w:lastRenderedPageBreak/>
                    <w:t>rū</w:t>
                  </w:r>
                  <w:r w:rsidRPr="00E84F6C">
                    <w:rPr>
                      <w:sz w:val="20"/>
                    </w:rPr>
                    <w:t>šimis metodus;</w:t>
                  </w:r>
                  <w:r w:rsidR="0F36D821" w:rsidRPr="00E84F6C">
                    <w:rPr>
                      <w:sz w:val="20"/>
                    </w:rPr>
                    <w:t xml:space="preserve"> </w:t>
                  </w:r>
                  <w:r w:rsidRPr="00E84F6C">
                    <w:rPr>
                      <w:sz w:val="20"/>
                    </w:rPr>
                    <w:t>stiprinti specialistų gebėjimus ir kompetencijas invazinių rūšių reguliavimo srityje;</w:t>
                  </w:r>
                  <w:r w:rsidR="0F36D821" w:rsidRPr="00E84F6C">
                    <w:rPr>
                      <w:sz w:val="20"/>
                    </w:rPr>
                    <w:t xml:space="preserve"> </w:t>
                  </w:r>
                  <w:r w:rsidRPr="00E84F6C">
                    <w:rPr>
                      <w:sz w:val="20"/>
                    </w:rPr>
                    <w:t xml:space="preserve">padidinti visuomenės sąmoningumą apie invazinių </w:t>
                  </w:r>
                  <w:proofErr w:type="spellStart"/>
                  <w:r w:rsidRPr="00E84F6C">
                    <w:rPr>
                      <w:sz w:val="20"/>
                    </w:rPr>
                    <w:t>svetimžemių</w:t>
                  </w:r>
                  <w:proofErr w:type="spellEnd"/>
                  <w:r w:rsidRPr="00E84F6C">
                    <w:rPr>
                      <w:sz w:val="20"/>
                    </w:rPr>
                    <w:t xml:space="preserve"> rūšių keliamas grėsmes</w:t>
                  </w:r>
                  <w:r w:rsidR="0F36D821" w:rsidRPr="00E84F6C">
                    <w:rPr>
                      <w:sz w:val="20"/>
                    </w:rPr>
                    <w:t>.</w:t>
                  </w:r>
                </w:p>
              </w:tc>
            </w:tr>
          </w:tbl>
          <w:p w14:paraId="7B63DC1C" w14:textId="77777777" w:rsidR="00F42619" w:rsidRPr="00E84F6C" w:rsidRDefault="00F42619" w:rsidP="002E4BD2">
            <w:pPr>
              <w:ind w:firstLine="567"/>
              <w:rPr>
                <w:sz w:val="20"/>
              </w:rPr>
            </w:pPr>
            <w:r w:rsidRPr="00E84F6C">
              <w:rPr>
                <w:b/>
                <w:sz w:val="20"/>
              </w:rPr>
              <w:lastRenderedPageBreak/>
              <w:t xml:space="preserve">Pastaba. </w:t>
            </w:r>
            <w:r w:rsidRPr="00E84F6C">
              <w:rPr>
                <w:sz w:val="20"/>
              </w:rPr>
              <w:t>2020 metams nustatyti DVT uždaviniai įgyvendinti tik iš dalies, todėl jų įgyvendinimas tęsiamas iki 2030 metų.</w:t>
            </w:r>
          </w:p>
          <w:p w14:paraId="10C9ADEE" w14:textId="729DA16B" w:rsidR="00FB2370" w:rsidRPr="00E84F6C" w:rsidRDefault="00FB2370" w:rsidP="00AA1C26">
            <w:pPr>
              <w:ind w:firstLine="567"/>
              <w:jc w:val="both"/>
              <w:rPr>
                <w:sz w:val="22"/>
                <w:szCs w:val="22"/>
              </w:rPr>
            </w:pPr>
            <w:r w:rsidRPr="00E84F6C">
              <w:rPr>
                <w:sz w:val="22"/>
                <w:szCs w:val="22"/>
              </w:rPr>
              <w:t>1</w:t>
            </w:r>
            <w:r w:rsidR="00DE45BA" w:rsidRPr="00E84F6C">
              <w:rPr>
                <w:sz w:val="22"/>
                <w:szCs w:val="22"/>
              </w:rPr>
              <w:t xml:space="preserve">. </w:t>
            </w:r>
            <w:r w:rsidR="00E622B7" w:rsidRPr="00E84F6C">
              <w:rPr>
                <w:sz w:val="22"/>
                <w:szCs w:val="22"/>
              </w:rPr>
              <w:t xml:space="preserve">Pažangos veiklų įgyvendinimas tiesiogiai prisidės prie darnaus vystymosi </w:t>
            </w:r>
            <w:r w:rsidRPr="00E84F6C">
              <w:rPr>
                <w:sz w:val="22"/>
                <w:szCs w:val="22"/>
              </w:rPr>
              <w:t xml:space="preserve">horizontaliojo principo (toliau – DV HP) </w:t>
            </w:r>
            <w:r w:rsidR="00E622B7" w:rsidRPr="00E84F6C">
              <w:rPr>
                <w:sz w:val="22"/>
                <w:szCs w:val="22"/>
              </w:rPr>
              <w:t>rodiklio „</w:t>
            </w:r>
            <w:r w:rsidR="000442B2" w:rsidRPr="00E84F6C">
              <w:rPr>
                <w:sz w:val="22"/>
                <w:szCs w:val="22"/>
              </w:rPr>
              <w:t>1.1. Darnaus vystymosi indeksas“ reikšmių pasiekimo</w:t>
            </w:r>
            <w:r w:rsidR="00B1462F" w:rsidRPr="00E84F6C">
              <w:rPr>
                <w:sz w:val="22"/>
                <w:szCs w:val="22"/>
              </w:rPr>
              <w:t>, nes veiklos tiesiogiai prisidės prie Jungtinių</w:t>
            </w:r>
            <w:r w:rsidR="00606CF1" w:rsidRPr="00E84F6C">
              <w:rPr>
                <w:sz w:val="22"/>
                <w:szCs w:val="22"/>
              </w:rPr>
              <w:t xml:space="preserve"> Tautų Darbotvarkės iki 2030 m. darnaus vystymosi tikslų (toliau – DVT</w:t>
            </w:r>
            <w:r w:rsidR="00D6654D" w:rsidRPr="00E84F6C">
              <w:rPr>
                <w:sz w:val="22"/>
                <w:szCs w:val="22"/>
              </w:rPr>
              <w:t xml:space="preserve">): </w:t>
            </w:r>
            <w:r w:rsidR="00E957B8" w:rsidRPr="00E84F6C">
              <w:rPr>
                <w:sz w:val="22"/>
                <w:szCs w:val="22"/>
              </w:rPr>
              <w:t>13 DVT „Kova su klimato kaita“ rodiklio</w:t>
            </w:r>
            <w:r w:rsidR="00C8229B" w:rsidRPr="00E84F6C">
              <w:rPr>
                <w:b/>
                <w:bCs/>
                <w:i/>
                <w:iCs/>
                <w:sz w:val="22"/>
                <w:szCs w:val="22"/>
              </w:rPr>
              <w:t xml:space="preserve"> </w:t>
            </w:r>
            <w:r w:rsidR="00C8229B" w:rsidRPr="00E84F6C">
              <w:rPr>
                <w:sz w:val="22"/>
                <w:szCs w:val="22"/>
              </w:rPr>
              <w:t xml:space="preserve">13.2.2a. „Išmetamų šiltnamio efektą sukeliančių dujų kiekis“ ir </w:t>
            </w:r>
            <w:r w:rsidR="00D6654D" w:rsidRPr="00E84F6C">
              <w:rPr>
                <w:sz w:val="22"/>
                <w:szCs w:val="22"/>
              </w:rPr>
              <w:t>15 DVT „</w:t>
            </w:r>
            <w:r w:rsidR="000D2F4D" w:rsidRPr="00E84F6C">
              <w:rPr>
                <w:sz w:val="22"/>
                <w:szCs w:val="22"/>
              </w:rPr>
              <w:t xml:space="preserve">Miškai, žemė ir biologinė įvairovė“ </w:t>
            </w:r>
            <w:r w:rsidR="004D6637" w:rsidRPr="00E84F6C">
              <w:rPr>
                <w:sz w:val="22"/>
                <w:szCs w:val="22"/>
              </w:rPr>
              <w:t xml:space="preserve">rodiklio </w:t>
            </w:r>
            <w:r w:rsidR="004D6637" w:rsidRPr="00E84F6C">
              <w:rPr>
                <w:rStyle w:val="Strong"/>
                <w:b w:val="0"/>
                <w:bCs w:val="0"/>
                <w:sz w:val="22"/>
                <w:szCs w:val="22"/>
              </w:rPr>
              <w:t>15.1.2.</w:t>
            </w:r>
            <w:r w:rsidR="004D6637" w:rsidRPr="00E84F6C">
              <w:rPr>
                <w:rStyle w:val="apple-converted-space"/>
                <w:b/>
                <w:bCs/>
                <w:sz w:val="22"/>
                <w:szCs w:val="22"/>
              </w:rPr>
              <w:t> </w:t>
            </w:r>
            <w:r w:rsidR="004D6637" w:rsidRPr="00E84F6C">
              <w:rPr>
                <w:rStyle w:val="Emphasis"/>
                <w:i w:val="0"/>
                <w:iCs w:val="0"/>
                <w:sz w:val="22"/>
                <w:szCs w:val="22"/>
              </w:rPr>
              <w:t>„Saugomų gamtos teritorijų plotas, palyginti su šalies plotu“</w:t>
            </w:r>
            <w:r w:rsidR="00C8229B" w:rsidRPr="00E84F6C">
              <w:rPr>
                <w:rStyle w:val="Emphasis"/>
                <w:i w:val="0"/>
                <w:iCs w:val="0"/>
                <w:sz w:val="22"/>
                <w:szCs w:val="22"/>
              </w:rPr>
              <w:t xml:space="preserve"> bei </w:t>
            </w:r>
            <w:r w:rsidR="00AA1C26" w:rsidRPr="00E84F6C">
              <w:rPr>
                <w:rStyle w:val="Strong"/>
                <w:b w:val="0"/>
                <w:bCs w:val="0"/>
                <w:sz w:val="22"/>
                <w:szCs w:val="22"/>
              </w:rPr>
              <w:t>rodiklio 15.a.1.</w:t>
            </w:r>
            <w:r w:rsidR="00AA1C26" w:rsidRPr="00E84F6C">
              <w:rPr>
                <w:rStyle w:val="apple-converted-space"/>
                <w:b/>
                <w:bCs/>
                <w:sz w:val="22"/>
                <w:szCs w:val="22"/>
              </w:rPr>
              <w:t xml:space="preserve"> </w:t>
            </w:r>
            <w:r w:rsidR="00AA1C26" w:rsidRPr="00E84F6C">
              <w:rPr>
                <w:rStyle w:val="apple-converted-space"/>
                <w:sz w:val="22"/>
                <w:szCs w:val="22"/>
              </w:rPr>
              <w:t>„</w:t>
            </w:r>
            <w:r w:rsidR="00AA1C26" w:rsidRPr="00E84F6C">
              <w:rPr>
                <w:rStyle w:val="Emphasis"/>
                <w:i w:val="0"/>
                <w:iCs w:val="0"/>
                <w:sz w:val="22"/>
                <w:szCs w:val="22"/>
              </w:rPr>
              <w:t>Biologinės įvairovės apsaugai, kraštovaizdžio tvarkymui ir išsaugojimui skirtos lėšos“</w:t>
            </w:r>
            <w:r w:rsidR="00C8229B" w:rsidRPr="00E84F6C">
              <w:rPr>
                <w:rStyle w:val="Emphasis"/>
                <w:i w:val="0"/>
                <w:iCs w:val="0"/>
                <w:sz w:val="22"/>
                <w:szCs w:val="22"/>
              </w:rPr>
              <w:t>.</w:t>
            </w:r>
          </w:p>
          <w:p w14:paraId="5870B22F" w14:textId="02A9B752" w:rsidR="00D91972" w:rsidRPr="00E84F6C" w:rsidRDefault="00DE45BA" w:rsidP="00D91972">
            <w:pPr>
              <w:tabs>
                <w:tab w:val="left" w:pos="284"/>
                <w:tab w:val="left" w:pos="860"/>
              </w:tabs>
              <w:spacing w:after="120"/>
              <w:ind w:left="-20" w:right="-20" w:firstLine="587"/>
              <w:jc w:val="both"/>
              <w:rPr>
                <w:sz w:val="22"/>
                <w:szCs w:val="22"/>
              </w:rPr>
            </w:pPr>
            <w:r w:rsidRPr="00E84F6C">
              <w:rPr>
                <w:sz w:val="22"/>
                <w:szCs w:val="22"/>
              </w:rPr>
              <w:t xml:space="preserve">2. </w:t>
            </w:r>
            <w:r w:rsidR="00E622B7" w:rsidRPr="00E84F6C">
              <w:rPr>
                <w:sz w:val="22"/>
                <w:szCs w:val="22"/>
              </w:rPr>
              <w:t xml:space="preserve">Pažangos veiklų įgyvendinimas tiesiogiai prisidės prie </w:t>
            </w:r>
            <w:r w:rsidR="00FB2370" w:rsidRPr="00E84F6C">
              <w:rPr>
                <w:sz w:val="22"/>
                <w:szCs w:val="22"/>
              </w:rPr>
              <w:t>DV HP</w:t>
            </w:r>
            <w:r w:rsidR="00E622B7" w:rsidRPr="00E84F6C">
              <w:rPr>
                <w:sz w:val="22"/>
                <w:szCs w:val="22"/>
              </w:rPr>
              <w:t xml:space="preserve"> rodiklio „1.2. Žaliųjų viešųjų pirkimų vertės dalis nuo visų viešųjų pirkimų vertės“ reikšmių pasiekimo – įgyvendinant visas pažangos veiklas, projektų finansavimo sąlygų aprašuose</w:t>
            </w:r>
            <w:r w:rsidR="00D91972" w:rsidRPr="00E84F6C">
              <w:rPr>
                <w:sz w:val="22"/>
                <w:szCs w:val="22"/>
              </w:rPr>
              <w:t>;</w:t>
            </w:r>
          </w:p>
          <w:p w14:paraId="3B9EE3CC" w14:textId="2A8F5D29" w:rsidR="006D6E9C" w:rsidRPr="00E84F6C" w:rsidRDefault="00D91972" w:rsidP="00AD7409">
            <w:pPr>
              <w:tabs>
                <w:tab w:val="left" w:pos="284"/>
                <w:tab w:val="left" w:pos="860"/>
              </w:tabs>
              <w:spacing w:after="120"/>
              <w:ind w:firstLine="567"/>
              <w:jc w:val="both"/>
              <w:rPr>
                <w:b/>
                <w:bCs/>
                <w:sz w:val="22"/>
                <w:szCs w:val="22"/>
              </w:rPr>
            </w:pPr>
            <w:r w:rsidRPr="00E84F6C">
              <w:rPr>
                <w:sz w:val="22"/>
                <w:szCs w:val="22"/>
              </w:rPr>
              <w:t>3. Pažangos veikl</w:t>
            </w:r>
            <w:r w:rsidR="006C5C50" w:rsidRPr="00E84F6C">
              <w:rPr>
                <w:sz w:val="22"/>
                <w:szCs w:val="22"/>
              </w:rPr>
              <w:t>os</w:t>
            </w:r>
            <w:r w:rsidRPr="00E84F6C">
              <w:rPr>
                <w:sz w:val="22"/>
                <w:szCs w:val="22"/>
              </w:rPr>
              <w:t xml:space="preserve"> </w:t>
            </w:r>
            <w:r w:rsidR="006C5C50" w:rsidRPr="00E84F6C">
              <w:rPr>
                <w:i/>
                <w:iCs/>
                <w:sz w:val="22"/>
                <w:szCs w:val="22"/>
              </w:rPr>
              <w:t>„2. Saugomų teritorijų apsaugos stiprinimas, taip pat ekosistemų, buveinių ir rūšių geros būklės užtikrinimas“</w:t>
            </w:r>
            <w:r w:rsidR="00057CB8" w:rsidRPr="00E84F6C">
              <w:rPr>
                <w:i/>
                <w:iCs/>
                <w:sz w:val="22"/>
                <w:szCs w:val="22"/>
              </w:rPr>
              <w:t xml:space="preserve"> </w:t>
            </w:r>
            <w:proofErr w:type="spellStart"/>
            <w:r w:rsidR="00057CB8" w:rsidRPr="00E84F6C">
              <w:rPr>
                <w:sz w:val="22"/>
                <w:szCs w:val="22"/>
              </w:rPr>
              <w:t>poveiklės</w:t>
            </w:r>
            <w:proofErr w:type="spellEnd"/>
            <w:r w:rsidR="00D04C39" w:rsidRPr="00E84F6C">
              <w:rPr>
                <w:sz w:val="22"/>
                <w:szCs w:val="22"/>
              </w:rPr>
              <w:t xml:space="preserve"> </w:t>
            </w:r>
            <w:r w:rsidR="006D4191" w:rsidRPr="00E84F6C">
              <w:rPr>
                <w:sz w:val="22"/>
                <w:szCs w:val="22"/>
              </w:rPr>
              <w:t>„</w:t>
            </w:r>
            <w:r w:rsidR="00D04C39" w:rsidRPr="00E84F6C">
              <w:rPr>
                <w:rStyle w:val="normaltextrun"/>
                <w:i/>
                <w:iCs/>
                <w:color w:val="000000"/>
                <w:szCs w:val="24"/>
                <w:shd w:val="clear" w:color="auto" w:fill="FFFFFF"/>
              </w:rPr>
              <w:t>2.</w:t>
            </w:r>
            <w:r w:rsidR="00077A04" w:rsidRPr="00E84F6C">
              <w:rPr>
                <w:rStyle w:val="normaltextrun"/>
                <w:i/>
                <w:iCs/>
                <w:color w:val="000000"/>
                <w:szCs w:val="24"/>
                <w:shd w:val="clear" w:color="auto" w:fill="FFFFFF"/>
              </w:rPr>
              <w:t>3</w:t>
            </w:r>
            <w:r w:rsidR="00D04C39" w:rsidRPr="00E84F6C">
              <w:rPr>
                <w:rStyle w:val="normaltextrun"/>
                <w:i/>
                <w:iCs/>
                <w:color w:val="000000"/>
                <w:szCs w:val="24"/>
                <w:shd w:val="clear" w:color="auto" w:fill="FFFFFF"/>
              </w:rPr>
              <w:t>. Saugomų teritorijų steigimas, valdymo stiprinimas ir tvarkymas, bei rūšių ir buveinių geros būklės palaikymas visoje Lietuvos teritorijoje</w:t>
            </w:r>
            <w:r w:rsidR="006D4191" w:rsidRPr="00E84F6C">
              <w:rPr>
                <w:rStyle w:val="normaltextrun"/>
                <w:i/>
                <w:iCs/>
                <w:color w:val="000000"/>
                <w:szCs w:val="24"/>
                <w:shd w:val="clear" w:color="auto" w:fill="FFFFFF"/>
              </w:rPr>
              <w:t>“</w:t>
            </w:r>
            <w:r w:rsidRPr="00E84F6C">
              <w:rPr>
                <w:b/>
                <w:bCs/>
                <w:sz w:val="22"/>
                <w:szCs w:val="22"/>
              </w:rPr>
              <w:t xml:space="preserve"> </w:t>
            </w:r>
            <w:r w:rsidRPr="00E84F6C">
              <w:rPr>
                <w:sz w:val="22"/>
                <w:szCs w:val="22"/>
              </w:rPr>
              <w:t xml:space="preserve">įgyvendinimas prisidės prie </w:t>
            </w:r>
            <w:r w:rsidR="00FB2370" w:rsidRPr="00E84F6C">
              <w:rPr>
                <w:sz w:val="22"/>
                <w:szCs w:val="22"/>
              </w:rPr>
              <w:t>DV HP</w:t>
            </w:r>
            <w:r w:rsidRPr="00E84F6C">
              <w:rPr>
                <w:sz w:val="22"/>
                <w:szCs w:val="22"/>
              </w:rPr>
              <w:t xml:space="preserve"> rodiklio „1.3. Išmetamų į atmosferą šiltnamio efektą sukeliančių dujų kiekio pokytis ES ATLPS nedalyvaujančiuose sektoriuose, palyginti su 2005 m.“. Įgyvendinant </w:t>
            </w:r>
            <w:proofErr w:type="spellStart"/>
            <w:r w:rsidRPr="00E84F6C">
              <w:rPr>
                <w:sz w:val="22"/>
                <w:szCs w:val="22"/>
              </w:rPr>
              <w:t>poveiklę</w:t>
            </w:r>
            <w:proofErr w:type="spellEnd"/>
            <w:r w:rsidRPr="00E84F6C">
              <w:rPr>
                <w:sz w:val="22"/>
                <w:szCs w:val="22"/>
              </w:rPr>
              <w:t xml:space="preserve"> </w:t>
            </w:r>
            <w:r w:rsidRPr="00E84F6C">
              <w:rPr>
                <w:color w:val="000000" w:themeColor="text1"/>
                <w:sz w:val="22"/>
                <w:szCs w:val="22"/>
              </w:rPr>
              <w:t xml:space="preserve">bus didinamas </w:t>
            </w:r>
            <w:r w:rsidRPr="00E84F6C">
              <w:rPr>
                <w:sz w:val="22"/>
                <w:szCs w:val="22"/>
              </w:rPr>
              <w:t>CO</w:t>
            </w:r>
            <w:r w:rsidRPr="00E84F6C">
              <w:rPr>
                <w:sz w:val="22"/>
                <w:szCs w:val="22"/>
                <w:vertAlign w:val="subscript"/>
              </w:rPr>
              <w:t>2</w:t>
            </w:r>
            <w:r w:rsidRPr="00E84F6C">
              <w:rPr>
                <w:color w:val="000000" w:themeColor="text1"/>
                <w:sz w:val="22"/>
                <w:szCs w:val="22"/>
              </w:rPr>
              <w:t xml:space="preserve"> absorbcinis potencialas.</w:t>
            </w:r>
          </w:p>
          <w:p w14:paraId="29F2E997" w14:textId="157AC9AD" w:rsidR="00D91972" w:rsidRPr="00E84F6C" w:rsidRDefault="00D91972" w:rsidP="00D91972">
            <w:pPr>
              <w:tabs>
                <w:tab w:val="left" w:pos="284"/>
                <w:tab w:val="left" w:pos="860"/>
              </w:tabs>
              <w:spacing w:after="120"/>
              <w:jc w:val="both"/>
              <w:rPr>
                <w:b/>
                <w:bCs/>
                <w:sz w:val="22"/>
                <w:szCs w:val="22"/>
              </w:rPr>
            </w:pPr>
            <w:r w:rsidRPr="00E84F6C">
              <w:rPr>
                <w:b/>
                <w:bCs/>
                <w:sz w:val="22"/>
                <w:szCs w:val="22"/>
              </w:rPr>
              <w:t>Lygių galimybių visiems HP įgyvendinimas</w:t>
            </w:r>
          </w:p>
          <w:p w14:paraId="560796CE" w14:textId="1563051E" w:rsidR="00D91972" w:rsidRPr="00E84F6C" w:rsidRDefault="00047C64" w:rsidP="00D91972">
            <w:pPr>
              <w:tabs>
                <w:tab w:val="left" w:pos="284"/>
                <w:tab w:val="left" w:pos="860"/>
              </w:tabs>
              <w:spacing w:after="240"/>
              <w:ind w:firstLine="741"/>
              <w:jc w:val="both"/>
              <w:rPr>
                <w:sz w:val="22"/>
                <w:szCs w:val="22"/>
              </w:rPr>
            </w:pPr>
            <w:r w:rsidRPr="00E84F6C">
              <w:rPr>
                <w:sz w:val="22"/>
                <w:szCs w:val="22"/>
              </w:rPr>
              <w:t>P</w:t>
            </w:r>
            <w:r w:rsidR="00D91972" w:rsidRPr="00E84F6C">
              <w:rPr>
                <w:sz w:val="22"/>
                <w:szCs w:val="22"/>
              </w:rPr>
              <w:t>ažangos veiklos neigiamo poveikio šiam principui nedaro (visiems asmenims, nepaisant jų lyties, tautybės, rasinės ar etninės kilmės, pilietybės, kalbos, religijos ar įsitikinimų, tikėjimo, įsitikinimų ar pažiūrų, negalios, sveikatos būklės, socialinės padėties, amžiaus, seksualinės orientacijos ar kitų bruožų, bus užtikrintos vienodos teisės ir galimybės dalyvauti veiklų įgyvendinime).</w:t>
            </w:r>
          </w:p>
          <w:p w14:paraId="0602E86C" w14:textId="77777777" w:rsidR="00D91972" w:rsidRPr="00E84F6C" w:rsidRDefault="00D91972" w:rsidP="00D91972">
            <w:pPr>
              <w:tabs>
                <w:tab w:val="left" w:pos="284"/>
              </w:tabs>
              <w:spacing w:after="120"/>
              <w:jc w:val="both"/>
              <w:rPr>
                <w:b/>
                <w:bCs/>
                <w:sz w:val="22"/>
                <w:szCs w:val="22"/>
              </w:rPr>
            </w:pPr>
            <w:r w:rsidRPr="00E84F6C">
              <w:rPr>
                <w:b/>
                <w:bCs/>
                <w:sz w:val="22"/>
                <w:szCs w:val="22"/>
              </w:rPr>
              <w:t>Inovatyvumo (kūrybingumo) HP įgyvendinimas</w:t>
            </w:r>
          </w:p>
          <w:p w14:paraId="389B25EA" w14:textId="26932EEA" w:rsidR="00D91972" w:rsidRPr="00E84F6C" w:rsidRDefault="6CAF4248" w:rsidP="00D91972">
            <w:pPr>
              <w:tabs>
                <w:tab w:val="left" w:pos="284"/>
              </w:tabs>
              <w:ind w:firstLine="599"/>
              <w:jc w:val="both"/>
              <w:rPr>
                <w:b/>
                <w:bCs/>
                <w:sz w:val="22"/>
                <w:szCs w:val="22"/>
              </w:rPr>
            </w:pPr>
            <w:r w:rsidRPr="00E84F6C">
              <w:rPr>
                <w:sz w:val="22"/>
                <w:szCs w:val="22"/>
              </w:rPr>
              <w:t xml:space="preserve">Įgyvendinant </w:t>
            </w:r>
            <w:r w:rsidR="3052A4E3" w:rsidRPr="00E84F6C">
              <w:rPr>
                <w:i/>
                <w:iCs/>
              </w:rPr>
              <w:t xml:space="preserve">projektą </w:t>
            </w:r>
            <w:r w:rsidR="3052A4E3" w:rsidRPr="00E84F6C">
              <w:rPr>
                <w:i/>
                <w:iCs/>
                <w:sz w:val="22"/>
                <w:szCs w:val="22"/>
              </w:rPr>
              <w:t>„Saugomų teritorijų planavimas ir tvarkymas. Ekosistemų, buveinių ir rūšių geros būklės palaikymas visoje Lietuvos teritorijoje</w:t>
            </w:r>
            <w:r w:rsidR="17624117" w:rsidRPr="00E84F6C">
              <w:rPr>
                <w:i/>
                <w:iCs/>
                <w:sz w:val="22"/>
                <w:szCs w:val="22"/>
              </w:rPr>
              <w:t>“</w:t>
            </w:r>
            <w:r w:rsidR="3E974E07" w:rsidRPr="00E84F6C">
              <w:rPr>
                <w:b/>
                <w:bCs/>
                <w:sz w:val="22"/>
                <w:szCs w:val="22"/>
              </w:rPr>
              <w:t xml:space="preserve"> </w:t>
            </w:r>
            <w:r w:rsidRPr="00E84F6C">
              <w:rPr>
                <w:sz w:val="22"/>
                <w:szCs w:val="22"/>
              </w:rPr>
              <w:t>bus</w:t>
            </w:r>
            <w:r w:rsidR="3D41CA7D" w:rsidRPr="00E84F6C">
              <w:t xml:space="preserve"> </w:t>
            </w:r>
            <w:r w:rsidR="3D41CA7D" w:rsidRPr="00E84F6C">
              <w:rPr>
                <w:sz w:val="22"/>
                <w:szCs w:val="22"/>
              </w:rPr>
              <w:t xml:space="preserve">pagerinta ne tik esamų buveinių būklė, bet ir </w:t>
            </w:r>
            <w:r w:rsidR="0A7383F1" w:rsidRPr="00E84F6C">
              <w:rPr>
                <w:sz w:val="22"/>
                <w:szCs w:val="22"/>
              </w:rPr>
              <w:t>bus ieškoma efektyvių būdų</w:t>
            </w:r>
            <w:r w:rsidR="163FFC72" w:rsidRPr="00E84F6C">
              <w:rPr>
                <w:sz w:val="22"/>
                <w:szCs w:val="22"/>
              </w:rPr>
              <w:t>,</w:t>
            </w:r>
            <w:r w:rsidR="0A7383F1" w:rsidRPr="00E84F6C">
              <w:rPr>
                <w:sz w:val="22"/>
                <w:szCs w:val="22"/>
              </w:rPr>
              <w:t xml:space="preserve"> </w:t>
            </w:r>
            <w:r w:rsidR="713DA4E1" w:rsidRPr="00E84F6C">
              <w:rPr>
                <w:sz w:val="22"/>
                <w:szCs w:val="22"/>
              </w:rPr>
              <w:t xml:space="preserve">kaip </w:t>
            </w:r>
            <w:r w:rsidR="126A4BFD" w:rsidRPr="00E84F6C">
              <w:rPr>
                <w:sz w:val="22"/>
                <w:szCs w:val="22"/>
              </w:rPr>
              <w:t>reguliuoti invazin</w:t>
            </w:r>
            <w:r w:rsidR="399807C4" w:rsidRPr="00E84F6C">
              <w:rPr>
                <w:sz w:val="22"/>
                <w:szCs w:val="22"/>
              </w:rPr>
              <w:t xml:space="preserve">es rūšis, </w:t>
            </w:r>
            <w:r w:rsidR="0A7383F1" w:rsidRPr="00E84F6C">
              <w:rPr>
                <w:sz w:val="22"/>
                <w:szCs w:val="22"/>
              </w:rPr>
              <w:t xml:space="preserve">kaip </w:t>
            </w:r>
            <w:r w:rsidR="5D05EBB0" w:rsidRPr="00E84F6C">
              <w:rPr>
                <w:sz w:val="22"/>
                <w:szCs w:val="22"/>
              </w:rPr>
              <w:t xml:space="preserve">atkurti </w:t>
            </w:r>
            <w:r w:rsidR="713DA4E1" w:rsidRPr="00E84F6C">
              <w:rPr>
                <w:sz w:val="22"/>
                <w:szCs w:val="22"/>
              </w:rPr>
              <w:t>buveines</w:t>
            </w:r>
            <w:r w:rsidR="3D41CA7D" w:rsidRPr="00E84F6C">
              <w:rPr>
                <w:sz w:val="22"/>
                <w:szCs w:val="22"/>
              </w:rPr>
              <w:t xml:space="preserve"> naujuose plotuose, numatyti papildomas priemones</w:t>
            </w:r>
            <w:r w:rsidR="17624117" w:rsidRPr="00E84F6C">
              <w:rPr>
                <w:sz w:val="22"/>
                <w:szCs w:val="22"/>
              </w:rPr>
              <w:t xml:space="preserve">, kurios </w:t>
            </w:r>
            <w:r w:rsidRPr="00E84F6C">
              <w:rPr>
                <w:sz w:val="22"/>
                <w:szCs w:val="22"/>
              </w:rPr>
              <w:t xml:space="preserve">prisidės prie klimato kaitos iššūkių sprendimo, atsparumo klimato kaitos pokyčiams didinimo. </w:t>
            </w:r>
          </w:p>
          <w:p w14:paraId="51817884" w14:textId="6FC31AF4" w:rsidR="00D91972" w:rsidRPr="00E84F6C" w:rsidRDefault="00D91972" w:rsidP="00847376">
            <w:pPr>
              <w:tabs>
                <w:tab w:val="left" w:pos="284"/>
              </w:tabs>
              <w:spacing w:after="120"/>
              <w:ind w:firstLine="599"/>
              <w:jc w:val="both"/>
              <w:rPr>
                <w:sz w:val="22"/>
                <w:szCs w:val="22"/>
              </w:rPr>
            </w:pPr>
            <w:r w:rsidRPr="00E84F6C">
              <w:rPr>
                <w:sz w:val="22"/>
                <w:szCs w:val="22"/>
              </w:rPr>
              <w:t>Kitos pažangos veiklos neigiamo poveikio šiam principui nedaro.</w:t>
            </w:r>
          </w:p>
          <w:p w14:paraId="1BD33476" w14:textId="2684B530" w:rsidR="0DA571DE" w:rsidRPr="00E84F6C" w:rsidRDefault="0E09CDC3" w:rsidP="00573141">
            <w:pPr>
              <w:tabs>
                <w:tab w:val="left" w:pos="284"/>
                <w:tab w:val="left" w:pos="860"/>
              </w:tabs>
              <w:spacing w:after="120"/>
              <w:ind w:left="-20" w:right="-20"/>
              <w:jc w:val="center"/>
            </w:pPr>
            <w:r w:rsidRPr="00E84F6C">
              <w:rPr>
                <w:b/>
                <w:bCs/>
                <w:caps/>
                <w:sz w:val="22"/>
                <w:szCs w:val="22"/>
              </w:rPr>
              <w:t>Atitiktis Lietuvos Respublikos teritorijos bendrojo plano sprendiniams</w:t>
            </w:r>
          </w:p>
          <w:p w14:paraId="7A153A1D" w14:textId="57F53536" w:rsidR="0DA571DE" w:rsidRPr="00E84F6C" w:rsidRDefault="0E09CDC3" w:rsidP="009E1AFA">
            <w:pPr>
              <w:tabs>
                <w:tab w:val="left" w:pos="284"/>
                <w:tab w:val="left" w:pos="860"/>
              </w:tabs>
              <w:spacing w:after="120"/>
              <w:ind w:left="-20" w:right="-20" w:firstLine="587"/>
              <w:jc w:val="both"/>
            </w:pPr>
            <w:r w:rsidRPr="00E84F6C">
              <w:rPr>
                <w:sz w:val="22"/>
                <w:szCs w:val="22"/>
              </w:rPr>
              <w:t>Planuojant pažangos veiklas (</w:t>
            </w:r>
            <w:proofErr w:type="spellStart"/>
            <w:r w:rsidRPr="00E84F6C">
              <w:rPr>
                <w:sz w:val="22"/>
                <w:szCs w:val="22"/>
              </w:rPr>
              <w:t>poveikles</w:t>
            </w:r>
            <w:proofErr w:type="spellEnd"/>
            <w:r w:rsidRPr="00E84F6C">
              <w:rPr>
                <w:sz w:val="22"/>
                <w:szCs w:val="22"/>
              </w:rPr>
              <w:t>) atsižvelgta į šiuos sprendinius:</w:t>
            </w:r>
          </w:p>
          <w:tbl>
            <w:tblPr>
              <w:tblStyle w:val="TableGrid"/>
              <w:tblW w:w="0" w:type="auto"/>
              <w:tblLook w:val="04A0" w:firstRow="1" w:lastRow="0" w:firstColumn="1" w:lastColumn="0" w:noHBand="0" w:noVBand="1"/>
            </w:tblPr>
            <w:tblGrid>
              <w:gridCol w:w="4699"/>
              <w:gridCol w:w="4703"/>
            </w:tblGrid>
            <w:tr w:rsidR="00D81346" w:rsidRPr="00E84F6C" w14:paraId="43C3DD71" w14:textId="77777777" w:rsidTr="5C3BCD0B">
              <w:tc>
                <w:tcPr>
                  <w:tcW w:w="4793" w:type="dxa"/>
                </w:tcPr>
                <w:p w14:paraId="691C455B" w14:textId="7E4474B1" w:rsidR="00D81346" w:rsidRPr="00E84F6C" w:rsidRDefault="004C6741" w:rsidP="004C6741">
                  <w:pPr>
                    <w:ind w:right="-57"/>
                    <w:jc w:val="center"/>
                    <w:rPr>
                      <w:b/>
                      <w:bCs/>
                      <w:color w:val="000000" w:themeColor="text1"/>
                      <w:sz w:val="18"/>
                      <w:szCs w:val="18"/>
                    </w:rPr>
                  </w:pPr>
                  <w:r w:rsidRPr="00E84F6C">
                    <w:rPr>
                      <w:b/>
                      <w:bCs/>
                      <w:color w:val="000000" w:themeColor="text1"/>
                      <w:sz w:val="18"/>
                      <w:szCs w:val="18"/>
                    </w:rPr>
                    <w:t>LRBP sprendinys (priemonė)</w:t>
                  </w:r>
                </w:p>
              </w:tc>
              <w:tc>
                <w:tcPr>
                  <w:tcW w:w="4794" w:type="dxa"/>
                </w:tcPr>
                <w:p w14:paraId="7C9D90AB" w14:textId="5C100781" w:rsidR="00D81346" w:rsidRPr="00E84F6C" w:rsidRDefault="004C6741" w:rsidP="004C6741">
                  <w:pPr>
                    <w:ind w:right="-57"/>
                    <w:jc w:val="center"/>
                    <w:rPr>
                      <w:b/>
                      <w:bCs/>
                      <w:color w:val="000000" w:themeColor="text1"/>
                      <w:sz w:val="18"/>
                      <w:szCs w:val="18"/>
                    </w:rPr>
                  </w:pPr>
                  <w:r w:rsidRPr="00E84F6C">
                    <w:rPr>
                      <w:b/>
                      <w:bCs/>
                      <w:color w:val="000000" w:themeColor="text1"/>
                      <w:sz w:val="18"/>
                      <w:szCs w:val="18"/>
                    </w:rPr>
                    <w:t>Veikla (</w:t>
                  </w:r>
                  <w:proofErr w:type="spellStart"/>
                  <w:r w:rsidRPr="00E84F6C">
                    <w:rPr>
                      <w:b/>
                      <w:bCs/>
                      <w:color w:val="000000" w:themeColor="text1"/>
                      <w:sz w:val="18"/>
                      <w:szCs w:val="18"/>
                    </w:rPr>
                    <w:t>poveiklė</w:t>
                  </w:r>
                  <w:proofErr w:type="spellEnd"/>
                  <w:r w:rsidRPr="00E84F6C">
                    <w:rPr>
                      <w:b/>
                      <w:bCs/>
                      <w:color w:val="000000" w:themeColor="text1"/>
                      <w:sz w:val="18"/>
                      <w:szCs w:val="18"/>
                    </w:rPr>
                    <w:t>/projektas)</w:t>
                  </w:r>
                </w:p>
              </w:tc>
            </w:tr>
            <w:tr w:rsidR="00D81346" w:rsidRPr="00E84F6C" w14:paraId="64523C03" w14:textId="77777777" w:rsidTr="5C3BCD0B">
              <w:tc>
                <w:tcPr>
                  <w:tcW w:w="4793" w:type="dxa"/>
                </w:tcPr>
                <w:p w14:paraId="4C13127D" w14:textId="4C629FBC" w:rsidR="00D81346" w:rsidRPr="00E84F6C" w:rsidRDefault="00A777E9" w:rsidP="006B101C">
                  <w:pPr>
                    <w:ind w:right="-57"/>
                    <w:jc w:val="both"/>
                    <w:rPr>
                      <w:color w:val="000000" w:themeColor="text1"/>
                      <w:szCs w:val="24"/>
                    </w:rPr>
                  </w:pPr>
                  <w:r w:rsidRPr="00E84F6C">
                    <w:rPr>
                      <w:color w:val="000000"/>
                      <w:sz w:val="18"/>
                      <w:szCs w:val="18"/>
                      <w:shd w:val="clear" w:color="auto" w:fill="FFFFFF"/>
                    </w:rPr>
                    <w:t xml:space="preserve">352. </w:t>
                  </w:r>
                  <w:r w:rsidR="00532940" w:rsidRPr="00E84F6C">
                    <w:rPr>
                      <w:color w:val="000000"/>
                      <w:sz w:val="18"/>
                      <w:szCs w:val="18"/>
                      <w:shd w:val="clear" w:color="auto" w:fill="FFFFFF"/>
                    </w:rPr>
                    <w:t>Sukurti prielaidas ir galimybes vykti natūraliems gamtiniams procesams, užtikrinantiems natūralaus, santykinai natūralaus kraštovaizdžio išsaugojimą ir atsistatymą. Prioritetas teikiamas ekologiškai tvaraus agrarinio kraštovaizdžio (miškingo, pelkėto, ežeringo/</w:t>
                  </w:r>
                  <w:proofErr w:type="spellStart"/>
                  <w:r w:rsidR="00532940" w:rsidRPr="00E84F6C">
                    <w:rPr>
                      <w:color w:val="000000"/>
                      <w:sz w:val="18"/>
                      <w:szCs w:val="18"/>
                      <w:shd w:val="clear" w:color="auto" w:fill="FFFFFF"/>
                    </w:rPr>
                    <w:t>upėto</w:t>
                  </w:r>
                  <w:proofErr w:type="spellEnd"/>
                  <w:r w:rsidR="00532940" w:rsidRPr="00E84F6C">
                    <w:rPr>
                      <w:color w:val="000000"/>
                      <w:sz w:val="18"/>
                      <w:szCs w:val="18"/>
                      <w:shd w:val="clear" w:color="auto" w:fill="FFFFFF"/>
                    </w:rPr>
                    <w:t>), saugomų natūralių ir pusiau natūralių buveinių, augalų ir gyvūnų rūšių išsaugojimui ir atkūrimui</w:t>
                  </w:r>
                </w:p>
              </w:tc>
              <w:tc>
                <w:tcPr>
                  <w:tcW w:w="4794" w:type="dxa"/>
                </w:tcPr>
                <w:p w14:paraId="12B92878" w14:textId="63B51A3D" w:rsidR="00D81346" w:rsidRPr="00E84F6C" w:rsidRDefault="00DC1546" w:rsidP="006B101C">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r w:rsidR="00775A7A" w:rsidRPr="00E84F6C">
                    <w:rPr>
                      <w:color w:val="000000" w:themeColor="text1"/>
                      <w:sz w:val="18"/>
                      <w:szCs w:val="18"/>
                    </w:rPr>
                    <w:t>“</w:t>
                  </w:r>
                </w:p>
              </w:tc>
            </w:tr>
            <w:tr w:rsidR="00D81346" w:rsidRPr="00E84F6C" w14:paraId="744C9332" w14:textId="77777777" w:rsidTr="5C3BCD0B">
              <w:tc>
                <w:tcPr>
                  <w:tcW w:w="4793" w:type="dxa"/>
                </w:tcPr>
                <w:p w14:paraId="6C5308BF" w14:textId="2BACE634" w:rsidR="00D81346" w:rsidRPr="00E84F6C" w:rsidRDefault="00266657" w:rsidP="006B101C">
                  <w:pPr>
                    <w:ind w:right="-57"/>
                    <w:jc w:val="both"/>
                    <w:rPr>
                      <w:color w:val="000000" w:themeColor="text1"/>
                      <w:szCs w:val="24"/>
                    </w:rPr>
                  </w:pPr>
                  <w:r w:rsidRPr="00E84F6C">
                    <w:rPr>
                      <w:color w:val="000000"/>
                      <w:sz w:val="18"/>
                      <w:szCs w:val="18"/>
                      <w:shd w:val="clear" w:color="auto" w:fill="FFFFFF"/>
                    </w:rPr>
                    <w:t>530. Skatinti miško savininkus ir valdytojus savanoriškų sutarčių ar kitokiu pagrindu prisiimti aplinkosaugos apribojimus ar vykdyti ūkinę veiklą, skirtą biologinės įvairovės elementams palaikyti ir išsaugoti, remti natūralių ekosistemų ir gyvybingų populiacijų išsaugojimą. Aplinkosaugos priemonių įgyvendinimui numatyti finansinį skatinimą pasitelkiant BŽŪP, Aplinkos apsaugos strateginius planus bei valstybės biudžetą. Padidinti žemės ūkio, miškininkystės paramos priemonių, kurios teikia naudą biologinei įvairovei, žmonėms ir klimatui, įsisavinimą</w:t>
                  </w:r>
                </w:p>
              </w:tc>
              <w:tc>
                <w:tcPr>
                  <w:tcW w:w="4794" w:type="dxa"/>
                </w:tcPr>
                <w:p w14:paraId="5511ACCF" w14:textId="6CB00A36" w:rsidR="00D81346" w:rsidRPr="00E84F6C" w:rsidRDefault="000712E2" w:rsidP="006B101C">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3</w:t>
                  </w:r>
                  <w:r w:rsidRPr="00E84F6C">
                    <w:rPr>
                      <w:color w:val="000000" w:themeColor="text1"/>
                      <w:sz w:val="18"/>
                      <w:szCs w:val="18"/>
                    </w:rPr>
                    <w:t>.</w:t>
                  </w:r>
                  <w:r w:rsidR="00077A04" w:rsidRPr="00E84F6C">
                    <w:rPr>
                      <w:color w:val="000000" w:themeColor="text1"/>
                      <w:sz w:val="18"/>
                      <w:szCs w:val="18"/>
                    </w:rPr>
                    <w:t>1</w:t>
                  </w:r>
                  <w:r w:rsidRPr="00E84F6C">
                    <w:rPr>
                      <w:color w:val="000000" w:themeColor="text1"/>
                      <w:sz w:val="18"/>
                      <w:szCs w:val="18"/>
                    </w:rPr>
                    <w:t xml:space="preserve">. Projektas </w:t>
                  </w:r>
                  <w:r w:rsidR="00077A04" w:rsidRPr="00E84F6C">
                    <w:rPr>
                      <w:color w:val="000000" w:themeColor="text1"/>
                      <w:sz w:val="18"/>
                      <w:szCs w:val="18"/>
                    </w:rPr>
                    <w:t>„Saugomų teritorijų planavimas ir tvarkymas. Ekosistemų, buveinių ir rūšių geros būklės palaikymas visoje Lietuvos teritorijoje“</w:t>
                  </w:r>
                </w:p>
                <w:p w14:paraId="6A2E8090" w14:textId="77777777" w:rsidR="000712E2" w:rsidRPr="00E84F6C" w:rsidRDefault="00330050" w:rsidP="006B101C">
                  <w:pPr>
                    <w:ind w:right="-57"/>
                    <w:jc w:val="both"/>
                    <w:rPr>
                      <w:color w:val="000000" w:themeColor="text1"/>
                      <w:sz w:val="18"/>
                      <w:szCs w:val="18"/>
                    </w:rPr>
                  </w:pPr>
                  <w:r w:rsidRPr="00E84F6C">
                    <w:rPr>
                      <w:color w:val="000000" w:themeColor="text1"/>
                      <w:sz w:val="18"/>
                      <w:szCs w:val="18"/>
                    </w:rPr>
                    <w:t>Poveiklė 1.3. Nuostolių dėl natūralių pievų ir ganyklų bei pelkių ir šaltinynų specialiųjų žemės naudojimo sąlygų nustatymo kompensavimas žemės savininkams</w:t>
                  </w:r>
                </w:p>
                <w:p w14:paraId="74069138" w14:textId="67104127" w:rsidR="00D920B2" w:rsidRPr="00E84F6C" w:rsidRDefault="00D920B2" w:rsidP="00D920B2">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6.1</w:t>
                  </w:r>
                  <w:r w:rsidRPr="00E84F6C">
                    <w:rPr>
                      <w:color w:val="000000" w:themeColor="text1"/>
                      <w:sz w:val="18"/>
                      <w:szCs w:val="18"/>
                    </w:rPr>
                    <w:t>. Projektas „Apsaugos sutarčių sudarymas ir pagal jas kompensacijų išmokėjimas žemės savininkams“ (ES)</w:t>
                  </w:r>
                </w:p>
                <w:p w14:paraId="4469A59E" w14:textId="24323BFC" w:rsidR="00D920B2" w:rsidRPr="00E84F6C" w:rsidRDefault="00D920B2" w:rsidP="00D920B2">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7.1</w:t>
                  </w:r>
                  <w:r w:rsidRPr="00E84F6C">
                    <w:rPr>
                      <w:color w:val="000000" w:themeColor="text1"/>
                      <w:sz w:val="18"/>
                      <w:szCs w:val="18"/>
                    </w:rPr>
                    <w:t xml:space="preserve">. Projektas „Apsaugos sutartyse su žemės savininkais numatytų </w:t>
                  </w:r>
                  <w:proofErr w:type="spellStart"/>
                  <w:r w:rsidRPr="00E84F6C">
                    <w:rPr>
                      <w:color w:val="000000" w:themeColor="text1"/>
                      <w:sz w:val="18"/>
                      <w:szCs w:val="18"/>
                    </w:rPr>
                    <w:t>gamtotvarkos</w:t>
                  </w:r>
                  <w:proofErr w:type="spellEnd"/>
                  <w:r w:rsidRPr="00E84F6C">
                    <w:rPr>
                      <w:color w:val="000000" w:themeColor="text1"/>
                      <w:sz w:val="18"/>
                      <w:szCs w:val="18"/>
                    </w:rPr>
                    <w:t xml:space="preserve"> priemonių įgyvendinimas“ (ES)</w:t>
                  </w:r>
                </w:p>
                <w:p w14:paraId="4883687E" w14:textId="04CF0F05" w:rsidR="00D920B2" w:rsidRPr="00E84F6C" w:rsidRDefault="00A0142A" w:rsidP="00D920B2">
                  <w:pPr>
                    <w:ind w:right="-57"/>
                    <w:jc w:val="both"/>
                    <w:rPr>
                      <w:color w:val="000000" w:themeColor="text1"/>
                      <w:sz w:val="18"/>
                      <w:szCs w:val="18"/>
                    </w:rPr>
                  </w:pPr>
                  <w:proofErr w:type="spellStart"/>
                  <w:r w:rsidRPr="00E84F6C">
                    <w:rPr>
                      <w:color w:val="000000" w:themeColor="text1"/>
                      <w:sz w:val="18"/>
                      <w:szCs w:val="18"/>
                    </w:rPr>
                    <w:lastRenderedPageBreak/>
                    <w:t>Poveiklė</w:t>
                  </w:r>
                  <w:proofErr w:type="spellEnd"/>
                  <w:r w:rsidRPr="00E84F6C">
                    <w:rPr>
                      <w:color w:val="000000" w:themeColor="text1"/>
                      <w:sz w:val="18"/>
                      <w:szCs w:val="18"/>
                    </w:rPr>
                    <w:t xml:space="preserve"> 2.</w:t>
                  </w:r>
                  <w:r w:rsidR="00077A04" w:rsidRPr="00E84F6C">
                    <w:rPr>
                      <w:color w:val="000000" w:themeColor="text1"/>
                      <w:sz w:val="18"/>
                      <w:szCs w:val="18"/>
                    </w:rPr>
                    <w:t>8</w:t>
                  </w:r>
                  <w:r w:rsidRPr="00E84F6C">
                    <w:rPr>
                      <w:color w:val="000000" w:themeColor="text1"/>
                      <w:sz w:val="18"/>
                      <w:szCs w:val="18"/>
                    </w:rPr>
                    <w:t>. Gamtiniu požiūriu vertingų miškų išpirkimas</w:t>
                  </w:r>
                </w:p>
              </w:tc>
            </w:tr>
            <w:tr w:rsidR="00D81346" w:rsidRPr="00E84F6C" w14:paraId="66EC5F95" w14:textId="77777777" w:rsidTr="5C3BCD0B">
              <w:tc>
                <w:tcPr>
                  <w:tcW w:w="4793" w:type="dxa"/>
                </w:tcPr>
                <w:p w14:paraId="38B7D4CF" w14:textId="3DCEA1BF" w:rsidR="00D81346" w:rsidRPr="00E84F6C" w:rsidRDefault="007D205D" w:rsidP="006B101C">
                  <w:pPr>
                    <w:ind w:right="-57"/>
                    <w:jc w:val="both"/>
                    <w:rPr>
                      <w:color w:val="000000" w:themeColor="text1"/>
                      <w:szCs w:val="24"/>
                    </w:rPr>
                  </w:pPr>
                  <w:r w:rsidRPr="00E84F6C">
                    <w:rPr>
                      <w:color w:val="000000"/>
                      <w:sz w:val="18"/>
                      <w:szCs w:val="18"/>
                      <w:shd w:val="clear" w:color="auto" w:fill="FFFFFF"/>
                    </w:rPr>
                    <w:lastRenderedPageBreak/>
                    <w:t>376. Įgyvendinti šalies teritorijos gamtinio ir kultūrinio kraštovaizdžio bei biologinės įvairovės apsaugos ir kraštovaizdžio politikos prioritetus, optimizuoti saugomų teritorijų sistemą, inicijuoti naujų saugomų teritorijų steigimą. Saugomų teritorijų steigimui, vertybių apsaugai taikyti ir partnerystės principą, pasitelkiant visuomenines organizacijas, privačios žemės savininkus, kitus subjektus. Valstybės prioritetinis uždavinys – esamose ir naujai steigiamose saugomose teritorijose palaikyti palankią natūralių buveinių ir rūšių bei kitų gamtos vertybių apsaugos būklę</w:t>
                  </w:r>
                </w:p>
              </w:tc>
              <w:tc>
                <w:tcPr>
                  <w:tcW w:w="4794" w:type="dxa"/>
                </w:tcPr>
                <w:p w14:paraId="5C189481" w14:textId="463C3FB1" w:rsidR="00D81346" w:rsidRPr="00E84F6C" w:rsidRDefault="00775A7A" w:rsidP="006B101C">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7F6BD58C" w14:textId="1064380E" w:rsidR="00042CB1" w:rsidRPr="00E84F6C" w:rsidRDefault="00042CB1" w:rsidP="006B101C">
                  <w:pPr>
                    <w:ind w:right="-57"/>
                    <w:jc w:val="both"/>
                    <w:rPr>
                      <w:color w:val="000000" w:themeColor="text1"/>
                      <w:sz w:val="18"/>
                      <w:szCs w:val="18"/>
                    </w:rPr>
                  </w:pPr>
                </w:p>
              </w:tc>
            </w:tr>
            <w:tr w:rsidR="00D81346" w:rsidRPr="00E84F6C" w14:paraId="1977153A" w14:textId="77777777" w:rsidTr="5C3BCD0B">
              <w:tc>
                <w:tcPr>
                  <w:tcW w:w="4793" w:type="dxa"/>
                </w:tcPr>
                <w:p w14:paraId="78C8A7DD" w14:textId="45BB5BE2" w:rsidR="00D81346" w:rsidRPr="00E84F6C" w:rsidRDefault="4CE2EAC1" w:rsidP="00E33E47">
                  <w:pPr>
                    <w:jc w:val="both"/>
                    <w:rPr>
                      <w:color w:val="000000"/>
                      <w:sz w:val="18"/>
                      <w:szCs w:val="18"/>
                      <w:lang w:eastAsia="lt-LT"/>
                    </w:rPr>
                  </w:pPr>
                  <w:r w:rsidRPr="00E84F6C">
                    <w:rPr>
                      <w:color w:val="000000" w:themeColor="text1"/>
                      <w:sz w:val="18"/>
                      <w:szCs w:val="18"/>
                      <w:lang w:eastAsia="lt-LT"/>
                    </w:rPr>
                    <w:t>355. Išsaugant, puoselėjant kraštovaizd</w:t>
                  </w:r>
                  <w:r w:rsidR="00F6712A" w:rsidRPr="00E84F6C" w:rsidDel="4CE2EAC1">
                    <w:rPr>
                      <w:color w:val="000000" w:themeColor="text1"/>
                      <w:sz w:val="18"/>
                      <w:szCs w:val="18"/>
                      <w:lang w:eastAsia="lt-LT"/>
                    </w:rPr>
                    <w:t>žio</w:t>
                  </w:r>
                  <w:r w:rsidRPr="00E84F6C">
                    <w:rPr>
                      <w:color w:val="000000" w:themeColor="text1"/>
                      <w:sz w:val="18"/>
                      <w:szCs w:val="18"/>
                      <w:lang w:eastAsia="lt-LT"/>
                    </w:rPr>
                    <w:t>, biologinę įvairovę saugoti, atkurti miškų, vandenų, pelkių, natūralių pievų ekosistemas – palaikyti jose biotopų įvairovę; saugoti kraštovaizdžio gamtines, estetines, istorines vertybes, erdvių santykį, nustatyti regioninės reikšmės saugotinas kraštovaizdžio panoramas bei atvirų kraštovaizdžių teritorijas (aukštapelkės, pievos), kuriose būtų ribojamas želdinių, miško veisimas, žemės ūkio ir miško žemės paskirties keitimas į kitą</w:t>
                  </w:r>
                  <w:r w:rsidR="3ACC1E65" w:rsidRPr="00E84F6C">
                    <w:rPr>
                      <w:color w:val="000000" w:themeColor="text1"/>
                      <w:sz w:val="18"/>
                      <w:szCs w:val="18"/>
                      <w:lang w:eastAsia="lt-LT"/>
                    </w:rPr>
                    <w:t>:</w:t>
                  </w:r>
                </w:p>
                <w:p w14:paraId="151BBD8F" w14:textId="09CE7E6A" w:rsidR="00AF5699" w:rsidRPr="00E84F6C" w:rsidRDefault="00AF5699" w:rsidP="00915BD2">
                  <w:pPr>
                    <w:jc w:val="both"/>
                    <w:rPr>
                      <w:color w:val="000000"/>
                      <w:sz w:val="18"/>
                      <w:szCs w:val="18"/>
                      <w:lang w:eastAsia="lt-LT"/>
                    </w:rPr>
                  </w:pPr>
                </w:p>
              </w:tc>
              <w:tc>
                <w:tcPr>
                  <w:tcW w:w="4794" w:type="dxa"/>
                </w:tcPr>
                <w:p w14:paraId="71F84B61" w14:textId="4545A052" w:rsidR="00C860C1" w:rsidRPr="00E84F6C" w:rsidRDefault="00C860C1" w:rsidP="00C860C1">
                  <w:pPr>
                    <w:ind w:right="-57"/>
                    <w:jc w:val="both"/>
                    <w:rPr>
                      <w:color w:val="000000" w:themeColor="text1"/>
                      <w:sz w:val="18"/>
                      <w:szCs w:val="18"/>
                    </w:rPr>
                  </w:pPr>
                  <w:r w:rsidRPr="00E84F6C">
                    <w:rPr>
                      <w:color w:val="000000" w:themeColor="text1"/>
                      <w:sz w:val="18"/>
                      <w:szCs w:val="18"/>
                    </w:rPr>
                    <w:t>2.</w:t>
                  </w:r>
                  <w:r w:rsidR="00077A04"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6443D609" w14:textId="77777777" w:rsidR="00D81346" w:rsidRPr="00E84F6C" w:rsidRDefault="00D81346" w:rsidP="006B101C">
                  <w:pPr>
                    <w:ind w:right="-57"/>
                    <w:jc w:val="both"/>
                    <w:rPr>
                      <w:color w:val="000000" w:themeColor="text1"/>
                      <w:szCs w:val="24"/>
                    </w:rPr>
                  </w:pPr>
                </w:p>
              </w:tc>
            </w:tr>
            <w:tr w:rsidR="00152AF9" w:rsidRPr="00E84F6C" w14:paraId="78261F51" w14:textId="77777777" w:rsidTr="5C3BCD0B">
              <w:tc>
                <w:tcPr>
                  <w:tcW w:w="4793" w:type="dxa"/>
                </w:tcPr>
                <w:p w14:paraId="4E225CE1" w14:textId="77777777" w:rsidR="007F7F60" w:rsidRPr="00E84F6C" w:rsidRDefault="00152AF9" w:rsidP="007F7F60">
                  <w:pPr>
                    <w:rPr>
                      <w:color w:val="000000"/>
                      <w:sz w:val="18"/>
                      <w:szCs w:val="18"/>
                      <w:lang w:eastAsia="lt-LT"/>
                    </w:rPr>
                  </w:pPr>
                  <w:r w:rsidRPr="00E84F6C">
                    <w:rPr>
                      <w:color w:val="000000"/>
                      <w:sz w:val="18"/>
                      <w:szCs w:val="18"/>
                      <w:lang w:eastAsia="lt-LT"/>
                    </w:rPr>
                    <w:t xml:space="preserve">358. </w:t>
                  </w:r>
                  <w:r w:rsidR="007F7F60" w:rsidRPr="00E84F6C">
                    <w:rPr>
                      <w:color w:val="000000"/>
                      <w:sz w:val="18"/>
                      <w:szCs w:val="18"/>
                      <w:lang w:eastAsia="lt-LT"/>
                    </w:rPr>
                    <w:t>Formuoti sąmoningą visuomenės požiūrį į kraštovaizdį – žmogaus gyvenamąją aplinką. Į šį aspektą atsižvelgiama rengiant žemesnio lygmens teritorijų planavimo dokumentus, ypač savivaldybių teritorijų ir (arba) jų dalių planus Užtikrinti kraštovaizdžio, ekosistemų paslaugų, gamtinio karkaso ir ekologinio tinklo, žaliosios infrastruktūros sričių specialistų kvalifikacijos kėlimą ir jų integravimą į planavimo procesus</w:t>
                  </w:r>
                </w:p>
                <w:p w14:paraId="79DCB410" w14:textId="77777777" w:rsidR="00915BD2" w:rsidRPr="00E84F6C" w:rsidRDefault="00915BD2" w:rsidP="00915BD2">
                  <w:pPr>
                    <w:jc w:val="both"/>
                    <w:rPr>
                      <w:color w:val="000000"/>
                      <w:sz w:val="18"/>
                      <w:szCs w:val="18"/>
                      <w:lang w:eastAsia="lt-LT"/>
                    </w:rPr>
                  </w:pPr>
                  <w:r w:rsidRPr="00E84F6C">
                    <w:rPr>
                      <w:color w:val="000000"/>
                      <w:sz w:val="18"/>
                      <w:szCs w:val="18"/>
                      <w:lang w:eastAsia="lt-LT"/>
                    </w:rPr>
                    <w:t>358(3). Integruoti su kraštovaizdžio tvarkymu susijusias kompetencijas į aplinkai poveikį darančių visuomenės ir ūkio sektorių veiklas reglamentuojančius teisinius dokumentus ir plėtros programas (holistinio požiūrio formavimas)</w:t>
                  </w:r>
                </w:p>
                <w:p w14:paraId="2D3F5BC6" w14:textId="041299E3" w:rsidR="00152AF9" w:rsidRPr="00E84F6C" w:rsidRDefault="00915BD2" w:rsidP="00E33E47">
                  <w:pPr>
                    <w:jc w:val="both"/>
                    <w:rPr>
                      <w:color w:val="000000"/>
                      <w:sz w:val="18"/>
                      <w:szCs w:val="18"/>
                      <w:lang w:eastAsia="lt-LT"/>
                    </w:rPr>
                  </w:pPr>
                  <w:r w:rsidRPr="00E84F6C">
                    <w:rPr>
                      <w:color w:val="000000"/>
                      <w:sz w:val="18"/>
                      <w:szCs w:val="18"/>
                      <w:lang w:eastAsia="lt-LT"/>
                    </w:rPr>
                    <w:t>358(4). Įtraukti skirtingų mokslo ir meno krypčių kraštovaizdžio specialistus į visų lygmenų teritorijų planavimo procesą bei užtikrinti jų kvalifikacijos kėlimo teisinį pagrindą</w:t>
                  </w:r>
                </w:p>
              </w:tc>
              <w:tc>
                <w:tcPr>
                  <w:tcW w:w="4794" w:type="dxa"/>
                </w:tcPr>
                <w:p w14:paraId="06F8C6C5" w14:textId="77777777" w:rsidR="00152AF9" w:rsidRPr="00E84F6C" w:rsidRDefault="00E95F39" w:rsidP="00C860C1">
                  <w:pPr>
                    <w:ind w:right="-57"/>
                    <w:jc w:val="both"/>
                    <w:rPr>
                      <w:sz w:val="18"/>
                      <w:szCs w:val="18"/>
                    </w:rPr>
                  </w:pPr>
                  <w:r w:rsidRPr="00E84F6C">
                    <w:rPr>
                      <w:sz w:val="18"/>
                      <w:szCs w:val="18"/>
                    </w:rPr>
                    <w:t>1.1 Teisinių prielaidų efektyvesnei kraštovaizdžio ir biologinės įvairovės apsaugai sukūrimas (teisinio reglamentavimo tobulinimas ir (ar) keitimas).</w:t>
                  </w:r>
                </w:p>
                <w:p w14:paraId="72B07FDC" w14:textId="7A0ED665" w:rsidR="00E95F39" w:rsidRPr="00E84F6C" w:rsidRDefault="00E95F39" w:rsidP="00C860C1">
                  <w:pPr>
                    <w:ind w:right="-57"/>
                    <w:jc w:val="both"/>
                    <w:rPr>
                      <w:color w:val="000000" w:themeColor="text1"/>
                      <w:sz w:val="18"/>
                      <w:szCs w:val="18"/>
                    </w:rPr>
                  </w:pPr>
                  <w:r w:rsidRPr="00E84F6C">
                    <w:rPr>
                      <w:color w:val="000000" w:themeColor="text1"/>
                      <w:sz w:val="18"/>
                      <w:szCs w:val="18"/>
                    </w:rPr>
                    <w:t>1.</w:t>
                  </w:r>
                  <w:r w:rsidR="00F4387E" w:rsidRPr="00E84F6C">
                    <w:rPr>
                      <w:color w:val="000000" w:themeColor="text1"/>
                      <w:sz w:val="18"/>
                      <w:szCs w:val="18"/>
                    </w:rPr>
                    <w:t>9</w:t>
                  </w:r>
                  <w:r w:rsidRPr="00E84F6C">
                    <w:rPr>
                      <w:color w:val="000000" w:themeColor="text1"/>
                      <w:sz w:val="18"/>
                      <w:szCs w:val="18"/>
                    </w:rPr>
                    <w:t>.1. Projektas: „Metodinės bazės žaliosios infrastruktūros sprendimų praktiniam įgyvendinimui sukūrimas ir kompetencijų kėlimo programos įgyvendinimas“</w:t>
                  </w:r>
                </w:p>
              </w:tc>
            </w:tr>
            <w:tr w:rsidR="00D81346" w:rsidRPr="00E84F6C" w14:paraId="01A0D2E2" w14:textId="77777777" w:rsidTr="5C3BCD0B">
              <w:tc>
                <w:tcPr>
                  <w:tcW w:w="4793" w:type="dxa"/>
                </w:tcPr>
                <w:p w14:paraId="08761283" w14:textId="477C0644" w:rsidR="00D81346" w:rsidRPr="00E84F6C" w:rsidRDefault="007A32DD" w:rsidP="006B101C">
                  <w:pPr>
                    <w:ind w:right="-57"/>
                    <w:jc w:val="both"/>
                    <w:rPr>
                      <w:color w:val="000000" w:themeColor="text1"/>
                      <w:szCs w:val="24"/>
                    </w:rPr>
                  </w:pPr>
                  <w:r w:rsidRPr="00E84F6C">
                    <w:rPr>
                      <w:color w:val="000000"/>
                      <w:sz w:val="18"/>
                      <w:szCs w:val="18"/>
                      <w:lang w:eastAsia="lt-LT"/>
                    </w:rPr>
                    <w:t>366. Gamtinio karkaso teritorijose išskirti ekologinį tinklą, užtikrinantį vertingiausių ekologiniu požiūriu gamtinio karkaso teritorijų – „Natura 2000“ tinklo – vientisumą. Įteisinti ekologinio tinklo struktūrą, jį detalizuoti žemesnio lygmens teritorijų planavimo dokumentuose pagal nustatytą metodiką</w:t>
                  </w:r>
                </w:p>
              </w:tc>
              <w:tc>
                <w:tcPr>
                  <w:tcW w:w="4794" w:type="dxa"/>
                </w:tcPr>
                <w:p w14:paraId="6B399B65" w14:textId="1162ED9E" w:rsidR="00986F27" w:rsidRPr="00E84F6C" w:rsidRDefault="00986F27" w:rsidP="00986F27">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34B0E729" w14:textId="77777777" w:rsidR="00D81346" w:rsidRPr="00E84F6C" w:rsidRDefault="00D81346" w:rsidP="006B101C">
                  <w:pPr>
                    <w:ind w:right="-57"/>
                    <w:jc w:val="both"/>
                    <w:rPr>
                      <w:color w:val="000000" w:themeColor="text1"/>
                      <w:szCs w:val="24"/>
                    </w:rPr>
                  </w:pPr>
                </w:p>
              </w:tc>
            </w:tr>
            <w:tr w:rsidR="00D51C94" w:rsidRPr="00E84F6C" w14:paraId="0B777F01" w14:textId="77777777" w:rsidTr="5C3BCD0B">
              <w:tc>
                <w:tcPr>
                  <w:tcW w:w="4793" w:type="dxa"/>
                </w:tcPr>
                <w:p w14:paraId="65CE8FF8" w14:textId="0CFE87F4" w:rsidR="00D51C94" w:rsidRPr="00E84F6C" w:rsidRDefault="00D75669" w:rsidP="00920D90">
                  <w:pPr>
                    <w:jc w:val="both"/>
                    <w:rPr>
                      <w:color w:val="000000"/>
                      <w:sz w:val="18"/>
                      <w:szCs w:val="18"/>
                      <w:lang w:eastAsia="lt-LT"/>
                    </w:rPr>
                  </w:pPr>
                  <w:r w:rsidRPr="00E84F6C">
                    <w:rPr>
                      <w:color w:val="000000"/>
                      <w:sz w:val="18"/>
                      <w:szCs w:val="18"/>
                      <w:lang w:eastAsia="lt-LT"/>
                    </w:rPr>
                    <w:t>373.1</w:t>
                  </w:r>
                  <w:r w:rsidR="00E33E47" w:rsidRPr="00E84F6C">
                    <w:rPr>
                      <w:color w:val="000000"/>
                      <w:sz w:val="18"/>
                      <w:szCs w:val="18"/>
                      <w:lang w:eastAsia="lt-LT"/>
                    </w:rPr>
                    <w:t xml:space="preserve"> </w:t>
                  </w:r>
                  <w:r w:rsidRPr="00E84F6C">
                    <w:rPr>
                      <w:color w:val="000000"/>
                      <w:sz w:val="18"/>
                      <w:szCs w:val="18"/>
                      <w:lang w:eastAsia="lt-LT"/>
                    </w:rPr>
                    <w:t>Vystyti žaliąją infrastruktūrą, kaip sudėtinę ir papildančią gamtinio karkaso dalį, padedančią užtikrinti ekologinę, ekonominę ir socialinę naudą visuomenei, gamta pagrįstais sprendimais; skatinti integruoti žaliosios infrastruktūros projektavimą į planavimo dokumentų rengimą, gamtos apsaugos, žemės, miškų ūkio, urbanistikos, vandenų politiką ir kt. sritis, gerinti su žaliąja infrastruktūra susijusių mokslinių tyrimų ir duomenų kokybę, stiprinti šios srities žinių bazę ir skatinti susijusias inovatyvias technologijas. Remti ES lygmens žaliosios infrastruktūros projektus</w:t>
                  </w:r>
                </w:p>
              </w:tc>
              <w:tc>
                <w:tcPr>
                  <w:tcW w:w="4794" w:type="dxa"/>
                </w:tcPr>
                <w:p w14:paraId="40760A57" w14:textId="63D98F0C" w:rsidR="00D51C94" w:rsidRPr="00E84F6C" w:rsidRDefault="005B7C44" w:rsidP="006B101C">
                  <w:pPr>
                    <w:ind w:right="-57"/>
                    <w:jc w:val="both"/>
                    <w:rPr>
                      <w:color w:val="000000" w:themeColor="text1"/>
                      <w:sz w:val="18"/>
                      <w:szCs w:val="18"/>
                    </w:rPr>
                  </w:pPr>
                  <w:r w:rsidRPr="00E84F6C">
                    <w:rPr>
                      <w:color w:val="000000" w:themeColor="text1"/>
                      <w:sz w:val="18"/>
                      <w:szCs w:val="18"/>
                    </w:rPr>
                    <w:t>1.</w:t>
                  </w:r>
                  <w:r w:rsidR="00F4387E" w:rsidRPr="00E84F6C">
                    <w:rPr>
                      <w:color w:val="000000" w:themeColor="text1"/>
                      <w:sz w:val="18"/>
                      <w:szCs w:val="18"/>
                    </w:rPr>
                    <w:t>9</w:t>
                  </w:r>
                  <w:r w:rsidRPr="00E84F6C">
                    <w:rPr>
                      <w:color w:val="000000" w:themeColor="text1"/>
                      <w:sz w:val="18"/>
                      <w:szCs w:val="18"/>
                    </w:rPr>
                    <w:t>.1. Projektas: „Metodinės bazės žaliosios infrastruktūros sprendimų praktiniam įgyvendinimui sukūrimas ir kompetencijų kėlimo programos įgyvendinimas“</w:t>
                  </w:r>
                </w:p>
              </w:tc>
            </w:tr>
            <w:tr w:rsidR="006B29BD" w:rsidRPr="00E84F6C" w14:paraId="3676F38C" w14:textId="77777777" w:rsidTr="5C3BCD0B">
              <w:tc>
                <w:tcPr>
                  <w:tcW w:w="4793" w:type="dxa"/>
                </w:tcPr>
                <w:p w14:paraId="674452A3" w14:textId="2E383CCD" w:rsidR="006B29BD" w:rsidRPr="00E84F6C" w:rsidRDefault="00D86AFB" w:rsidP="00920D90">
                  <w:pPr>
                    <w:jc w:val="both"/>
                    <w:rPr>
                      <w:color w:val="000000"/>
                      <w:sz w:val="18"/>
                      <w:szCs w:val="18"/>
                      <w:lang w:eastAsia="lt-LT"/>
                    </w:rPr>
                  </w:pPr>
                  <w:r w:rsidRPr="00E84F6C">
                    <w:rPr>
                      <w:color w:val="000000"/>
                      <w:sz w:val="18"/>
                      <w:szCs w:val="18"/>
                      <w:lang w:eastAsia="lt-LT"/>
                    </w:rPr>
                    <w:t>373.2 Saugoti biologinę įvairovę, sukuriant reikiamas prevencines bei technines priemones. Saugoti, atkurti miškų, vandenų, pelkių ir šlapynių, natūralių pievų ekosistemas – palaikyti biotopų įvairovę; vengti gyvūnų, paukščių ir žuvų migracijos kelių įprastinės aplinkos keitimo, prireikus ją atkurti. Išsaugoti arba atkurti kraštovaizdžio elementus, kurie leistų užtikrinti didesnę biologinę įvairovę</w:t>
                  </w:r>
                </w:p>
              </w:tc>
              <w:tc>
                <w:tcPr>
                  <w:tcW w:w="4794" w:type="dxa"/>
                </w:tcPr>
                <w:p w14:paraId="7D9CA8CB" w14:textId="56CFED40" w:rsidR="00DA0A31" w:rsidRPr="00E84F6C" w:rsidRDefault="00DA0A31" w:rsidP="00DA0A31">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43232609" w14:textId="77777777" w:rsidR="006B29BD" w:rsidRPr="00E84F6C" w:rsidRDefault="006B29BD" w:rsidP="006B101C">
                  <w:pPr>
                    <w:ind w:right="-57"/>
                    <w:jc w:val="both"/>
                    <w:rPr>
                      <w:color w:val="000000" w:themeColor="text1"/>
                      <w:szCs w:val="24"/>
                    </w:rPr>
                  </w:pPr>
                </w:p>
              </w:tc>
            </w:tr>
            <w:tr w:rsidR="006B29BD" w:rsidRPr="00E84F6C" w14:paraId="5B133DDC" w14:textId="77777777" w:rsidTr="5C3BCD0B">
              <w:tc>
                <w:tcPr>
                  <w:tcW w:w="4793" w:type="dxa"/>
                </w:tcPr>
                <w:p w14:paraId="447D6C72" w14:textId="5B47259C" w:rsidR="006B29BD" w:rsidRPr="00E84F6C" w:rsidRDefault="00D47FC0" w:rsidP="00920D90">
                  <w:pPr>
                    <w:jc w:val="both"/>
                    <w:rPr>
                      <w:color w:val="000000"/>
                      <w:sz w:val="18"/>
                      <w:szCs w:val="18"/>
                      <w:lang w:eastAsia="lt-LT"/>
                    </w:rPr>
                  </w:pPr>
                  <w:r w:rsidRPr="00E84F6C">
                    <w:rPr>
                      <w:color w:val="000000"/>
                      <w:sz w:val="18"/>
                      <w:szCs w:val="18"/>
                      <w:lang w:eastAsia="lt-LT"/>
                    </w:rPr>
                    <w:t>373.3 Valdyti invazinių rūšių plitimą; užtikrinti laukinės augalijos ir gyvūnijos tinkamą apsaugą, atkūrimą ir naudojimą; išsaugoti genetinius išteklius ir jų įvairovę, diegti gamtosaugines priemones žemės, miškų ūkio, gyvulininkystės ir žuvininkystės sektoriuose. Plėtoti biologinės įvairovės, biologinių išteklių ekosistemų mokslinius tyrimus</w:t>
                  </w:r>
                </w:p>
              </w:tc>
              <w:tc>
                <w:tcPr>
                  <w:tcW w:w="4794" w:type="dxa"/>
                </w:tcPr>
                <w:p w14:paraId="599D58C0" w14:textId="484822B9" w:rsidR="007325A2" w:rsidRPr="00E84F6C" w:rsidRDefault="007325A2" w:rsidP="007325A2">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1AB634C6" w14:textId="5C698468" w:rsidR="006B29BD" w:rsidRPr="00E84F6C" w:rsidRDefault="00054E9B" w:rsidP="006B101C">
                  <w:pPr>
                    <w:ind w:right="-57"/>
                    <w:jc w:val="both"/>
                    <w:rPr>
                      <w:color w:val="000000" w:themeColor="text1"/>
                      <w:sz w:val="18"/>
                      <w:szCs w:val="18"/>
                    </w:rPr>
                  </w:pPr>
                  <w:r w:rsidRPr="00E84F6C">
                    <w:rPr>
                      <w:sz w:val="18"/>
                      <w:szCs w:val="18"/>
                    </w:rPr>
                    <w:t>1.</w:t>
                  </w:r>
                  <w:r w:rsidR="00F4387E" w:rsidRPr="00E84F6C">
                    <w:rPr>
                      <w:sz w:val="18"/>
                      <w:szCs w:val="18"/>
                    </w:rPr>
                    <w:t>7</w:t>
                  </w:r>
                  <w:r w:rsidRPr="00E84F6C">
                    <w:rPr>
                      <w:sz w:val="18"/>
                      <w:szCs w:val="18"/>
                    </w:rPr>
                    <w:t>.1. Projektas „Invazinių rūšių naikinimas ir kontrolė“</w:t>
                  </w:r>
                </w:p>
              </w:tc>
            </w:tr>
            <w:tr w:rsidR="00D51C94" w:rsidRPr="00E84F6C" w14:paraId="179635E4" w14:textId="77777777" w:rsidTr="5C3BCD0B">
              <w:tc>
                <w:tcPr>
                  <w:tcW w:w="4793" w:type="dxa"/>
                </w:tcPr>
                <w:p w14:paraId="2916F565" w14:textId="32615B81" w:rsidR="00D51C94" w:rsidRPr="00E84F6C" w:rsidRDefault="00A075F8" w:rsidP="00920D90">
                  <w:pPr>
                    <w:jc w:val="both"/>
                    <w:rPr>
                      <w:color w:val="000000"/>
                      <w:sz w:val="18"/>
                      <w:szCs w:val="18"/>
                      <w:lang w:eastAsia="lt-LT"/>
                    </w:rPr>
                  </w:pPr>
                  <w:r w:rsidRPr="00E84F6C">
                    <w:rPr>
                      <w:color w:val="000000"/>
                      <w:sz w:val="18"/>
                      <w:szCs w:val="18"/>
                      <w:lang w:eastAsia="lt-LT"/>
                    </w:rPr>
                    <w:t xml:space="preserve">373.4 Užtikrinti tvarų santykinai natūralių ekosistemų ūkinį naudojimą, vengiant neigiamo poveikio biologinei įvairovei bei sudarant moksliškai pagrįstas prielaidas </w:t>
                  </w:r>
                  <w:proofErr w:type="spellStart"/>
                  <w:r w:rsidRPr="00E84F6C">
                    <w:rPr>
                      <w:color w:val="000000"/>
                      <w:sz w:val="18"/>
                      <w:szCs w:val="18"/>
                      <w:lang w:eastAsia="lt-LT"/>
                    </w:rPr>
                    <w:t>teritoriškai</w:t>
                  </w:r>
                  <w:proofErr w:type="spellEnd"/>
                  <w:r w:rsidRPr="00E84F6C">
                    <w:rPr>
                      <w:color w:val="000000"/>
                      <w:sz w:val="18"/>
                      <w:szCs w:val="18"/>
                      <w:lang w:eastAsia="lt-LT"/>
                    </w:rPr>
                    <w:t xml:space="preserve"> tolygiai formuotis ypač vertingoms gamtinėms teritorijoms ir jas saugoti</w:t>
                  </w:r>
                </w:p>
              </w:tc>
              <w:tc>
                <w:tcPr>
                  <w:tcW w:w="4794" w:type="dxa"/>
                </w:tcPr>
                <w:p w14:paraId="58D8DB74" w14:textId="202E0631" w:rsidR="00B26C33" w:rsidRPr="00E84F6C" w:rsidRDefault="00B26C33" w:rsidP="00B26C33">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70D0DC09" w14:textId="77777777" w:rsidR="00D51C94" w:rsidRPr="00E84F6C" w:rsidRDefault="00D51C94" w:rsidP="006B101C">
                  <w:pPr>
                    <w:ind w:right="-57"/>
                    <w:jc w:val="both"/>
                    <w:rPr>
                      <w:color w:val="000000" w:themeColor="text1"/>
                      <w:szCs w:val="24"/>
                    </w:rPr>
                  </w:pPr>
                </w:p>
              </w:tc>
            </w:tr>
            <w:tr w:rsidR="00D51C94" w:rsidRPr="00E84F6C" w14:paraId="0FD470A3" w14:textId="77777777" w:rsidTr="5C3BCD0B">
              <w:tc>
                <w:tcPr>
                  <w:tcW w:w="4793" w:type="dxa"/>
                </w:tcPr>
                <w:p w14:paraId="61635ED4" w14:textId="29356E2F" w:rsidR="00D51C94" w:rsidRPr="00E84F6C" w:rsidRDefault="00CC5D4A" w:rsidP="006B101C">
                  <w:pPr>
                    <w:ind w:right="-57"/>
                    <w:jc w:val="both"/>
                    <w:rPr>
                      <w:color w:val="000000"/>
                      <w:sz w:val="18"/>
                      <w:szCs w:val="18"/>
                      <w:lang w:eastAsia="lt-LT"/>
                    </w:rPr>
                  </w:pPr>
                  <w:r w:rsidRPr="00E84F6C">
                    <w:rPr>
                      <w:color w:val="000000"/>
                      <w:sz w:val="18"/>
                      <w:szCs w:val="18"/>
                      <w:lang w:eastAsia="lt-LT"/>
                    </w:rPr>
                    <w:t xml:space="preserve">373.10 </w:t>
                  </w:r>
                  <w:r w:rsidR="00994FF4" w:rsidRPr="00E84F6C">
                    <w:rPr>
                      <w:color w:val="000000"/>
                      <w:sz w:val="18"/>
                      <w:szCs w:val="18"/>
                      <w:lang w:eastAsia="lt-LT"/>
                    </w:rPr>
                    <w:t xml:space="preserve">Sudaryti teisines ir fizines prielaidas bei paskatos priemones pažeistoms ar sunaikintoms ekosistemoms atkurti, </w:t>
                  </w:r>
                  <w:r w:rsidR="00994FF4" w:rsidRPr="00E84F6C">
                    <w:rPr>
                      <w:color w:val="000000"/>
                      <w:sz w:val="18"/>
                      <w:szCs w:val="18"/>
                      <w:lang w:eastAsia="lt-LT"/>
                    </w:rPr>
                    <w:lastRenderedPageBreak/>
                    <w:t xml:space="preserve">teritorijų </w:t>
                  </w:r>
                  <w:proofErr w:type="spellStart"/>
                  <w:r w:rsidR="00994FF4" w:rsidRPr="00E84F6C">
                    <w:rPr>
                      <w:color w:val="000000"/>
                      <w:sz w:val="18"/>
                      <w:szCs w:val="18"/>
                      <w:lang w:eastAsia="lt-LT"/>
                    </w:rPr>
                    <w:t>geoekologiniam</w:t>
                  </w:r>
                  <w:proofErr w:type="spellEnd"/>
                  <w:r w:rsidR="00994FF4" w:rsidRPr="00E84F6C">
                    <w:rPr>
                      <w:color w:val="000000"/>
                      <w:sz w:val="18"/>
                      <w:szCs w:val="18"/>
                      <w:lang w:eastAsia="lt-LT"/>
                    </w:rPr>
                    <w:t xml:space="preserve"> potencialui atstatyti, taikant natūralias ir (arba) technines priemones; tobulinti teisines prielaidas gamtiniu požiūriu vertingų teritorijų apsaugoje dalyvauti visuomeninėms organizacijoms ir privačios žemės savininkams. Biologinės įvairovės apsaugos priemones integruoti į kitus ūkio sektorius</w:t>
                  </w:r>
                </w:p>
              </w:tc>
              <w:tc>
                <w:tcPr>
                  <w:tcW w:w="4794" w:type="dxa"/>
                </w:tcPr>
                <w:p w14:paraId="26B40063" w14:textId="187B993A" w:rsidR="00C824A5" w:rsidRPr="00E84F6C" w:rsidRDefault="00C824A5" w:rsidP="00C824A5">
                  <w:pPr>
                    <w:ind w:right="-57"/>
                    <w:jc w:val="both"/>
                    <w:rPr>
                      <w:color w:val="000000" w:themeColor="text1"/>
                      <w:sz w:val="18"/>
                      <w:szCs w:val="18"/>
                    </w:rPr>
                  </w:pPr>
                  <w:r w:rsidRPr="00E84F6C">
                    <w:rPr>
                      <w:color w:val="000000" w:themeColor="text1"/>
                      <w:sz w:val="18"/>
                      <w:szCs w:val="18"/>
                    </w:rPr>
                    <w:lastRenderedPageBreak/>
                    <w:t>2.</w:t>
                  </w:r>
                  <w:r w:rsidR="00F4387E" w:rsidRPr="00E84F6C">
                    <w:rPr>
                      <w:color w:val="000000" w:themeColor="text1"/>
                      <w:sz w:val="18"/>
                      <w:szCs w:val="18"/>
                    </w:rPr>
                    <w:t>6.1</w:t>
                  </w:r>
                  <w:r w:rsidRPr="00E84F6C">
                    <w:rPr>
                      <w:color w:val="000000" w:themeColor="text1"/>
                      <w:sz w:val="18"/>
                      <w:szCs w:val="18"/>
                    </w:rPr>
                    <w:t xml:space="preserve">. Projektas „Apsaugos sutarčių sudarymas ir pagal jas kompensacijų išmokėjimas žemės savininkams“ </w:t>
                  </w:r>
                </w:p>
                <w:p w14:paraId="3C39C8AD" w14:textId="71BFA8BC" w:rsidR="00D51C94" w:rsidRPr="00E84F6C" w:rsidRDefault="00C824A5" w:rsidP="00C824A5">
                  <w:pPr>
                    <w:ind w:right="-57"/>
                    <w:jc w:val="both"/>
                    <w:rPr>
                      <w:color w:val="000000" w:themeColor="text1"/>
                      <w:szCs w:val="24"/>
                    </w:rPr>
                  </w:pPr>
                  <w:r w:rsidRPr="00E84F6C">
                    <w:rPr>
                      <w:color w:val="000000" w:themeColor="text1"/>
                      <w:sz w:val="18"/>
                      <w:szCs w:val="18"/>
                    </w:rPr>
                    <w:lastRenderedPageBreak/>
                    <w:t>2.</w:t>
                  </w:r>
                  <w:r w:rsidR="00F4387E" w:rsidRPr="00E84F6C">
                    <w:rPr>
                      <w:color w:val="000000" w:themeColor="text1"/>
                      <w:sz w:val="18"/>
                      <w:szCs w:val="18"/>
                    </w:rPr>
                    <w:t>7.1</w:t>
                  </w:r>
                  <w:r w:rsidRPr="00E84F6C">
                    <w:rPr>
                      <w:color w:val="000000" w:themeColor="text1"/>
                      <w:sz w:val="18"/>
                      <w:szCs w:val="18"/>
                    </w:rPr>
                    <w:t xml:space="preserve">. Projektas „Apsaugos sutartyse su žemės savininkais numatytų </w:t>
                  </w:r>
                  <w:proofErr w:type="spellStart"/>
                  <w:r w:rsidRPr="00E84F6C">
                    <w:rPr>
                      <w:color w:val="000000" w:themeColor="text1"/>
                      <w:sz w:val="18"/>
                      <w:szCs w:val="18"/>
                    </w:rPr>
                    <w:t>gamtotvarkos</w:t>
                  </w:r>
                  <w:proofErr w:type="spellEnd"/>
                  <w:r w:rsidRPr="00E84F6C">
                    <w:rPr>
                      <w:color w:val="000000" w:themeColor="text1"/>
                      <w:sz w:val="18"/>
                      <w:szCs w:val="18"/>
                    </w:rPr>
                    <w:t xml:space="preserve"> priemonių įgyvendinimas“</w:t>
                  </w:r>
                </w:p>
              </w:tc>
            </w:tr>
            <w:tr w:rsidR="00D51C94" w:rsidRPr="00E84F6C" w14:paraId="4C527996" w14:textId="77777777" w:rsidTr="5C3BCD0B">
              <w:tc>
                <w:tcPr>
                  <w:tcW w:w="4793" w:type="dxa"/>
                </w:tcPr>
                <w:p w14:paraId="6C9D0A4F" w14:textId="106A8239" w:rsidR="00D51C94" w:rsidRPr="00E84F6C" w:rsidRDefault="007B20BD" w:rsidP="00E33E47">
                  <w:pPr>
                    <w:jc w:val="both"/>
                    <w:rPr>
                      <w:color w:val="000000"/>
                      <w:sz w:val="18"/>
                      <w:szCs w:val="18"/>
                      <w:lang w:eastAsia="lt-LT"/>
                    </w:rPr>
                  </w:pPr>
                  <w:r w:rsidRPr="00E84F6C">
                    <w:rPr>
                      <w:color w:val="000000"/>
                      <w:sz w:val="18"/>
                      <w:szCs w:val="18"/>
                      <w:lang w:eastAsia="lt-LT"/>
                    </w:rPr>
                    <w:lastRenderedPageBreak/>
                    <w:t>374.1. Taikyti teisinę apsaugą ne mažiau 22 proc. Lietuvos teritorijos, užtikrinant biologinės įvairovės apsaugą gamtiniame karkase, formuojant šalies ekologinį tinklą</w:t>
                  </w:r>
                </w:p>
              </w:tc>
              <w:tc>
                <w:tcPr>
                  <w:tcW w:w="4794" w:type="dxa"/>
                </w:tcPr>
                <w:p w14:paraId="56C5AD2D" w14:textId="39D57EA1" w:rsidR="002522CF" w:rsidRPr="00E84F6C" w:rsidRDefault="002522CF" w:rsidP="002522CF">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5FA15BFA" w14:textId="5AEBEFE5" w:rsidR="00D51C94" w:rsidRPr="00E84F6C" w:rsidRDefault="00F74F56" w:rsidP="006B101C">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6.1</w:t>
                  </w:r>
                  <w:r w:rsidRPr="00E84F6C">
                    <w:rPr>
                      <w:color w:val="000000" w:themeColor="text1"/>
                      <w:sz w:val="18"/>
                      <w:szCs w:val="18"/>
                    </w:rPr>
                    <w:t xml:space="preserve">. Projektas „Apsaugos sutarčių sudarymas ir pagal jas kompensacijų išmokėjimas žemės savininkams“ </w:t>
                  </w:r>
                </w:p>
              </w:tc>
            </w:tr>
            <w:tr w:rsidR="007B20BD" w:rsidRPr="00E84F6C" w14:paraId="0C15AC5C" w14:textId="77777777" w:rsidTr="5C3BCD0B">
              <w:tc>
                <w:tcPr>
                  <w:tcW w:w="4793" w:type="dxa"/>
                </w:tcPr>
                <w:p w14:paraId="032EE722" w14:textId="0C4D7526" w:rsidR="007B20BD" w:rsidRPr="00E84F6C" w:rsidRDefault="00D87628" w:rsidP="00E33E47">
                  <w:pPr>
                    <w:jc w:val="both"/>
                    <w:rPr>
                      <w:color w:val="000000"/>
                      <w:sz w:val="18"/>
                      <w:szCs w:val="18"/>
                      <w:lang w:eastAsia="lt-LT"/>
                    </w:rPr>
                  </w:pPr>
                  <w:r w:rsidRPr="00E84F6C">
                    <w:rPr>
                      <w:color w:val="000000"/>
                      <w:sz w:val="18"/>
                      <w:szCs w:val="18"/>
                      <w:lang w:eastAsia="lt-LT"/>
                    </w:rPr>
                    <w:t xml:space="preserve">375 </w:t>
                  </w:r>
                  <w:r w:rsidR="00E015C6" w:rsidRPr="00E84F6C">
                    <w:rPr>
                      <w:color w:val="000000"/>
                      <w:sz w:val="18"/>
                      <w:szCs w:val="18"/>
                      <w:lang w:eastAsia="lt-LT"/>
                    </w:rPr>
                    <w:t>Parengti biologinės įvairovės ir ekosistemų atkūrimo planą (programą), kuris nustatytų biologinės įvairovės apsaugos įgyvendinimo ir reglamentavimo spragas, nustatytų prioritetinius tikslus ir terminus, taip pat ekosistemų apsaugos, atkūrimo ar tausaus jų naudojimo apibrėžtį, kriterijus ir prioritetus, veiksmus užtikrinant, kad iki 2030 m. bent 30 proc. saugomų rūšių ir buveinių, kurių būklė šiuo metu nėra gera, taptų geros būklės arba būtų matoma aiški būklės gerėjimo tendencija</w:t>
                  </w:r>
                </w:p>
              </w:tc>
              <w:tc>
                <w:tcPr>
                  <w:tcW w:w="4794" w:type="dxa"/>
                </w:tcPr>
                <w:p w14:paraId="40D931ED" w14:textId="62FBBFC5" w:rsidR="004F022C" w:rsidRPr="00E84F6C" w:rsidRDefault="004F022C" w:rsidP="004F022C">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3965A91E" w14:textId="77777777" w:rsidR="007B20BD" w:rsidRPr="00E84F6C" w:rsidRDefault="007B20BD" w:rsidP="006B101C">
                  <w:pPr>
                    <w:ind w:right="-57"/>
                    <w:jc w:val="both"/>
                    <w:rPr>
                      <w:color w:val="000000" w:themeColor="text1"/>
                      <w:szCs w:val="24"/>
                    </w:rPr>
                  </w:pPr>
                </w:p>
              </w:tc>
            </w:tr>
            <w:tr w:rsidR="007B20BD" w:rsidRPr="00E84F6C" w14:paraId="4E7F0CF7" w14:textId="77777777" w:rsidTr="5C3BCD0B">
              <w:tc>
                <w:tcPr>
                  <w:tcW w:w="4793" w:type="dxa"/>
                </w:tcPr>
                <w:p w14:paraId="0EE4E5B0" w14:textId="1B0727AE" w:rsidR="007B20BD" w:rsidRPr="00E84F6C" w:rsidRDefault="00A00FF4" w:rsidP="00E33E47">
                  <w:pPr>
                    <w:jc w:val="both"/>
                    <w:rPr>
                      <w:color w:val="000000"/>
                      <w:sz w:val="18"/>
                      <w:szCs w:val="18"/>
                      <w:lang w:eastAsia="lt-LT"/>
                    </w:rPr>
                  </w:pPr>
                  <w:r w:rsidRPr="00E84F6C">
                    <w:rPr>
                      <w:color w:val="000000"/>
                      <w:sz w:val="18"/>
                      <w:szCs w:val="18"/>
                      <w:lang w:eastAsia="lt-LT"/>
                    </w:rPr>
                    <w:t xml:space="preserve">376. </w:t>
                  </w:r>
                  <w:r w:rsidR="0074360F" w:rsidRPr="00E84F6C">
                    <w:rPr>
                      <w:color w:val="000000"/>
                      <w:sz w:val="18"/>
                      <w:szCs w:val="18"/>
                      <w:lang w:eastAsia="lt-LT"/>
                    </w:rPr>
                    <w:t>Įgyvendinti šalies teritorijos gamtinio ir kultūrinio kraštovaizdžio bei biologinės įvairovės apsaugos ir kraštovaizdžio politikos prioritetus, optimizuoti saugomų teritorijų sistemą, inicijuoti naujų saugomų teritorijų steigimą. Saugomų teritorijų steigimui, vertybių apsaugai taikyti ir partnerystės principą, pasitelkiant visuomenines organizacijas, privačios žemės savininkus, kitus subjektus. Valstybės prioritetinis uždavinys – esamose ir naujai steigiamose saugomose teritorijose palaikyti palankią natūralių buveinių ir rūšių bei kitų gamtos vertybių apsaugos būklę</w:t>
                  </w:r>
                </w:p>
              </w:tc>
              <w:tc>
                <w:tcPr>
                  <w:tcW w:w="4794" w:type="dxa"/>
                </w:tcPr>
                <w:p w14:paraId="0B6BEA21" w14:textId="5AC224DF" w:rsidR="00C003A8" w:rsidRPr="00E84F6C" w:rsidRDefault="00C003A8" w:rsidP="00C003A8">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3</w:t>
                  </w:r>
                  <w:r w:rsidRPr="00E84F6C">
                    <w:rPr>
                      <w:color w:val="000000" w:themeColor="text1"/>
                      <w:sz w:val="18"/>
                      <w:szCs w:val="18"/>
                    </w:rPr>
                    <w:t>.1. Projektas „Saugomų teritorijų planavimas ir tvarkymas. Ekosistemų, buveinių ir rūšių geros būklės palaikymas visoje Lietuvos teritorijoje“</w:t>
                  </w:r>
                </w:p>
                <w:p w14:paraId="422685B8" w14:textId="2944C2DA" w:rsidR="00C003A8" w:rsidRPr="00E84F6C" w:rsidRDefault="00C003A8" w:rsidP="00C003A8">
                  <w:pPr>
                    <w:ind w:right="-57"/>
                    <w:jc w:val="both"/>
                    <w:rPr>
                      <w:color w:val="000000" w:themeColor="text1"/>
                      <w:sz w:val="18"/>
                      <w:szCs w:val="18"/>
                    </w:rPr>
                  </w:pPr>
                  <w:r w:rsidRPr="00E84F6C">
                    <w:rPr>
                      <w:color w:val="000000" w:themeColor="text1"/>
                      <w:sz w:val="18"/>
                      <w:szCs w:val="18"/>
                    </w:rPr>
                    <w:t>2.</w:t>
                  </w:r>
                  <w:r w:rsidR="00F4387E" w:rsidRPr="00E84F6C">
                    <w:rPr>
                      <w:color w:val="000000" w:themeColor="text1"/>
                      <w:sz w:val="18"/>
                      <w:szCs w:val="18"/>
                    </w:rPr>
                    <w:t>6.1</w:t>
                  </w:r>
                  <w:r w:rsidRPr="00E84F6C">
                    <w:rPr>
                      <w:color w:val="000000" w:themeColor="text1"/>
                      <w:sz w:val="18"/>
                      <w:szCs w:val="18"/>
                    </w:rPr>
                    <w:t xml:space="preserve">. Projektas „Apsaugos sutarčių sudarymas ir pagal jas kompensacijų išmokėjimas žemės savininkams“ </w:t>
                  </w:r>
                </w:p>
                <w:p w14:paraId="7E4C41A3" w14:textId="54CFE178" w:rsidR="007B20BD" w:rsidRPr="00E84F6C" w:rsidRDefault="00CC47F4" w:rsidP="006B101C">
                  <w:pPr>
                    <w:ind w:right="-57"/>
                    <w:jc w:val="both"/>
                    <w:rPr>
                      <w:color w:val="000000" w:themeColor="text1"/>
                      <w:szCs w:val="24"/>
                    </w:rPr>
                  </w:pPr>
                  <w:r w:rsidRPr="00E84F6C">
                    <w:rPr>
                      <w:color w:val="000000" w:themeColor="text1"/>
                      <w:sz w:val="18"/>
                      <w:szCs w:val="18"/>
                    </w:rPr>
                    <w:t>2.</w:t>
                  </w:r>
                  <w:r w:rsidR="00F4387E" w:rsidRPr="00E84F6C">
                    <w:rPr>
                      <w:color w:val="000000" w:themeColor="text1"/>
                      <w:sz w:val="18"/>
                      <w:szCs w:val="18"/>
                    </w:rPr>
                    <w:t>7.1</w:t>
                  </w:r>
                  <w:r w:rsidRPr="00E84F6C">
                    <w:rPr>
                      <w:color w:val="000000" w:themeColor="text1"/>
                      <w:sz w:val="18"/>
                      <w:szCs w:val="18"/>
                    </w:rPr>
                    <w:t xml:space="preserve">. Projektas „Apsaugos sutartyse su žemės savininkais numatytų </w:t>
                  </w:r>
                  <w:proofErr w:type="spellStart"/>
                  <w:r w:rsidRPr="00E84F6C">
                    <w:rPr>
                      <w:color w:val="000000" w:themeColor="text1"/>
                      <w:sz w:val="18"/>
                      <w:szCs w:val="18"/>
                    </w:rPr>
                    <w:t>gamtotvarkos</w:t>
                  </w:r>
                  <w:proofErr w:type="spellEnd"/>
                  <w:r w:rsidRPr="00E84F6C">
                    <w:rPr>
                      <w:color w:val="000000" w:themeColor="text1"/>
                      <w:sz w:val="18"/>
                      <w:szCs w:val="18"/>
                    </w:rPr>
                    <w:t xml:space="preserve"> priemonių įgyvendinimas“</w:t>
                  </w:r>
                </w:p>
              </w:tc>
            </w:tr>
          </w:tbl>
          <w:p w14:paraId="29D6B04F" w14:textId="7187F0D0" w:rsidR="00A13816" w:rsidRPr="00E84F6C" w:rsidRDefault="00A13816" w:rsidP="004905D2">
            <w:pPr>
              <w:tabs>
                <w:tab w:val="left" w:pos="598"/>
              </w:tabs>
              <w:jc w:val="both"/>
              <w:rPr>
                <w:i/>
                <w:color w:val="808080"/>
                <w:sz w:val="20"/>
              </w:rPr>
            </w:pPr>
          </w:p>
        </w:tc>
      </w:tr>
      <w:tr w:rsidR="3050F3E2" w:rsidRPr="00E84F6C" w14:paraId="67394047" w14:textId="77777777" w:rsidTr="5C3BCD0B">
        <w:trPr>
          <w:trHeight w:val="300"/>
        </w:trPr>
        <w:tc>
          <w:tcPr>
            <w:tcW w:w="9818" w:type="dxa"/>
            <w:shd w:val="clear" w:color="auto" w:fill="auto"/>
          </w:tcPr>
          <w:p w14:paraId="4A00D38B" w14:textId="03A0AD5E" w:rsidR="3050F3E2" w:rsidRPr="00E84F6C" w:rsidRDefault="3050F3E2" w:rsidP="3050F3E2">
            <w:pPr>
              <w:jc w:val="both"/>
              <w:rPr>
                <w:i/>
                <w:iCs/>
                <w:color w:val="808080" w:themeColor="background1" w:themeShade="80"/>
                <w:sz w:val="20"/>
              </w:rPr>
            </w:pPr>
          </w:p>
        </w:tc>
      </w:tr>
    </w:tbl>
    <w:p w14:paraId="0C943A1D" w14:textId="6D116BD7" w:rsidR="6BBA15ED" w:rsidRPr="00E84F6C" w:rsidRDefault="6BBA15ED" w:rsidP="00004B95">
      <w:pPr>
        <w:tabs>
          <w:tab w:val="left" w:pos="284"/>
          <w:tab w:val="left" w:pos="860"/>
        </w:tabs>
        <w:spacing w:after="120"/>
        <w:ind w:right="-20"/>
        <w:jc w:val="both"/>
        <w:rPr>
          <w:sz w:val="22"/>
          <w:szCs w:val="22"/>
        </w:rPr>
      </w:pPr>
    </w:p>
    <w:p w14:paraId="76BB63F6" w14:textId="72E089AD" w:rsidR="6BBA15ED" w:rsidRPr="00E84F6C" w:rsidRDefault="6BBA15ED" w:rsidP="6BBA15ED">
      <w:pPr>
        <w:ind w:firstLine="567"/>
        <w:jc w:val="both"/>
        <w:rPr>
          <w:i/>
          <w:iCs/>
          <w:color w:val="808080" w:themeColor="background1" w:themeShade="8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13816" w:rsidRPr="00E84F6C" w14:paraId="5738AC63" w14:textId="77777777">
        <w:tc>
          <w:tcPr>
            <w:tcW w:w="9818" w:type="dxa"/>
            <w:shd w:val="clear" w:color="auto" w:fill="DBE5F1" w:themeFill="accent1" w:themeFillTint="33"/>
          </w:tcPr>
          <w:p w14:paraId="24CAB274" w14:textId="77777777" w:rsidR="00A13816" w:rsidRPr="00E84F6C" w:rsidRDefault="00020307">
            <w:pPr>
              <w:keepNext/>
              <w:keepLines/>
              <w:jc w:val="center"/>
              <w:outlineLvl w:val="2"/>
              <w:rPr>
                <w:b/>
                <w:sz w:val="22"/>
                <w:szCs w:val="24"/>
              </w:rPr>
            </w:pPr>
            <w:r w:rsidRPr="00E84F6C">
              <w:rPr>
                <w:b/>
                <w:sz w:val="22"/>
                <w:szCs w:val="24"/>
              </w:rPr>
              <w:t>ANTRASIS SKIRSNIS</w:t>
            </w:r>
          </w:p>
          <w:p w14:paraId="71049382" w14:textId="77777777" w:rsidR="00A13816" w:rsidRPr="00E84F6C" w:rsidRDefault="00020307">
            <w:pPr>
              <w:keepNext/>
              <w:keepLines/>
              <w:jc w:val="center"/>
              <w:outlineLvl w:val="2"/>
              <w:rPr>
                <w:b/>
                <w:caps/>
                <w:sz w:val="22"/>
                <w:szCs w:val="24"/>
              </w:rPr>
            </w:pPr>
            <w:r w:rsidRPr="00E84F6C">
              <w:rPr>
                <w:b/>
                <w:caps/>
                <w:sz w:val="22"/>
                <w:szCs w:val="24"/>
              </w:rPr>
              <w:t>PLĖTROS PROGRAMOS PAŽANGOS Priemonės GERIAUSIOS alternatyvos PASIRINKIMAS</w:t>
            </w:r>
          </w:p>
        </w:tc>
      </w:tr>
      <w:tr w:rsidR="00A13816" w:rsidRPr="00E84F6C" w14:paraId="0DD4A686" w14:textId="77777777">
        <w:tc>
          <w:tcPr>
            <w:tcW w:w="9818" w:type="dxa"/>
          </w:tcPr>
          <w:p w14:paraId="05DD4DE2" w14:textId="1A38094B" w:rsidR="005E64A6" w:rsidRDefault="00B27242" w:rsidP="00B27242">
            <w:pPr>
              <w:tabs>
                <w:tab w:val="left" w:pos="860"/>
              </w:tabs>
              <w:ind w:firstLine="567"/>
              <w:jc w:val="both"/>
              <w:rPr>
                <w:iCs/>
                <w:sz w:val="22"/>
                <w:szCs w:val="22"/>
              </w:rPr>
            </w:pPr>
            <w:r w:rsidRPr="00E84F6C">
              <w:rPr>
                <w:iCs/>
                <w:sz w:val="22"/>
                <w:szCs w:val="22"/>
              </w:rPr>
              <w:t>A</w:t>
            </w:r>
            <w:r w:rsidR="00C86E28" w:rsidRPr="00E84F6C">
              <w:rPr>
                <w:iCs/>
                <w:sz w:val="22"/>
                <w:szCs w:val="22"/>
              </w:rPr>
              <w:t>tlikta</w:t>
            </w:r>
            <w:r w:rsidR="000D5BE4" w:rsidRPr="00E84F6C">
              <w:rPr>
                <w:iCs/>
                <w:sz w:val="22"/>
                <w:szCs w:val="22"/>
              </w:rPr>
              <w:t xml:space="preserve"> </w:t>
            </w:r>
            <w:r w:rsidR="005E64A6" w:rsidRPr="00E84F6C">
              <w:rPr>
                <w:iCs/>
                <w:sz w:val="22"/>
                <w:szCs w:val="22"/>
              </w:rPr>
              <w:t xml:space="preserve">išlaidų ir ekonominės naudos analizė </w:t>
            </w:r>
            <w:r w:rsidRPr="00E84F6C">
              <w:rPr>
                <w:iCs/>
                <w:sz w:val="22"/>
                <w:szCs w:val="22"/>
              </w:rPr>
              <w:t xml:space="preserve">1 ir 2 alternatyvoms </w:t>
            </w:r>
            <w:r w:rsidR="005E64A6" w:rsidRPr="00E84F6C">
              <w:rPr>
                <w:iCs/>
                <w:sz w:val="22"/>
                <w:szCs w:val="22"/>
              </w:rPr>
              <w:t>parodė, kad 1 alternatyvos ekonominės naudos ir išlaidų santykis ENIS yra didesnis nei 1</w:t>
            </w:r>
            <w:r w:rsidR="00197BE8" w:rsidRPr="00E84F6C">
              <w:rPr>
                <w:iCs/>
                <w:sz w:val="22"/>
                <w:szCs w:val="22"/>
              </w:rPr>
              <w:t>.</w:t>
            </w:r>
            <w:r w:rsidRPr="00E84F6C">
              <w:rPr>
                <w:iCs/>
                <w:sz w:val="22"/>
                <w:szCs w:val="22"/>
              </w:rPr>
              <w:t xml:space="preserve"> Pasirinkta siūloma geriausia alternatyva.</w:t>
            </w:r>
          </w:p>
          <w:p w14:paraId="7AFEEE31" w14:textId="425E514F" w:rsidR="009D0872" w:rsidRPr="00E84F6C" w:rsidRDefault="009D0872" w:rsidP="00366E4C">
            <w:pPr>
              <w:tabs>
                <w:tab w:val="left" w:pos="860"/>
              </w:tabs>
              <w:ind w:firstLine="567"/>
              <w:jc w:val="both"/>
              <w:rPr>
                <w:iCs/>
                <w:sz w:val="22"/>
                <w:szCs w:val="22"/>
              </w:rPr>
            </w:pPr>
            <w:r>
              <w:rPr>
                <w:iCs/>
                <w:sz w:val="22"/>
                <w:szCs w:val="22"/>
              </w:rPr>
              <w:t>Įgyvendinant pasirinktą alternatyvą „Tikslioji biologinės įvairovės ir kraštovaizdžio vertybių apsauga“ bus reikalingos lėšos rezultatų palaikymui – pagal skaičiuoklės skiltyje „Grafikas“ pateiktus duomenis bendros rezultatų palaikymo sąnaudos – 3 661 200 eurų</w:t>
            </w:r>
            <w:r w:rsidR="009C692B">
              <w:rPr>
                <w:iCs/>
                <w:sz w:val="22"/>
                <w:szCs w:val="22"/>
              </w:rPr>
              <w:t xml:space="preserve">. Šie papildomi finansiniai resursai po projekto pabaigos bus reikalingi Žalvarnio būklės gerinimo projektui (sukurtos infrastruktūros, įrangos priežiūra, darbo užmokestis), įgyvendinus </w:t>
            </w:r>
            <w:proofErr w:type="spellStart"/>
            <w:r w:rsidR="009C692B">
              <w:rPr>
                <w:iCs/>
                <w:sz w:val="22"/>
                <w:szCs w:val="22"/>
              </w:rPr>
              <w:t>tarpvalstybinus</w:t>
            </w:r>
            <w:proofErr w:type="spellEnd"/>
            <w:r w:rsidR="009C692B">
              <w:rPr>
                <w:iCs/>
                <w:sz w:val="22"/>
                <w:szCs w:val="22"/>
              </w:rPr>
              <w:t xml:space="preserve"> projektus (sukurtos infrastruktūros priežiūra), įgyvendinus </w:t>
            </w:r>
            <w:r w:rsidR="00366E4C">
              <w:rPr>
                <w:iCs/>
                <w:sz w:val="22"/>
                <w:szCs w:val="22"/>
              </w:rPr>
              <w:t>p</w:t>
            </w:r>
            <w:r w:rsidR="00366E4C" w:rsidRPr="00366E4C">
              <w:rPr>
                <w:iCs/>
                <w:sz w:val="22"/>
                <w:szCs w:val="22"/>
              </w:rPr>
              <w:t>rojekt</w:t>
            </w:r>
            <w:r w:rsidR="00366E4C">
              <w:rPr>
                <w:iCs/>
                <w:sz w:val="22"/>
                <w:szCs w:val="22"/>
              </w:rPr>
              <w:t>ą</w:t>
            </w:r>
            <w:r w:rsidR="00366E4C" w:rsidRPr="00366E4C">
              <w:rPr>
                <w:iCs/>
                <w:sz w:val="22"/>
                <w:szCs w:val="22"/>
              </w:rPr>
              <w:t xml:space="preserve"> „Saugomų teritorijų planavimas ir tvarkymas, bei ekosistemų, buveinių ir rūšių geros būklės palaikymas visoje Lietuvos teritorijoje“ </w:t>
            </w:r>
            <w:r w:rsidR="00366E4C">
              <w:rPr>
                <w:iCs/>
                <w:sz w:val="22"/>
                <w:szCs w:val="22"/>
              </w:rPr>
              <w:t xml:space="preserve">(atliktų </w:t>
            </w:r>
            <w:proofErr w:type="spellStart"/>
            <w:r w:rsidR="00366E4C">
              <w:rPr>
                <w:iCs/>
                <w:sz w:val="22"/>
                <w:szCs w:val="22"/>
              </w:rPr>
              <w:t>gamtotvarkos</w:t>
            </w:r>
            <w:proofErr w:type="spellEnd"/>
            <w:r w:rsidR="00366E4C">
              <w:rPr>
                <w:iCs/>
                <w:sz w:val="22"/>
                <w:szCs w:val="22"/>
              </w:rPr>
              <w:t xml:space="preserve"> darbų rezultatų palaikymas), taip įgyvendinus projektą</w:t>
            </w:r>
            <w:r w:rsidR="00366E4C" w:rsidRPr="00366E4C">
              <w:rPr>
                <w:iCs/>
                <w:sz w:val="22"/>
                <w:szCs w:val="22"/>
              </w:rPr>
              <w:t xml:space="preserve"> „Invazinių rūšių naikinimas ir kontrolė</w:t>
            </w:r>
            <w:r w:rsidR="00366E4C">
              <w:rPr>
                <w:iCs/>
                <w:sz w:val="22"/>
                <w:szCs w:val="22"/>
              </w:rPr>
              <w:t xml:space="preserve">“ (plotų būklės stebėsena ir būklės palaikymas), įgyvendinus upių vientisumo atkūrimo projektą (hidrotechninių statinių eksploatavimo išlaidos). Rezultatų palaikymui dalis lėšų bus skiriama iš </w:t>
            </w:r>
            <w:r w:rsidRPr="009D0872">
              <w:rPr>
                <w:iCs/>
                <w:sz w:val="22"/>
                <w:szCs w:val="22"/>
              </w:rPr>
              <w:t>už projektų įgyvendinimą atsakingų institucijų vidinių resursų ir papildomai gaunamų pajamų (pvz.: Zoologijos sodas vykdo veiklas, iš kurių gauna papildomas pajamas ir iš jų bus kompensuojama dalis reikalingų tęstinių išlaidų</w:t>
            </w:r>
            <w:r w:rsidR="00366E4C">
              <w:rPr>
                <w:iCs/>
                <w:sz w:val="22"/>
                <w:szCs w:val="22"/>
              </w:rPr>
              <w:t>, taip pat iš saugomų teritorijų direkcijų gaunamų pajamų</w:t>
            </w:r>
            <w:r w:rsidRPr="009D0872">
              <w:rPr>
                <w:iCs/>
                <w:sz w:val="22"/>
                <w:szCs w:val="22"/>
              </w:rPr>
              <w:t>).</w:t>
            </w:r>
          </w:p>
          <w:p w14:paraId="4D67AE6D" w14:textId="27B1DD20" w:rsidR="00A13816" w:rsidRPr="00E84F6C" w:rsidRDefault="00A13816" w:rsidP="00366E4C">
            <w:pPr>
              <w:jc w:val="both"/>
              <w:rPr>
                <w:i/>
                <w:sz w:val="20"/>
                <w:szCs w:val="24"/>
              </w:rPr>
            </w:pPr>
          </w:p>
        </w:tc>
      </w:tr>
    </w:tbl>
    <w:p w14:paraId="2A1F701D" w14:textId="77777777" w:rsidR="00A13816" w:rsidRPr="00E84F6C" w:rsidRDefault="00A13816">
      <w:pPr>
        <w:ind w:firstLine="567"/>
        <w:jc w:val="both"/>
        <w:rPr>
          <w:sz w:val="20"/>
        </w:rPr>
      </w:pPr>
    </w:p>
    <w:p w14:paraId="5F96A722" w14:textId="77777777" w:rsidR="00A13816" w:rsidRPr="00E84F6C" w:rsidRDefault="00A13816">
      <w:pPr>
        <w:ind w:firstLine="567"/>
        <w:jc w:val="both"/>
        <w:rPr>
          <w:sz w:val="20"/>
        </w:rPr>
      </w:pPr>
    </w:p>
    <w:p w14:paraId="6EF5A580" w14:textId="77777777" w:rsidR="00A13816" w:rsidRDefault="00020307">
      <w:pPr>
        <w:ind w:firstLine="567"/>
        <w:jc w:val="center"/>
        <w:rPr>
          <w:sz w:val="22"/>
          <w:szCs w:val="22"/>
        </w:rPr>
      </w:pPr>
      <w:r w:rsidRPr="00E84F6C">
        <w:rPr>
          <w:sz w:val="22"/>
          <w:szCs w:val="22"/>
        </w:rPr>
        <w:t>___________________________</w:t>
      </w:r>
    </w:p>
    <w:sectPr w:rsidR="00A13816" w:rsidSect="00515CE7">
      <w:headerReference w:type="defaul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CC2AF" w14:textId="77777777" w:rsidR="00515CE7" w:rsidRDefault="00515CE7">
      <w:pPr>
        <w:rPr>
          <w:sz w:val="22"/>
          <w:szCs w:val="22"/>
        </w:rPr>
      </w:pPr>
      <w:r>
        <w:rPr>
          <w:sz w:val="22"/>
          <w:szCs w:val="22"/>
        </w:rPr>
        <w:separator/>
      </w:r>
    </w:p>
  </w:endnote>
  <w:endnote w:type="continuationSeparator" w:id="0">
    <w:p w14:paraId="72D38ECD" w14:textId="77777777" w:rsidR="00515CE7" w:rsidRDefault="00515CE7">
      <w:pPr>
        <w:rPr>
          <w:sz w:val="22"/>
          <w:szCs w:val="22"/>
        </w:rPr>
      </w:pPr>
      <w:r>
        <w:rPr>
          <w:sz w:val="22"/>
          <w:szCs w:val="22"/>
        </w:rPr>
        <w:continuationSeparator/>
      </w:r>
    </w:p>
  </w:endnote>
  <w:endnote w:type="continuationNotice" w:id="1">
    <w:p w14:paraId="40D05A07" w14:textId="77777777" w:rsidR="00515CE7" w:rsidRDefault="00515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D7E32" w14:textId="77777777" w:rsidR="00515CE7" w:rsidRDefault="00515CE7">
      <w:pPr>
        <w:rPr>
          <w:sz w:val="22"/>
          <w:szCs w:val="22"/>
        </w:rPr>
      </w:pPr>
      <w:r>
        <w:rPr>
          <w:sz w:val="22"/>
          <w:szCs w:val="22"/>
        </w:rPr>
        <w:separator/>
      </w:r>
    </w:p>
  </w:footnote>
  <w:footnote w:type="continuationSeparator" w:id="0">
    <w:p w14:paraId="51AEF2D7" w14:textId="77777777" w:rsidR="00515CE7" w:rsidRDefault="00515CE7">
      <w:pPr>
        <w:rPr>
          <w:sz w:val="22"/>
          <w:szCs w:val="22"/>
        </w:rPr>
      </w:pPr>
      <w:r>
        <w:rPr>
          <w:sz w:val="22"/>
          <w:szCs w:val="22"/>
        </w:rPr>
        <w:continuationSeparator/>
      </w:r>
    </w:p>
  </w:footnote>
  <w:footnote w:type="continuationNotice" w:id="1">
    <w:p w14:paraId="04BD3D59" w14:textId="77777777" w:rsidR="00515CE7" w:rsidRDefault="00515CE7"/>
  </w:footnote>
  <w:footnote w:id="2">
    <w:p w14:paraId="7A79121D" w14:textId="412FF01B" w:rsidR="008A5B16" w:rsidRDefault="008A5B16">
      <w:pPr>
        <w:pStyle w:val="FootnoteText"/>
      </w:pPr>
      <w:r>
        <w:rPr>
          <w:rStyle w:val="FootnoteReference"/>
        </w:rPr>
        <w:footnoteRef/>
      </w:r>
      <w:r>
        <w:t xml:space="preserve"> </w:t>
      </w:r>
      <w:r w:rsidR="001D54C2">
        <w:t xml:space="preserve">Oficialus dokumentas: Commission staff working document „Criteria and guidance for protected areas designations“ </w:t>
      </w:r>
      <w:r w:rsidR="001D54C2">
        <w:rPr>
          <w:color w:val="0462C1"/>
        </w:rPr>
        <w:t xml:space="preserve">https://ec.europa.eu/environment/publications/criteria-and-guidance-protected-areas-designations-staff-working-document_en </w:t>
      </w:r>
      <w:r w:rsidR="001D54C2">
        <w:t xml:space="preserve"> </w:t>
      </w:r>
    </w:p>
  </w:footnote>
  <w:footnote w:id="3">
    <w:p w14:paraId="1B867549" w14:textId="45078FB2" w:rsidR="008B50A4" w:rsidRDefault="008B50A4" w:rsidP="00EE3D5D">
      <w:pPr>
        <w:pStyle w:val="FootnoteText"/>
        <w:jc w:val="both"/>
      </w:pPr>
      <w:r>
        <w:rPr>
          <w:rStyle w:val="FootnoteReference"/>
        </w:rPr>
        <w:footnoteRef/>
      </w:r>
      <w:r>
        <w:t xml:space="preserve"> </w:t>
      </w:r>
      <w:r w:rsidR="00626A7F">
        <w:t>Ataskaita „</w:t>
      </w:r>
      <w:r w:rsidR="00626A7F" w:rsidRPr="005A52B4">
        <w:rPr>
          <w:lang w:val="lt"/>
        </w:rPr>
        <w:t>2014–2020 m. gamtos apsaugos priemonių įgyvendinimo pažangos vertinimas</w:t>
      </w:r>
      <w:r w:rsidR="00626A7F">
        <w:rPr>
          <w:lang w:val="lt"/>
        </w:rPr>
        <w:t xml:space="preserve">“, 2019 m., </w:t>
      </w:r>
      <w:r w:rsidR="00FA1C55">
        <w:rPr>
          <w:lang w:val="lt"/>
        </w:rPr>
        <w:t>V</w:t>
      </w:r>
      <w:r w:rsidR="006A221E">
        <w:rPr>
          <w:lang w:val="lt"/>
        </w:rPr>
        <w:t xml:space="preserve">ŠĮ Aplinkos apsaugos politikos centras, parengta </w:t>
      </w:r>
      <w:r w:rsidR="006A221E" w:rsidRPr="006A221E">
        <w:rPr>
          <w:lang w:val="lt"/>
        </w:rPr>
        <w:t>Lietuvos Respublikos aplinkos ministerijos ir ūkio subjektų grupės UAB „ESTEP Vilnius“</w:t>
      </w:r>
      <w:r w:rsidR="006A221E">
        <w:rPr>
          <w:lang w:val="lt"/>
        </w:rPr>
        <w:t xml:space="preserve"> užsakymu</w:t>
      </w:r>
    </w:p>
  </w:footnote>
  <w:footnote w:id="4">
    <w:p w14:paraId="1B716018" w14:textId="77777777" w:rsidR="00CA68D6" w:rsidRDefault="00982971">
      <w:pPr>
        <w:pStyle w:val="FootnoteText"/>
      </w:pPr>
      <w:r>
        <w:rPr>
          <w:rStyle w:val="FootnoteReference"/>
        </w:rPr>
        <w:footnoteRef/>
      </w:r>
      <w:r>
        <w:t xml:space="preserve"> </w:t>
      </w:r>
      <w:r w:rsidR="00B43212" w:rsidRPr="00B43212">
        <w:t>2014-2020 metų Europos Sąjungos fondų investicijų veiksmų programos 5 prioriteto „Aplinkosauga, gamtos išteklių darnus naudojimas ir prisitaikymas prie klimato kaitos“ 05.5.1 –APVA-V-018 priemonė „Biologinės įvairovės apsauga“ studija „GMO rizikos poveikio aplinkai vertinimas“, 2020, Kaunas, Vytauto Didžiojo universitetas</w:t>
      </w:r>
      <w:r w:rsidR="007F1A64">
        <w:t xml:space="preserve">. </w:t>
      </w:r>
    </w:p>
    <w:p w14:paraId="72680B1D" w14:textId="0799A412" w:rsidR="00982971" w:rsidRDefault="00CA68D6">
      <w:pPr>
        <w:pStyle w:val="FootnoteText"/>
      </w:pPr>
      <w:r>
        <w:t xml:space="preserve">Oficialus GMO portalas: </w:t>
      </w:r>
      <w:hyperlink r:id="rId1" w:history="1">
        <w:r w:rsidRPr="00FF1688">
          <w:rPr>
            <w:rStyle w:val="Hyperlink"/>
          </w:rPr>
          <w:t>http://gmo.am.lt/page?page=view&amp;format=frontend&amp;id=084145ee-66b8-44d3-9290-17942ed49de3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2291400"/>
      <w:docPartObj>
        <w:docPartGallery w:val="Page Numbers (Top of Page)"/>
        <w:docPartUnique/>
      </w:docPartObj>
    </w:sdtPr>
    <w:sdtEndPr/>
    <w:sdtContent>
      <w:p w14:paraId="4A1697B0" w14:textId="77777777" w:rsidR="00020307" w:rsidRDefault="00020307">
        <w:pPr>
          <w:pStyle w:val="Header"/>
          <w:jc w:val="center"/>
        </w:pPr>
        <w:r>
          <w:rPr>
            <w:color w:val="2B579A"/>
            <w:shd w:val="clear" w:color="auto" w:fill="E6E6E6"/>
          </w:rPr>
          <w:fldChar w:fldCharType="begin"/>
        </w:r>
        <w:r>
          <w:instrText>PAGE   \* MERGEFORMAT</w:instrText>
        </w:r>
        <w:r>
          <w:rPr>
            <w:color w:val="2B579A"/>
            <w:shd w:val="clear" w:color="auto" w:fill="E6E6E6"/>
          </w:rPr>
          <w:fldChar w:fldCharType="separate"/>
        </w:r>
        <w:r w:rsidR="007628CC">
          <w:rPr>
            <w:noProof/>
          </w:rPr>
          <w:t>6</w:t>
        </w:r>
        <w:r>
          <w:rPr>
            <w:color w:val="2B579A"/>
            <w:shd w:val="clear" w:color="auto" w:fill="E6E6E6"/>
          </w:rPr>
          <w:fldChar w:fldCharType="end"/>
        </w:r>
      </w:p>
    </w:sdtContent>
  </w:sdt>
  <w:p w14:paraId="675E05EE" w14:textId="77777777" w:rsidR="00A13816" w:rsidRDefault="00A1381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EEB4D"/>
    <w:multiLevelType w:val="hybridMultilevel"/>
    <w:tmpl w:val="FFFFFFFF"/>
    <w:lvl w:ilvl="0" w:tplc="A502D8B4">
      <w:start w:val="1"/>
      <w:numFmt w:val="bullet"/>
      <w:lvlText w:val="-"/>
      <w:lvlJc w:val="left"/>
      <w:pPr>
        <w:ind w:left="720" w:hanging="360"/>
      </w:pPr>
      <w:rPr>
        <w:rFonts w:ascii="Calibri" w:hAnsi="Calibri" w:hint="default"/>
      </w:rPr>
    </w:lvl>
    <w:lvl w:ilvl="1" w:tplc="2EEC97AE">
      <w:start w:val="1"/>
      <w:numFmt w:val="bullet"/>
      <w:lvlText w:val="o"/>
      <w:lvlJc w:val="left"/>
      <w:pPr>
        <w:ind w:left="1440" w:hanging="360"/>
      </w:pPr>
      <w:rPr>
        <w:rFonts w:ascii="Courier New" w:hAnsi="Courier New" w:hint="default"/>
      </w:rPr>
    </w:lvl>
    <w:lvl w:ilvl="2" w:tplc="662AF42A">
      <w:start w:val="1"/>
      <w:numFmt w:val="bullet"/>
      <w:lvlText w:val=""/>
      <w:lvlJc w:val="left"/>
      <w:pPr>
        <w:ind w:left="2160" w:hanging="360"/>
      </w:pPr>
      <w:rPr>
        <w:rFonts w:ascii="Wingdings" w:hAnsi="Wingdings" w:hint="default"/>
      </w:rPr>
    </w:lvl>
    <w:lvl w:ilvl="3" w:tplc="9CB2E7CE">
      <w:start w:val="1"/>
      <w:numFmt w:val="bullet"/>
      <w:lvlText w:val=""/>
      <w:lvlJc w:val="left"/>
      <w:pPr>
        <w:ind w:left="2880" w:hanging="360"/>
      </w:pPr>
      <w:rPr>
        <w:rFonts w:ascii="Symbol" w:hAnsi="Symbol" w:hint="default"/>
      </w:rPr>
    </w:lvl>
    <w:lvl w:ilvl="4" w:tplc="6BD401CA">
      <w:start w:val="1"/>
      <w:numFmt w:val="bullet"/>
      <w:lvlText w:val="o"/>
      <w:lvlJc w:val="left"/>
      <w:pPr>
        <w:ind w:left="3600" w:hanging="360"/>
      </w:pPr>
      <w:rPr>
        <w:rFonts w:ascii="Courier New" w:hAnsi="Courier New" w:hint="default"/>
      </w:rPr>
    </w:lvl>
    <w:lvl w:ilvl="5" w:tplc="19BEED98">
      <w:start w:val="1"/>
      <w:numFmt w:val="bullet"/>
      <w:lvlText w:val=""/>
      <w:lvlJc w:val="left"/>
      <w:pPr>
        <w:ind w:left="4320" w:hanging="360"/>
      </w:pPr>
      <w:rPr>
        <w:rFonts w:ascii="Wingdings" w:hAnsi="Wingdings" w:hint="default"/>
      </w:rPr>
    </w:lvl>
    <w:lvl w:ilvl="6" w:tplc="681A2F1A">
      <w:start w:val="1"/>
      <w:numFmt w:val="bullet"/>
      <w:lvlText w:val=""/>
      <w:lvlJc w:val="left"/>
      <w:pPr>
        <w:ind w:left="5040" w:hanging="360"/>
      </w:pPr>
      <w:rPr>
        <w:rFonts w:ascii="Symbol" w:hAnsi="Symbol" w:hint="default"/>
      </w:rPr>
    </w:lvl>
    <w:lvl w:ilvl="7" w:tplc="72326A3C">
      <w:start w:val="1"/>
      <w:numFmt w:val="bullet"/>
      <w:lvlText w:val="o"/>
      <w:lvlJc w:val="left"/>
      <w:pPr>
        <w:ind w:left="5760" w:hanging="360"/>
      </w:pPr>
      <w:rPr>
        <w:rFonts w:ascii="Courier New" w:hAnsi="Courier New" w:hint="default"/>
      </w:rPr>
    </w:lvl>
    <w:lvl w:ilvl="8" w:tplc="0D002E64">
      <w:start w:val="1"/>
      <w:numFmt w:val="bullet"/>
      <w:lvlText w:val=""/>
      <w:lvlJc w:val="left"/>
      <w:pPr>
        <w:ind w:left="6480" w:hanging="360"/>
      </w:pPr>
      <w:rPr>
        <w:rFonts w:ascii="Wingdings" w:hAnsi="Wingdings" w:hint="default"/>
      </w:rPr>
    </w:lvl>
  </w:abstractNum>
  <w:abstractNum w:abstractNumId="1" w15:restartNumberingAfterBreak="0">
    <w:nsid w:val="03598249"/>
    <w:multiLevelType w:val="hybridMultilevel"/>
    <w:tmpl w:val="FFFFFFFF"/>
    <w:lvl w:ilvl="0" w:tplc="AC7C7CEA">
      <w:start w:val="1"/>
      <w:numFmt w:val="bullet"/>
      <w:lvlText w:val="-"/>
      <w:lvlJc w:val="left"/>
      <w:pPr>
        <w:ind w:left="720" w:hanging="360"/>
      </w:pPr>
      <w:rPr>
        <w:rFonts w:ascii="Calibri" w:hAnsi="Calibri" w:hint="default"/>
      </w:rPr>
    </w:lvl>
    <w:lvl w:ilvl="1" w:tplc="8EF49AA0">
      <w:start w:val="1"/>
      <w:numFmt w:val="bullet"/>
      <w:lvlText w:val="o"/>
      <w:lvlJc w:val="left"/>
      <w:pPr>
        <w:ind w:left="1440" w:hanging="360"/>
      </w:pPr>
      <w:rPr>
        <w:rFonts w:ascii="Courier New" w:hAnsi="Courier New" w:hint="default"/>
      </w:rPr>
    </w:lvl>
    <w:lvl w:ilvl="2" w:tplc="765AC94A">
      <w:start w:val="1"/>
      <w:numFmt w:val="bullet"/>
      <w:lvlText w:val=""/>
      <w:lvlJc w:val="left"/>
      <w:pPr>
        <w:ind w:left="2160" w:hanging="360"/>
      </w:pPr>
      <w:rPr>
        <w:rFonts w:ascii="Wingdings" w:hAnsi="Wingdings" w:hint="default"/>
      </w:rPr>
    </w:lvl>
    <w:lvl w:ilvl="3" w:tplc="CAC2253C">
      <w:start w:val="1"/>
      <w:numFmt w:val="bullet"/>
      <w:lvlText w:val=""/>
      <w:lvlJc w:val="left"/>
      <w:pPr>
        <w:ind w:left="2880" w:hanging="360"/>
      </w:pPr>
      <w:rPr>
        <w:rFonts w:ascii="Symbol" w:hAnsi="Symbol" w:hint="default"/>
      </w:rPr>
    </w:lvl>
    <w:lvl w:ilvl="4" w:tplc="B3A0996C">
      <w:start w:val="1"/>
      <w:numFmt w:val="bullet"/>
      <w:lvlText w:val="o"/>
      <w:lvlJc w:val="left"/>
      <w:pPr>
        <w:ind w:left="3600" w:hanging="360"/>
      </w:pPr>
      <w:rPr>
        <w:rFonts w:ascii="Courier New" w:hAnsi="Courier New" w:hint="default"/>
      </w:rPr>
    </w:lvl>
    <w:lvl w:ilvl="5" w:tplc="52C482DA">
      <w:start w:val="1"/>
      <w:numFmt w:val="bullet"/>
      <w:lvlText w:val=""/>
      <w:lvlJc w:val="left"/>
      <w:pPr>
        <w:ind w:left="4320" w:hanging="360"/>
      </w:pPr>
      <w:rPr>
        <w:rFonts w:ascii="Wingdings" w:hAnsi="Wingdings" w:hint="default"/>
      </w:rPr>
    </w:lvl>
    <w:lvl w:ilvl="6" w:tplc="7CE4A784">
      <w:start w:val="1"/>
      <w:numFmt w:val="bullet"/>
      <w:lvlText w:val=""/>
      <w:lvlJc w:val="left"/>
      <w:pPr>
        <w:ind w:left="5040" w:hanging="360"/>
      </w:pPr>
      <w:rPr>
        <w:rFonts w:ascii="Symbol" w:hAnsi="Symbol" w:hint="default"/>
      </w:rPr>
    </w:lvl>
    <w:lvl w:ilvl="7" w:tplc="EEF8306C">
      <w:start w:val="1"/>
      <w:numFmt w:val="bullet"/>
      <w:lvlText w:val="o"/>
      <w:lvlJc w:val="left"/>
      <w:pPr>
        <w:ind w:left="5760" w:hanging="360"/>
      </w:pPr>
      <w:rPr>
        <w:rFonts w:ascii="Courier New" w:hAnsi="Courier New" w:hint="default"/>
      </w:rPr>
    </w:lvl>
    <w:lvl w:ilvl="8" w:tplc="2DA4347C">
      <w:start w:val="1"/>
      <w:numFmt w:val="bullet"/>
      <w:lvlText w:val=""/>
      <w:lvlJc w:val="left"/>
      <w:pPr>
        <w:ind w:left="6480" w:hanging="360"/>
      </w:pPr>
      <w:rPr>
        <w:rFonts w:ascii="Wingdings" w:hAnsi="Wingdings" w:hint="default"/>
      </w:rPr>
    </w:lvl>
  </w:abstractNum>
  <w:abstractNum w:abstractNumId="2" w15:restartNumberingAfterBreak="0">
    <w:nsid w:val="061CA653"/>
    <w:multiLevelType w:val="hybridMultilevel"/>
    <w:tmpl w:val="FFFFFFFF"/>
    <w:lvl w:ilvl="0" w:tplc="E37A55C6">
      <w:start w:val="1"/>
      <w:numFmt w:val="decimal"/>
      <w:lvlText w:val="%1."/>
      <w:lvlJc w:val="left"/>
      <w:pPr>
        <w:ind w:left="720" w:hanging="360"/>
      </w:pPr>
    </w:lvl>
    <w:lvl w:ilvl="1" w:tplc="22D225CC">
      <w:start w:val="1"/>
      <w:numFmt w:val="lowerLetter"/>
      <w:lvlText w:val="%2."/>
      <w:lvlJc w:val="left"/>
      <w:pPr>
        <w:ind w:left="1440" w:hanging="360"/>
      </w:pPr>
    </w:lvl>
    <w:lvl w:ilvl="2" w:tplc="87AA20A2">
      <w:start w:val="1"/>
      <w:numFmt w:val="decimal"/>
      <w:lvlText w:val="%3."/>
      <w:lvlJc w:val="left"/>
      <w:pPr>
        <w:ind w:left="2160" w:hanging="180"/>
      </w:pPr>
    </w:lvl>
    <w:lvl w:ilvl="3" w:tplc="26CE1A92">
      <w:start w:val="1"/>
      <w:numFmt w:val="decimal"/>
      <w:lvlText w:val="%4."/>
      <w:lvlJc w:val="left"/>
      <w:pPr>
        <w:ind w:left="2880" w:hanging="360"/>
      </w:pPr>
    </w:lvl>
    <w:lvl w:ilvl="4" w:tplc="CCBE1082">
      <w:start w:val="1"/>
      <w:numFmt w:val="lowerLetter"/>
      <w:lvlText w:val="%5."/>
      <w:lvlJc w:val="left"/>
      <w:pPr>
        <w:ind w:left="3600" w:hanging="360"/>
      </w:pPr>
    </w:lvl>
    <w:lvl w:ilvl="5" w:tplc="BBFAF09E">
      <w:start w:val="1"/>
      <w:numFmt w:val="lowerRoman"/>
      <w:lvlText w:val="%6."/>
      <w:lvlJc w:val="right"/>
      <w:pPr>
        <w:ind w:left="4320" w:hanging="180"/>
      </w:pPr>
    </w:lvl>
    <w:lvl w:ilvl="6" w:tplc="6C8A7DCC">
      <w:start w:val="1"/>
      <w:numFmt w:val="decimal"/>
      <w:lvlText w:val="%7."/>
      <w:lvlJc w:val="left"/>
      <w:pPr>
        <w:ind w:left="5040" w:hanging="360"/>
      </w:pPr>
    </w:lvl>
    <w:lvl w:ilvl="7" w:tplc="5E74FD8A">
      <w:start w:val="1"/>
      <w:numFmt w:val="lowerLetter"/>
      <w:lvlText w:val="%8."/>
      <w:lvlJc w:val="left"/>
      <w:pPr>
        <w:ind w:left="5760" w:hanging="360"/>
      </w:pPr>
    </w:lvl>
    <w:lvl w:ilvl="8" w:tplc="32E27C80">
      <w:start w:val="1"/>
      <w:numFmt w:val="lowerRoman"/>
      <w:lvlText w:val="%9."/>
      <w:lvlJc w:val="right"/>
      <w:pPr>
        <w:ind w:left="6480" w:hanging="180"/>
      </w:pPr>
    </w:lvl>
  </w:abstractNum>
  <w:abstractNum w:abstractNumId="3" w15:restartNumberingAfterBreak="0">
    <w:nsid w:val="07AAB3A9"/>
    <w:multiLevelType w:val="hybridMultilevel"/>
    <w:tmpl w:val="FFFFFFFF"/>
    <w:lvl w:ilvl="0" w:tplc="8910917A">
      <w:start w:val="1"/>
      <w:numFmt w:val="bullet"/>
      <w:lvlText w:val="-"/>
      <w:lvlJc w:val="left"/>
      <w:pPr>
        <w:ind w:left="720" w:hanging="360"/>
      </w:pPr>
      <w:rPr>
        <w:rFonts w:ascii="Calibri" w:hAnsi="Calibri" w:hint="default"/>
      </w:rPr>
    </w:lvl>
    <w:lvl w:ilvl="1" w:tplc="6890DB54">
      <w:start w:val="1"/>
      <w:numFmt w:val="bullet"/>
      <w:lvlText w:val="o"/>
      <w:lvlJc w:val="left"/>
      <w:pPr>
        <w:ind w:left="1440" w:hanging="360"/>
      </w:pPr>
      <w:rPr>
        <w:rFonts w:ascii="Courier New" w:hAnsi="Courier New" w:hint="default"/>
      </w:rPr>
    </w:lvl>
    <w:lvl w:ilvl="2" w:tplc="CB7ABAA2">
      <w:start w:val="1"/>
      <w:numFmt w:val="bullet"/>
      <w:lvlText w:val=""/>
      <w:lvlJc w:val="left"/>
      <w:pPr>
        <w:ind w:left="2160" w:hanging="360"/>
      </w:pPr>
      <w:rPr>
        <w:rFonts w:ascii="Wingdings" w:hAnsi="Wingdings" w:hint="default"/>
      </w:rPr>
    </w:lvl>
    <w:lvl w:ilvl="3" w:tplc="51B61608">
      <w:start w:val="1"/>
      <w:numFmt w:val="bullet"/>
      <w:lvlText w:val=""/>
      <w:lvlJc w:val="left"/>
      <w:pPr>
        <w:ind w:left="2880" w:hanging="360"/>
      </w:pPr>
      <w:rPr>
        <w:rFonts w:ascii="Symbol" w:hAnsi="Symbol" w:hint="default"/>
      </w:rPr>
    </w:lvl>
    <w:lvl w:ilvl="4" w:tplc="95043EB4">
      <w:start w:val="1"/>
      <w:numFmt w:val="bullet"/>
      <w:lvlText w:val="o"/>
      <w:lvlJc w:val="left"/>
      <w:pPr>
        <w:ind w:left="3600" w:hanging="360"/>
      </w:pPr>
      <w:rPr>
        <w:rFonts w:ascii="Courier New" w:hAnsi="Courier New" w:hint="default"/>
      </w:rPr>
    </w:lvl>
    <w:lvl w:ilvl="5" w:tplc="F6303AA0">
      <w:start w:val="1"/>
      <w:numFmt w:val="bullet"/>
      <w:lvlText w:val=""/>
      <w:lvlJc w:val="left"/>
      <w:pPr>
        <w:ind w:left="4320" w:hanging="360"/>
      </w:pPr>
      <w:rPr>
        <w:rFonts w:ascii="Wingdings" w:hAnsi="Wingdings" w:hint="default"/>
      </w:rPr>
    </w:lvl>
    <w:lvl w:ilvl="6" w:tplc="996C667C">
      <w:start w:val="1"/>
      <w:numFmt w:val="bullet"/>
      <w:lvlText w:val=""/>
      <w:lvlJc w:val="left"/>
      <w:pPr>
        <w:ind w:left="5040" w:hanging="360"/>
      </w:pPr>
      <w:rPr>
        <w:rFonts w:ascii="Symbol" w:hAnsi="Symbol" w:hint="default"/>
      </w:rPr>
    </w:lvl>
    <w:lvl w:ilvl="7" w:tplc="2D3E314E">
      <w:start w:val="1"/>
      <w:numFmt w:val="bullet"/>
      <w:lvlText w:val="o"/>
      <w:lvlJc w:val="left"/>
      <w:pPr>
        <w:ind w:left="5760" w:hanging="360"/>
      </w:pPr>
      <w:rPr>
        <w:rFonts w:ascii="Courier New" w:hAnsi="Courier New" w:hint="default"/>
      </w:rPr>
    </w:lvl>
    <w:lvl w:ilvl="8" w:tplc="DBDABBB8">
      <w:start w:val="1"/>
      <w:numFmt w:val="bullet"/>
      <w:lvlText w:val=""/>
      <w:lvlJc w:val="left"/>
      <w:pPr>
        <w:ind w:left="6480" w:hanging="360"/>
      </w:pPr>
      <w:rPr>
        <w:rFonts w:ascii="Wingdings" w:hAnsi="Wingdings" w:hint="default"/>
      </w:rPr>
    </w:lvl>
  </w:abstractNum>
  <w:abstractNum w:abstractNumId="4" w15:restartNumberingAfterBreak="0">
    <w:nsid w:val="090E096E"/>
    <w:multiLevelType w:val="hybridMultilevel"/>
    <w:tmpl w:val="FFFFFFFF"/>
    <w:lvl w:ilvl="0" w:tplc="41328892">
      <w:start w:val="1"/>
      <w:numFmt w:val="decimal"/>
      <w:lvlText w:val="%1."/>
      <w:lvlJc w:val="left"/>
      <w:pPr>
        <w:ind w:left="720" w:hanging="360"/>
      </w:pPr>
    </w:lvl>
    <w:lvl w:ilvl="1" w:tplc="B3BE1E5A">
      <w:start w:val="1"/>
      <w:numFmt w:val="decimal"/>
      <w:lvlText w:val="%2."/>
      <w:lvlJc w:val="left"/>
      <w:pPr>
        <w:ind w:left="1440" w:hanging="360"/>
      </w:pPr>
    </w:lvl>
    <w:lvl w:ilvl="2" w:tplc="E6CA716A">
      <w:start w:val="1"/>
      <w:numFmt w:val="lowerRoman"/>
      <w:lvlText w:val="%3."/>
      <w:lvlJc w:val="right"/>
      <w:pPr>
        <w:ind w:left="2160" w:hanging="180"/>
      </w:pPr>
    </w:lvl>
    <w:lvl w:ilvl="3" w:tplc="8876AAD8">
      <w:start w:val="1"/>
      <w:numFmt w:val="decimal"/>
      <w:lvlText w:val="%4."/>
      <w:lvlJc w:val="left"/>
      <w:pPr>
        <w:ind w:left="2880" w:hanging="360"/>
      </w:pPr>
    </w:lvl>
    <w:lvl w:ilvl="4" w:tplc="8EC0C4D0">
      <w:start w:val="1"/>
      <w:numFmt w:val="lowerLetter"/>
      <w:lvlText w:val="%5."/>
      <w:lvlJc w:val="left"/>
      <w:pPr>
        <w:ind w:left="3600" w:hanging="360"/>
      </w:pPr>
    </w:lvl>
    <w:lvl w:ilvl="5" w:tplc="D5A6CE2A">
      <w:start w:val="1"/>
      <w:numFmt w:val="lowerRoman"/>
      <w:lvlText w:val="%6."/>
      <w:lvlJc w:val="right"/>
      <w:pPr>
        <w:ind w:left="4320" w:hanging="180"/>
      </w:pPr>
    </w:lvl>
    <w:lvl w:ilvl="6" w:tplc="CB285012">
      <w:start w:val="1"/>
      <w:numFmt w:val="decimal"/>
      <w:lvlText w:val="%7."/>
      <w:lvlJc w:val="left"/>
      <w:pPr>
        <w:ind w:left="5040" w:hanging="360"/>
      </w:pPr>
    </w:lvl>
    <w:lvl w:ilvl="7" w:tplc="1206B4E0">
      <w:start w:val="1"/>
      <w:numFmt w:val="lowerLetter"/>
      <w:lvlText w:val="%8."/>
      <w:lvlJc w:val="left"/>
      <w:pPr>
        <w:ind w:left="5760" w:hanging="360"/>
      </w:pPr>
    </w:lvl>
    <w:lvl w:ilvl="8" w:tplc="66FC5396">
      <w:start w:val="1"/>
      <w:numFmt w:val="lowerRoman"/>
      <w:lvlText w:val="%9."/>
      <w:lvlJc w:val="right"/>
      <w:pPr>
        <w:ind w:left="6480" w:hanging="180"/>
      </w:pPr>
    </w:lvl>
  </w:abstractNum>
  <w:abstractNum w:abstractNumId="5" w15:restartNumberingAfterBreak="0">
    <w:nsid w:val="0C41396A"/>
    <w:multiLevelType w:val="hybridMultilevel"/>
    <w:tmpl w:val="FFFFFFFF"/>
    <w:lvl w:ilvl="0" w:tplc="E9A26A12">
      <w:start w:val="1"/>
      <w:numFmt w:val="decimal"/>
      <w:lvlText w:val="%1."/>
      <w:lvlJc w:val="left"/>
      <w:pPr>
        <w:ind w:left="720" w:hanging="360"/>
      </w:pPr>
    </w:lvl>
    <w:lvl w:ilvl="1" w:tplc="BAB65CC2">
      <w:start w:val="1"/>
      <w:numFmt w:val="lowerLetter"/>
      <w:lvlText w:val="%2."/>
      <w:lvlJc w:val="left"/>
      <w:pPr>
        <w:ind w:left="1440" w:hanging="360"/>
      </w:pPr>
    </w:lvl>
    <w:lvl w:ilvl="2" w:tplc="0A8049A8">
      <w:start w:val="1"/>
      <w:numFmt w:val="decimal"/>
      <w:lvlText w:val="%3."/>
      <w:lvlJc w:val="left"/>
      <w:pPr>
        <w:ind w:left="2160" w:hanging="180"/>
      </w:pPr>
    </w:lvl>
    <w:lvl w:ilvl="3" w:tplc="03982000">
      <w:start w:val="1"/>
      <w:numFmt w:val="decimal"/>
      <w:lvlText w:val="%4."/>
      <w:lvlJc w:val="left"/>
      <w:pPr>
        <w:ind w:left="2880" w:hanging="360"/>
      </w:pPr>
    </w:lvl>
    <w:lvl w:ilvl="4" w:tplc="21040176">
      <w:start w:val="1"/>
      <w:numFmt w:val="lowerLetter"/>
      <w:lvlText w:val="%5."/>
      <w:lvlJc w:val="left"/>
      <w:pPr>
        <w:ind w:left="3600" w:hanging="360"/>
      </w:pPr>
    </w:lvl>
    <w:lvl w:ilvl="5" w:tplc="50D08BA4">
      <w:start w:val="1"/>
      <w:numFmt w:val="lowerRoman"/>
      <w:lvlText w:val="%6."/>
      <w:lvlJc w:val="right"/>
      <w:pPr>
        <w:ind w:left="4320" w:hanging="180"/>
      </w:pPr>
    </w:lvl>
    <w:lvl w:ilvl="6" w:tplc="832A4AD0">
      <w:start w:val="1"/>
      <w:numFmt w:val="decimal"/>
      <w:lvlText w:val="%7."/>
      <w:lvlJc w:val="left"/>
      <w:pPr>
        <w:ind w:left="5040" w:hanging="360"/>
      </w:pPr>
    </w:lvl>
    <w:lvl w:ilvl="7" w:tplc="85F6C5CA">
      <w:start w:val="1"/>
      <w:numFmt w:val="lowerLetter"/>
      <w:lvlText w:val="%8."/>
      <w:lvlJc w:val="left"/>
      <w:pPr>
        <w:ind w:left="5760" w:hanging="360"/>
      </w:pPr>
    </w:lvl>
    <w:lvl w:ilvl="8" w:tplc="7624BD40">
      <w:start w:val="1"/>
      <w:numFmt w:val="lowerRoman"/>
      <w:lvlText w:val="%9."/>
      <w:lvlJc w:val="right"/>
      <w:pPr>
        <w:ind w:left="6480" w:hanging="180"/>
      </w:pPr>
    </w:lvl>
  </w:abstractNum>
  <w:abstractNum w:abstractNumId="6" w15:restartNumberingAfterBreak="0">
    <w:nsid w:val="0C9E8146"/>
    <w:multiLevelType w:val="hybridMultilevel"/>
    <w:tmpl w:val="FE42B2FE"/>
    <w:lvl w:ilvl="0" w:tplc="52B0AFB4">
      <w:start w:val="1"/>
      <w:numFmt w:val="lowerLetter"/>
      <w:lvlText w:val="%1)"/>
      <w:lvlJc w:val="left"/>
      <w:pPr>
        <w:ind w:left="720" w:hanging="360"/>
      </w:pPr>
    </w:lvl>
    <w:lvl w:ilvl="1" w:tplc="2D903EA6">
      <w:start w:val="1"/>
      <w:numFmt w:val="lowerLetter"/>
      <w:lvlText w:val="%2."/>
      <w:lvlJc w:val="left"/>
      <w:pPr>
        <w:ind w:left="1440" w:hanging="360"/>
      </w:pPr>
    </w:lvl>
    <w:lvl w:ilvl="2" w:tplc="C1902744">
      <w:start w:val="1"/>
      <w:numFmt w:val="lowerRoman"/>
      <w:lvlText w:val="%3."/>
      <w:lvlJc w:val="right"/>
      <w:pPr>
        <w:ind w:left="2160" w:hanging="180"/>
      </w:pPr>
    </w:lvl>
    <w:lvl w:ilvl="3" w:tplc="AC189E2E">
      <w:start w:val="1"/>
      <w:numFmt w:val="decimal"/>
      <w:lvlText w:val="%4."/>
      <w:lvlJc w:val="left"/>
      <w:pPr>
        <w:ind w:left="2880" w:hanging="360"/>
      </w:pPr>
    </w:lvl>
    <w:lvl w:ilvl="4" w:tplc="F4E8EB92">
      <w:start w:val="1"/>
      <w:numFmt w:val="lowerLetter"/>
      <w:lvlText w:val="%5."/>
      <w:lvlJc w:val="left"/>
      <w:pPr>
        <w:ind w:left="3600" w:hanging="360"/>
      </w:pPr>
    </w:lvl>
    <w:lvl w:ilvl="5" w:tplc="C974EC4A">
      <w:start w:val="1"/>
      <w:numFmt w:val="lowerRoman"/>
      <w:lvlText w:val="%6."/>
      <w:lvlJc w:val="right"/>
      <w:pPr>
        <w:ind w:left="4320" w:hanging="180"/>
      </w:pPr>
    </w:lvl>
    <w:lvl w:ilvl="6" w:tplc="94AADB6C">
      <w:start w:val="1"/>
      <w:numFmt w:val="decimal"/>
      <w:lvlText w:val="%7."/>
      <w:lvlJc w:val="left"/>
      <w:pPr>
        <w:ind w:left="5040" w:hanging="360"/>
      </w:pPr>
    </w:lvl>
    <w:lvl w:ilvl="7" w:tplc="5B04059C">
      <w:start w:val="1"/>
      <w:numFmt w:val="lowerLetter"/>
      <w:lvlText w:val="%8."/>
      <w:lvlJc w:val="left"/>
      <w:pPr>
        <w:ind w:left="5760" w:hanging="360"/>
      </w:pPr>
    </w:lvl>
    <w:lvl w:ilvl="8" w:tplc="961058E4">
      <w:start w:val="1"/>
      <w:numFmt w:val="lowerRoman"/>
      <w:lvlText w:val="%9."/>
      <w:lvlJc w:val="right"/>
      <w:pPr>
        <w:ind w:left="6480" w:hanging="180"/>
      </w:pPr>
    </w:lvl>
  </w:abstractNum>
  <w:abstractNum w:abstractNumId="7" w15:restartNumberingAfterBreak="0">
    <w:nsid w:val="0CD8F08D"/>
    <w:multiLevelType w:val="hybridMultilevel"/>
    <w:tmpl w:val="FFFFFFFF"/>
    <w:lvl w:ilvl="0" w:tplc="10E0DC0C">
      <w:start w:val="1"/>
      <w:numFmt w:val="bullet"/>
      <w:lvlText w:val="-"/>
      <w:lvlJc w:val="left"/>
      <w:pPr>
        <w:ind w:left="720" w:hanging="360"/>
      </w:pPr>
      <w:rPr>
        <w:rFonts w:ascii="Calibri" w:hAnsi="Calibri" w:hint="default"/>
      </w:rPr>
    </w:lvl>
    <w:lvl w:ilvl="1" w:tplc="71403914">
      <w:start w:val="1"/>
      <w:numFmt w:val="bullet"/>
      <w:lvlText w:val="o"/>
      <w:lvlJc w:val="left"/>
      <w:pPr>
        <w:ind w:left="1440" w:hanging="360"/>
      </w:pPr>
      <w:rPr>
        <w:rFonts w:ascii="Courier New" w:hAnsi="Courier New" w:hint="default"/>
      </w:rPr>
    </w:lvl>
    <w:lvl w:ilvl="2" w:tplc="04CEB50A">
      <w:start w:val="1"/>
      <w:numFmt w:val="bullet"/>
      <w:lvlText w:val=""/>
      <w:lvlJc w:val="left"/>
      <w:pPr>
        <w:ind w:left="2160" w:hanging="360"/>
      </w:pPr>
      <w:rPr>
        <w:rFonts w:ascii="Wingdings" w:hAnsi="Wingdings" w:hint="default"/>
      </w:rPr>
    </w:lvl>
    <w:lvl w:ilvl="3" w:tplc="AE8CBC66">
      <w:start w:val="1"/>
      <w:numFmt w:val="bullet"/>
      <w:lvlText w:val=""/>
      <w:lvlJc w:val="left"/>
      <w:pPr>
        <w:ind w:left="2880" w:hanging="360"/>
      </w:pPr>
      <w:rPr>
        <w:rFonts w:ascii="Symbol" w:hAnsi="Symbol" w:hint="default"/>
      </w:rPr>
    </w:lvl>
    <w:lvl w:ilvl="4" w:tplc="0FD4B7A0">
      <w:start w:val="1"/>
      <w:numFmt w:val="bullet"/>
      <w:lvlText w:val="o"/>
      <w:lvlJc w:val="left"/>
      <w:pPr>
        <w:ind w:left="3600" w:hanging="360"/>
      </w:pPr>
      <w:rPr>
        <w:rFonts w:ascii="Courier New" w:hAnsi="Courier New" w:hint="default"/>
      </w:rPr>
    </w:lvl>
    <w:lvl w:ilvl="5" w:tplc="F4E6ACFC">
      <w:start w:val="1"/>
      <w:numFmt w:val="bullet"/>
      <w:lvlText w:val=""/>
      <w:lvlJc w:val="left"/>
      <w:pPr>
        <w:ind w:left="4320" w:hanging="360"/>
      </w:pPr>
      <w:rPr>
        <w:rFonts w:ascii="Wingdings" w:hAnsi="Wingdings" w:hint="default"/>
      </w:rPr>
    </w:lvl>
    <w:lvl w:ilvl="6" w:tplc="F5F2FEB0">
      <w:start w:val="1"/>
      <w:numFmt w:val="bullet"/>
      <w:lvlText w:val=""/>
      <w:lvlJc w:val="left"/>
      <w:pPr>
        <w:ind w:left="5040" w:hanging="360"/>
      </w:pPr>
      <w:rPr>
        <w:rFonts w:ascii="Symbol" w:hAnsi="Symbol" w:hint="default"/>
      </w:rPr>
    </w:lvl>
    <w:lvl w:ilvl="7" w:tplc="440AB470">
      <w:start w:val="1"/>
      <w:numFmt w:val="bullet"/>
      <w:lvlText w:val="o"/>
      <w:lvlJc w:val="left"/>
      <w:pPr>
        <w:ind w:left="5760" w:hanging="360"/>
      </w:pPr>
      <w:rPr>
        <w:rFonts w:ascii="Courier New" w:hAnsi="Courier New" w:hint="default"/>
      </w:rPr>
    </w:lvl>
    <w:lvl w:ilvl="8" w:tplc="AE323318">
      <w:start w:val="1"/>
      <w:numFmt w:val="bullet"/>
      <w:lvlText w:val=""/>
      <w:lvlJc w:val="left"/>
      <w:pPr>
        <w:ind w:left="6480" w:hanging="360"/>
      </w:pPr>
      <w:rPr>
        <w:rFonts w:ascii="Wingdings" w:hAnsi="Wingdings" w:hint="default"/>
      </w:rPr>
    </w:lvl>
  </w:abstractNum>
  <w:abstractNum w:abstractNumId="8" w15:restartNumberingAfterBreak="0">
    <w:nsid w:val="0D5E8C50"/>
    <w:multiLevelType w:val="hybridMultilevel"/>
    <w:tmpl w:val="FFFFFFFF"/>
    <w:lvl w:ilvl="0" w:tplc="C55E5498">
      <w:start w:val="1"/>
      <w:numFmt w:val="decimal"/>
      <w:lvlText w:val="%1."/>
      <w:lvlJc w:val="left"/>
      <w:pPr>
        <w:ind w:left="720" w:hanging="360"/>
      </w:pPr>
    </w:lvl>
    <w:lvl w:ilvl="1" w:tplc="B864793E">
      <w:start w:val="1"/>
      <w:numFmt w:val="lowerLetter"/>
      <w:lvlText w:val="%2."/>
      <w:lvlJc w:val="left"/>
      <w:pPr>
        <w:ind w:left="1440" w:hanging="360"/>
      </w:pPr>
    </w:lvl>
    <w:lvl w:ilvl="2" w:tplc="C8668F5A">
      <w:start w:val="1"/>
      <w:numFmt w:val="decimal"/>
      <w:lvlText w:val="%3."/>
      <w:lvlJc w:val="left"/>
      <w:pPr>
        <w:ind w:left="2160" w:hanging="180"/>
      </w:pPr>
    </w:lvl>
    <w:lvl w:ilvl="3" w:tplc="D3B664D8">
      <w:start w:val="1"/>
      <w:numFmt w:val="decimal"/>
      <w:lvlText w:val="%4."/>
      <w:lvlJc w:val="left"/>
      <w:pPr>
        <w:ind w:left="2880" w:hanging="360"/>
      </w:pPr>
    </w:lvl>
    <w:lvl w:ilvl="4" w:tplc="0C067E64">
      <w:start w:val="1"/>
      <w:numFmt w:val="lowerLetter"/>
      <w:lvlText w:val="%5."/>
      <w:lvlJc w:val="left"/>
      <w:pPr>
        <w:ind w:left="3600" w:hanging="360"/>
      </w:pPr>
    </w:lvl>
    <w:lvl w:ilvl="5" w:tplc="2AF45EE2">
      <w:start w:val="1"/>
      <w:numFmt w:val="lowerRoman"/>
      <w:lvlText w:val="%6."/>
      <w:lvlJc w:val="right"/>
      <w:pPr>
        <w:ind w:left="4320" w:hanging="180"/>
      </w:pPr>
    </w:lvl>
    <w:lvl w:ilvl="6" w:tplc="9372F802">
      <w:start w:val="1"/>
      <w:numFmt w:val="decimal"/>
      <w:lvlText w:val="%7."/>
      <w:lvlJc w:val="left"/>
      <w:pPr>
        <w:ind w:left="5040" w:hanging="360"/>
      </w:pPr>
    </w:lvl>
    <w:lvl w:ilvl="7" w:tplc="FB1AC4CE">
      <w:start w:val="1"/>
      <w:numFmt w:val="lowerLetter"/>
      <w:lvlText w:val="%8."/>
      <w:lvlJc w:val="left"/>
      <w:pPr>
        <w:ind w:left="5760" w:hanging="360"/>
      </w:pPr>
    </w:lvl>
    <w:lvl w:ilvl="8" w:tplc="B6103168">
      <w:start w:val="1"/>
      <w:numFmt w:val="lowerRoman"/>
      <w:lvlText w:val="%9."/>
      <w:lvlJc w:val="right"/>
      <w:pPr>
        <w:ind w:left="6480" w:hanging="180"/>
      </w:pPr>
    </w:lvl>
  </w:abstractNum>
  <w:abstractNum w:abstractNumId="9" w15:restartNumberingAfterBreak="0">
    <w:nsid w:val="0FD22BE1"/>
    <w:multiLevelType w:val="hybridMultilevel"/>
    <w:tmpl w:val="9C5AD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781D38"/>
    <w:multiLevelType w:val="hybridMultilevel"/>
    <w:tmpl w:val="5E7C3A1A"/>
    <w:lvl w:ilvl="0" w:tplc="AB4E3FCA">
      <w:start w:val="2"/>
      <w:numFmt w:val="decimal"/>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BD5825"/>
    <w:multiLevelType w:val="hybridMultilevel"/>
    <w:tmpl w:val="FFFFFFFF"/>
    <w:lvl w:ilvl="0" w:tplc="DCA4137E">
      <w:start w:val="1"/>
      <w:numFmt w:val="bullet"/>
      <w:lvlText w:val="-"/>
      <w:lvlJc w:val="left"/>
      <w:pPr>
        <w:ind w:left="720" w:hanging="360"/>
      </w:pPr>
      <w:rPr>
        <w:rFonts w:ascii="Calibri" w:hAnsi="Calibri" w:hint="default"/>
      </w:rPr>
    </w:lvl>
    <w:lvl w:ilvl="1" w:tplc="3A42845C">
      <w:start w:val="1"/>
      <w:numFmt w:val="bullet"/>
      <w:lvlText w:val="o"/>
      <w:lvlJc w:val="left"/>
      <w:pPr>
        <w:ind w:left="1440" w:hanging="360"/>
      </w:pPr>
      <w:rPr>
        <w:rFonts w:ascii="Courier New" w:hAnsi="Courier New" w:hint="default"/>
      </w:rPr>
    </w:lvl>
    <w:lvl w:ilvl="2" w:tplc="33B293BE">
      <w:start w:val="1"/>
      <w:numFmt w:val="bullet"/>
      <w:lvlText w:val=""/>
      <w:lvlJc w:val="left"/>
      <w:pPr>
        <w:ind w:left="2160" w:hanging="360"/>
      </w:pPr>
      <w:rPr>
        <w:rFonts w:ascii="Wingdings" w:hAnsi="Wingdings" w:hint="default"/>
      </w:rPr>
    </w:lvl>
    <w:lvl w:ilvl="3" w:tplc="439E6F8E">
      <w:start w:val="1"/>
      <w:numFmt w:val="bullet"/>
      <w:lvlText w:val=""/>
      <w:lvlJc w:val="left"/>
      <w:pPr>
        <w:ind w:left="2880" w:hanging="360"/>
      </w:pPr>
      <w:rPr>
        <w:rFonts w:ascii="Symbol" w:hAnsi="Symbol" w:hint="default"/>
      </w:rPr>
    </w:lvl>
    <w:lvl w:ilvl="4" w:tplc="19761616">
      <w:start w:val="1"/>
      <w:numFmt w:val="bullet"/>
      <w:lvlText w:val="o"/>
      <w:lvlJc w:val="left"/>
      <w:pPr>
        <w:ind w:left="3600" w:hanging="360"/>
      </w:pPr>
      <w:rPr>
        <w:rFonts w:ascii="Courier New" w:hAnsi="Courier New" w:hint="default"/>
      </w:rPr>
    </w:lvl>
    <w:lvl w:ilvl="5" w:tplc="D33E884C">
      <w:start w:val="1"/>
      <w:numFmt w:val="bullet"/>
      <w:lvlText w:val=""/>
      <w:lvlJc w:val="left"/>
      <w:pPr>
        <w:ind w:left="4320" w:hanging="360"/>
      </w:pPr>
      <w:rPr>
        <w:rFonts w:ascii="Wingdings" w:hAnsi="Wingdings" w:hint="default"/>
      </w:rPr>
    </w:lvl>
    <w:lvl w:ilvl="6" w:tplc="5B765414">
      <w:start w:val="1"/>
      <w:numFmt w:val="bullet"/>
      <w:lvlText w:val=""/>
      <w:lvlJc w:val="left"/>
      <w:pPr>
        <w:ind w:left="5040" w:hanging="360"/>
      </w:pPr>
      <w:rPr>
        <w:rFonts w:ascii="Symbol" w:hAnsi="Symbol" w:hint="default"/>
      </w:rPr>
    </w:lvl>
    <w:lvl w:ilvl="7" w:tplc="DD28EFCE">
      <w:start w:val="1"/>
      <w:numFmt w:val="bullet"/>
      <w:lvlText w:val="o"/>
      <w:lvlJc w:val="left"/>
      <w:pPr>
        <w:ind w:left="5760" w:hanging="360"/>
      </w:pPr>
      <w:rPr>
        <w:rFonts w:ascii="Courier New" w:hAnsi="Courier New" w:hint="default"/>
      </w:rPr>
    </w:lvl>
    <w:lvl w:ilvl="8" w:tplc="48984198">
      <w:start w:val="1"/>
      <w:numFmt w:val="bullet"/>
      <w:lvlText w:val=""/>
      <w:lvlJc w:val="left"/>
      <w:pPr>
        <w:ind w:left="6480" w:hanging="360"/>
      </w:pPr>
      <w:rPr>
        <w:rFonts w:ascii="Wingdings" w:hAnsi="Wingdings" w:hint="default"/>
      </w:rPr>
    </w:lvl>
  </w:abstractNum>
  <w:abstractNum w:abstractNumId="12" w15:restartNumberingAfterBreak="0">
    <w:nsid w:val="14879528"/>
    <w:multiLevelType w:val="hybridMultilevel"/>
    <w:tmpl w:val="AB742C48"/>
    <w:lvl w:ilvl="0" w:tplc="493CD54E">
      <w:start w:val="1"/>
      <w:numFmt w:val="decimal"/>
      <w:lvlText w:val="%1."/>
      <w:lvlJc w:val="left"/>
      <w:pPr>
        <w:ind w:left="720" w:hanging="360"/>
      </w:pPr>
    </w:lvl>
    <w:lvl w:ilvl="1" w:tplc="B9E2CB2E">
      <w:start w:val="1"/>
      <w:numFmt w:val="lowerLetter"/>
      <w:lvlText w:val="%2."/>
      <w:lvlJc w:val="left"/>
      <w:pPr>
        <w:ind w:left="1440" w:hanging="360"/>
      </w:pPr>
    </w:lvl>
    <w:lvl w:ilvl="2" w:tplc="2CF04E68">
      <w:start w:val="1"/>
      <w:numFmt w:val="lowerRoman"/>
      <w:lvlText w:val="%3."/>
      <w:lvlJc w:val="right"/>
      <w:pPr>
        <w:ind w:left="2160" w:hanging="180"/>
      </w:pPr>
    </w:lvl>
    <w:lvl w:ilvl="3" w:tplc="43766486">
      <w:start w:val="1"/>
      <w:numFmt w:val="decimal"/>
      <w:lvlText w:val="%4."/>
      <w:lvlJc w:val="left"/>
      <w:pPr>
        <w:ind w:left="2880" w:hanging="360"/>
      </w:pPr>
    </w:lvl>
    <w:lvl w:ilvl="4" w:tplc="08167B86">
      <w:start w:val="1"/>
      <w:numFmt w:val="lowerLetter"/>
      <w:lvlText w:val="%5."/>
      <w:lvlJc w:val="left"/>
      <w:pPr>
        <w:ind w:left="3600" w:hanging="360"/>
      </w:pPr>
    </w:lvl>
    <w:lvl w:ilvl="5" w:tplc="5BF6759A">
      <w:start w:val="1"/>
      <w:numFmt w:val="lowerRoman"/>
      <w:lvlText w:val="%6."/>
      <w:lvlJc w:val="right"/>
      <w:pPr>
        <w:ind w:left="4320" w:hanging="180"/>
      </w:pPr>
    </w:lvl>
    <w:lvl w:ilvl="6" w:tplc="FDA41526">
      <w:start w:val="1"/>
      <w:numFmt w:val="decimal"/>
      <w:lvlText w:val="%7."/>
      <w:lvlJc w:val="left"/>
      <w:pPr>
        <w:ind w:left="5040" w:hanging="360"/>
      </w:pPr>
    </w:lvl>
    <w:lvl w:ilvl="7" w:tplc="90BCF4E2">
      <w:start w:val="1"/>
      <w:numFmt w:val="lowerLetter"/>
      <w:lvlText w:val="%8."/>
      <w:lvlJc w:val="left"/>
      <w:pPr>
        <w:ind w:left="5760" w:hanging="360"/>
      </w:pPr>
    </w:lvl>
    <w:lvl w:ilvl="8" w:tplc="384E9594">
      <w:start w:val="1"/>
      <w:numFmt w:val="lowerRoman"/>
      <w:lvlText w:val="%9."/>
      <w:lvlJc w:val="right"/>
      <w:pPr>
        <w:ind w:left="6480" w:hanging="180"/>
      </w:pPr>
    </w:lvl>
  </w:abstractNum>
  <w:abstractNum w:abstractNumId="13" w15:restartNumberingAfterBreak="0">
    <w:nsid w:val="171577C3"/>
    <w:multiLevelType w:val="hybridMultilevel"/>
    <w:tmpl w:val="FFFFFFFF"/>
    <w:lvl w:ilvl="0" w:tplc="21CC0558">
      <w:start w:val="1"/>
      <w:numFmt w:val="bullet"/>
      <w:lvlText w:val="-"/>
      <w:lvlJc w:val="left"/>
      <w:pPr>
        <w:ind w:left="720" w:hanging="360"/>
      </w:pPr>
      <w:rPr>
        <w:rFonts w:ascii="Aptos" w:hAnsi="Aptos" w:hint="default"/>
      </w:rPr>
    </w:lvl>
    <w:lvl w:ilvl="1" w:tplc="52B8C65C">
      <w:start w:val="1"/>
      <w:numFmt w:val="bullet"/>
      <w:lvlText w:val="o"/>
      <w:lvlJc w:val="left"/>
      <w:pPr>
        <w:ind w:left="1440" w:hanging="360"/>
      </w:pPr>
      <w:rPr>
        <w:rFonts w:ascii="Courier New" w:hAnsi="Courier New" w:hint="default"/>
      </w:rPr>
    </w:lvl>
    <w:lvl w:ilvl="2" w:tplc="6CC67950">
      <w:start w:val="1"/>
      <w:numFmt w:val="bullet"/>
      <w:lvlText w:val=""/>
      <w:lvlJc w:val="left"/>
      <w:pPr>
        <w:ind w:left="2160" w:hanging="360"/>
      </w:pPr>
      <w:rPr>
        <w:rFonts w:ascii="Wingdings" w:hAnsi="Wingdings" w:hint="default"/>
      </w:rPr>
    </w:lvl>
    <w:lvl w:ilvl="3" w:tplc="954E37A4">
      <w:start w:val="1"/>
      <w:numFmt w:val="bullet"/>
      <w:lvlText w:val=""/>
      <w:lvlJc w:val="left"/>
      <w:pPr>
        <w:ind w:left="2880" w:hanging="360"/>
      </w:pPr>
      <w:rPr>
        <w:rFonts w:ascii="Symbol" w:hAnsi="Symbol" w:hint="default"/>
      </w:rPr>
    </w:lvl>
    <w:lvl w:ilvl="4" w:tplc="1150732C">
      <w:start w:val="1"/>
      <w:numFmt w:val="bullet"/>
      <w:lvlText w:val="o"/>
      <w:lvlJc w:val="left"/>
      <w:pPr>
        <w:ind w:left="3600" w:hanging="360"/>
      </w:pPr>
      <w:rPr>
        <w:rFonts w:ascii="Courier New" w:hAnsi="Courier New" w:hint="default"/>
      </w:rPr>
    </w:lvl>
    <w:lvl w:ilvl="5" w:tplc="F6ACD318">
      <w:start w:val="1"/>
      <w:numFmt w:val="bullet"/>
      <w:lvlText w:val=""/>
      <w:lvlJc w:val="left"/>
      <w:pPr>
        <w:ind w:left="4320" w:hanging="360"/>
      </w:pPr>
      <w:rPr>
        <w:rFonts w:ascii="Wingdings" w:hAnsi="Wingdings" w:hint="default"/>
      </w:rPr>
    </w:lvl>
    <w:lvl w:ilvl="6" w:tplc="F20C6680">
      <w:start w:val="1"/>
      <w:numFmt w:val="bullet"/>
      <w:lvlText w:val=""/>
      <w:lvlJc w:val="left"/>
      <w:pPr>
        <w:ind w:left="5040" w:hanging="360"/>
      </w:pPr>
      <w:rPr>
        <w:rFonts w:ascii="Symbol" w:hAnsi="Symbol" w:hint="default"/>
      </w:rPr>
    </w:lvl>
    <w:lvl w:ilvl="7" w:tplc="9E04948E">
      <w:start w:val="1"/>
      <w:numFmt w:val="bullet"/>
      <w:lvlText w:val="o"/>
      <w:lvlJc w:val="left"/>
      <w:pPr>
        <w:ind w:left="5760" w:hanging="360"/>
      </w:pPr>
      <w:rPr>
        <w:rFonts w:ascii="Courier New" w:hAnsi="Courier New" w:hint="default"/>
      </w:rPr>
    </w:lvl>
    <w:lvl w:ilvl="8" w:tplc="713C6C42">
      <w:start w:val="1"/>
      <w:numFmt w:val="bullet"/>
      <w:lvlText w:val=""/>
      <w:lvlJc w:val="left"/>
      <w:pPr>
        <w:ind w:left="6480" w:hanging="360"/>
      </w:pPr>
      <w:rPr>
        <w:rFonts w:ascii="Wingdings" w:hAnsi="Wingdings" w:hint="default"/>
      </w:rPr>
    </w:lvl>
  </w:abstractNum>
  <w:abstractNum w:abstractNumId="14" w15:restartNumberingAfterBreak="0">
    <w:nsid w:val="17CEB2D9"/>
    <w:multiLevelType w:val="hybridMultilevel"/>
    <w:tmpl w:val="FFFFFFFF"/>
    <w:lvl w:ilvl="0" w:tplc="85FA3832">
      <w:start w:val="1"/>
      <w:numFmt w:val="bullet"/>
      <w:lvlText w:val="-"/>
      <w:lvlJc w:val="left"/>
      <w:pPr>
        <w:ind w:left="720" w:hanging="360"/>
      </w:pPr>
      <w:rPr>
        <w:rFonts w:ascii="Calibri" w:hAnsi="Calibri" w:hint="default"/>
      </w:rPr>
    </w:lvl>
    <w:lvl w:ilvl="1" w:tplc="619C2006">
      <w:start w:val="1"/>
      <w:numFmt w:val="bullet"/>
      <w:lvlText w:val="o"/>
      <w:lvlJc w:val="left"/>
      <w:pPr>
        <w:ind w:left="1440" w:hanging="360"/>
      </w:pPr>
      <w:rPr>
        <w:rFonts w:ascii="Courier New" w:hAnsi="Courier New" w:hint="default"/>
      </w:rPr>
    </w:lvl>
    <w:lvl w:ilvl="2" w:tplc="CF6E68D6">
      <w:start w:val="1"/>
      <w:numFmt w:val="bullet"/>
      <w:lvlText w:val=""/>
      <w:lvlJc w:val="left"/>
      <w:pPr>
        <w:ind w:left="2160" w:hanging="360"/>
      </w:pPr>
      <w:rPr>
        <w:rFonts w:ascii="Wingdings" w:hAnsi="Wingdings" w:hint="default"/>
      </w:rPr>
    </w:lvl>
    <w:lvl w:ilvl="3" w:tplc="64EA019C">
      <w:start w:val="1"/>
      <w:numFmt w:val="bullet"/>
      <w:lvlText w:val=""/>
      <w:lvlJc w:val="left"/>
      <w:pPr>
        <w:ind w:left="2880" w:hanging="360"/>
      </w:pPr>
      <w:rPr>
        <w:rFonts w:ascii="Symbol" w:hAnsi="Symbol" w:hint="default"/>
      </w:rPr>
    </w:lvl>
    <w:lvl w:ilvl="4" w:tplc="1F6E0DC8">
      <w:start w:val="1"/>
      <w:numFmt w:val="bullet"/>
      <w:lvlText w:val="o"/>
      <w:lvlJc w:val="left"/>
      <w:pPr>
        <w:ind w:left="3600" w:hanging="360"/>
      </w:pPr>
      <w:rPr>
        <w:rFonts w:ascii="Courier New" w:hAnsi="Courier New" w:hint="default"/>
      </w:rPr>
    </w:lvl>
    <w:lvl w:ilvl="5" w:tplc="137CBBBA">
      <w:start w:val="1"/>
      <w:numFmt w:val="bullet"/>
      <w:lvlText w:val=""/>
      <w:lvlJc w:val="left"/>
      <w:pPr>
        <w:ind w:left="4320" w:hanging="360"/>
      </w:pPr>
      <w:rPr>
        <w:rFonts w:ascii="Wingdings" w:hAnsi="Wingdings" w:hint="default"/>
      </w:rPr>
    </w:lvl>
    <w:lvl w:ilvl="6" w:tplc="7310CC24">
      <w:start w:val="1"/>
      <w:numFmt w:val="bullet"/>
      <w:lvlText w:val=""/>
      <w:lvlJc w:val="left"/>
      <w:pPr>
        <w:ind w:left="5040" w:hanging="360"/>
      </w:pPr>
      <w:rPr>
        <w:rFonts w:ascii="Symbol" w:hAnsi="Symbol" w:hint="default"/>
      </w:rPr>
    </w:lvl>
    <w:lvl w:ilvl="7" w:tplc="33662D7A">
      <w:start w:val="1"/>
      <w:numFmt w:val="bullet"/>
      <w:lvlText w:val="o"/>
      <w:lvlJc w:val="left"/>
      <w:pPr>
        <w:ind w:left="5760" w:hanging="360"/>
      </w:pPr>
      <w:rPr>
        <w:rFonts w:ascii="Courier New" w:hAnsi="Courier New" w:hint="default"/>
      </w:rPr>
    </w:lvl>
    <w:lvl w:ilvl="8" w:tplc="0980CA58">
      <w:start w:val="1"/>
      <w:numFmt w:val="bullet"/>
      <w:lvlText w:val=""/>
      <w:lvlJc w:val="left"/>
      <w:pPr>
        <w:ind w:left="6480" w:hanging="360"/>
      </w:pPr>
      <w:rPr>
        <w:rFonts w:ascii="Wingdings" w:hAnsi="Wingdings" w:hint="default"/>
      </w:rPr>
    </w:lvl>
  </w:abstractNum>
  <w:abstractNum w:abstractNumId="15" w15:restartNumberingAfterBreak="0">
    <w:nsid w:val="1B571F83"/>
    <w:multiLevelType w:val="hybridMultilevel"/>
    <w:tmpl w:val="A95CA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FD8A6E6"/>
    <w:multiLevelType w:val="hybridMultilevel"/>
    <w:tmpl w:val="FFFFFFFF"/>
    <w:lvl w:ilvl="0" w:tplc="CA7C7B38">
      <w:start w:val="1"/>
      <w:numFmt w:val="decimal"/>
      <w:lvlText w:val="%1."/>
      <w:lvlJc w:val="left"/>
      <w:pPr>
        <w:ind w:left="720" w:hanging="360"/>
      </w:pPr>
    </w:lvl>
    <w:lvl w:ilvl="1" w:tplc="7992650E">
      <w:start w:val="1"/>
      <w:numFmt w:val="lowerLetter"/>
      <w:lvlText w:val="%2."/>
      <w:lvlJc w:val="left"/>
      <w:pPr>
        <w:ind w:left="1440" w:hanging="360"/>
      </w:pPr>
    </w:lvl>
    <w:lvl w:ilvl="2" w:tplc="2EB89326">
      <w:start w:val="1"/>
      <w:numFmt w:val="lowerRoman"/>
      <w:lvlText w:val="%3."/>
      <w:lvlJc w:val="right"/>
      <w:pPr>
        <w:ind w:left="2160" w:hanging="180"/>
      </w:pPr>
    </w:lvl>
    <w:lvl w:ilvl="3" w:tplc="9C04EB1E">
      <w:start w:val="1"/>
      <w:numFmt w:val="decimal"/>
      <w:lvlText w:val="%4."/>
      <w:lvlJc w:val="left"/>
      <w:pPr>
        <w:ind w:left="2880" w:hanging="360"/>
      </w:pPr>
    </w:lvl>
    <w:lvl w:ilvl="4" w:tplc="6C8E127E">
      <w:start w:val="1"/>
      <w:numFmt w:val="lowerLetter"/>
      <w:lvlText w:val="%5."/>
      <w:lvlJc w:val="left"/>
      <w:pPr>
        <w:ind w:left="3600" w:hanging="360"/>
      </w:pPr>
    </w:lvl>
    <w:lvl w:ilvl="5" w:tplc="E1CA9B28">
      <w:start w:val="1"/>
      <w:numFmt w:val="lowerRoman"/>
      <w:lvlText w:val="%6."/>
      <w:lvlJc w:val="right"/>
      <w:pPr>
        <w:ind w:left="4320" w:hanging="180"/>
      </w:pPr>
    </w:lvl>
    <w:lvl w:ilvl="6" w:tplc="DBE21AA6">
      <w:start w:val="1"/>
      <w:numFmt w:val="decimal"/>
      <w:lvlText w:val="%7."/>
      <w:lvlJc w:val="left"/>
      <w:pPr>
        <w:ind w:left="5040" w:hanging="360"/>
      </w:pPr>
    </w:lvl>
    <w:lvl w:ilvl="7" w:tplc="C84A3300">
      <w:start w:val="1"/>
      <w:numFmt w:val="lowerLetter"/>
      <w:lvlText w:val="%8."/>
      <w:lvlJc w:val="left"/>
      <w:pPr>
        <w:ind w:left="5760" w:hanging="360"/>
      </w:pPr>
    </w:lvl>
    <w:lvl w:ilvl="8" w:tplc="D096A80E">
      <w:start w:val="1"/>
      <w:numFmt w:val="lowerRoman"/>
      <w:lvlText w:val="%9."/>
      <w:lvlJc w:val="right"/>
      <w:pPr>
        <w:ind w:left="6480" w:hanging="180"/>
      </w:pPr>
    </w:lvl>
  </w:abstractNum>
  <w:abstractNum w:abstractNumId="17" w15:restartNumberingAfterBreak="0">
    <w:nsid w:val="2001FF16"/>
    <w:multiLevelType w:val="hybridMultilevel"/>
    <w:tmpl w:val="9EB2AE02"/>
    <w:lvl w:ilvl="0" w:tplc="F0D81F0C">
      <w:start w:val="1"/>
      <w:numFmt w:val="decimal"/>
      <w:lvlText w:val="%1."/>
      <w:lvlJc w:val="left"/>
      <w:pPr>
        <w:ind w:left="720" w:hanging="360"/>
      </w:pPr>
    </w:lvl>
    <w:lvl w:ilvl="1" w:tplc="8410EC34">
      <w:start w:val="1"/>
      <w:numFmt w:val="lowerLetter"/>
      <w:lvlText w:val="%2."/>
      <w:lvlJc w:val="left"/>
      <w:pPr>
        <w:ind w:left="1440" w:hanging="360"/>
      </w:pPr>
    </w:lvl>
    <w:lvl w:ilvl="2" w:tplc="27568A60">
      <w:start w:val="1"/>
      <w:numFmt w:val="lowerRoman"/>
      <w:lvlText w:val="%3."/>
      <w:lvlJc w:val="right"/>
      <w:pPr>
        <w:ind w:left="2160" w:hanging="180"/>
      </w:pPr>
    </w:lvl>
    <w:lvl w:ilvl="3" w:tplc="F788E674">
      <w:start w:val="1"/>
      <w:numFmt w:val="decimal"/>
      <w:lvlText w:val="%4."/>
      <w:lvlJc w:val="left"/>
      <w:pPr>
        <w:ind w:left="2880" w:hanging="360"/>
      </w:pPr>
    </w:lvl>
    <w:lvl w:ilvl="4" w:tplc="83D60BAC">
      <w:start w:val="1"/>
      <w:numFmt w:val="lowerLetter"/>
      <w:lvlText w:val="%5."/>
      <w:lvlJc w:val="left"/>
      <w:pPr>
        <w:ind w:left="3600" w:hanging="360"/>
      </w:pPr>
    </w:lvl>
    <w:lvl w:ilvl="5" w:tplc="42FE6660">
      <w:start w:val="1"/>
      <w:numFmt w:val="lowerRoman"/>
      <w:lvlText w:val="%6."/>
      <w:lvlJc w:val="right"/>
      <w:pPr>
        <w:ind w:left="4320" w:hanging="180"/>
      </w:pPr>
    </w:lvl>
    <w:lvl w:ilvl="6" w:tplc="F66E8998">
      <w:start w:val="1"/>
      <w:numFmt w:val="decimal"/>
      <w:lvlText w:val="%7."/>
      <w:lvlJc w:val="left"/>
      <w:pPr>
        <w:ind w:left="5040" w:hanging="360"/>
      </w:pPr>
    </w:lvl>
    <w:lvl w:ilvl="7" w:tplc="19205630">
      <w:start w:val="1"/>
      <w:numFmt w:val="lowerLetter"/>
      <w:lvlText w:val="%8."/>
      <w:lvlJc w:val="left"/>
      <w:pPr>
        <w:ind w:left="5760" w:hanging="360"/>
      </w:pPr>
    </w:lvl>
    <w:lvl w:ilvl="8" w:tplc="EAAC7EE6">
      <w:start w:val="1"/>
      <w:numFmt w:val="lowerRoman"/>
      <w:lvlText w:val="%9."/>
      <w:lvlJc w:val="right"/>
      <w:pPr>
        <w:ind w:left="6480" w:hanging="180"/>
      </w:pPr>
    </w:lvl>
  </w:abstractNum>
  <w:abstractNum w:abstractNumId="18" w15:restartNumberingAfterBreak="0">
    <w:nsid w:val="20FEAA9C"/>
    <w:multiLevelType w:val="hybridMultilevel"/>
    <w:tmpl w:val="FFFFFFFF"/>
    <w:lvl w:ilvl="0" w:tplc="043CDCD0">
      <w:start w:val="1"/>
      <w:numFmt w:val="bullet"/>
      <w:lvlText w:val="-"/>
      <w:lvlJc w:val="left"/>
      <w:pPr>
        <w:ind w:left="720" w:hanging="360"/>
      </w:pPr>
      <w:rPr>
        <w:rFonts w:ascii="Aptos" w:hAnsi="Aptos" w:hint="default"/>
      </w:rPr>
    </w:lvl>
    <w:lvl w:ilvl="1" w:tplc="C8309136">
      <w:start w:val="1"/>
      <w:numFmt w:val="bullet"/>
      <w:lvlText w:val="o"/>
      <w:lvlJc w:val="left"/>
      <w:pPr>
        <w:ind w:left="1440" w:hanging="360"/>
      </w:pPr>
      <w:rPr>
        <w:rFonts w:ascii="Courier New" w:hAnsi="Courier New" w:hint="default"/>
      </w:rPr>
    </w:lvl>
    <w:lvl w:ilvl="2" w:tplc="2AC65A9E">
      <w:start w:val="1"/>
      <w:numFmt w:val="bullet"/>
      <w:lvlText w:val=""/>
      <w:lvlJc w:val="left"/>
      <w:pPr>
        <w:ind w:left="2160" w:hanging="360"/>
      </w:pPr>
      <w:rPr>
        <w:rFonts w:ascii="Wingdings" w:hAnsi="Wingdings" w:hint="default"/>
      </w:rPr>
    </w:lvl>
    <w:lvl w:ilvl="3" w:tplc="C8560974">
      <w:start w:val="1"/>
      <w:numFmt w:val="bullet"/>
      <w:lvlText w:val=""/>
      <w:lvlJc w:val="left"/>
      <w:pPr>
        <w:ind w:left="2880" w:hanging="360"/>
      </w:pPr>
      <w:rPr>
        <w:rFonts w:ascii="Symbol" w:hAnsi="Symbol" w:hint="default"/>
      </w:rPr>
    </w:lvl>
    <w:lvl w:ilvl="4" w:tplc="0886557C">
      <w:start w:val="1"/>
      <w:numFmt w:val="bullet"/>
      <w:lvlText w:val="o"/>
      <w:lvlJc w:val="left"/>
      <w:pPr>
        <w:ind w:left="3600" w:hanging="360"/>
      </w:pPr>
      <w:rPr>
        <w:rFonts w:ascii="Courier New" w:hAnsi="Courier New" w:hint="default"/>
      </w:rPr>
    </w:lvl>
    <w:lvl w:ilvl="5" w:tplc="07AEE250">
      <w:start w:val="1"/>
      <w:numFmt w:val="bullet"/>
      <w:lvlText w:val=""/>
      <w:lvlJc w:val="left"/>
      <w:pPr>
        <w:ind w:left="4320" w:hanging="360"/>
      </w:pPr>
      <w:rPr>
        <w:rFonts w:ascii="Wingdings" w:hAnsi="Wingdings" w:hint="default"/>
      </w:rPr>
    </w:lvl>
    <w:lvl w:ilvl="6" w:tplc="CCA43348">
      <w:start w:val="1"/>
      <w:numFmt w:val="bullet"/>
      <w:lvlText w:val=""/>
      <w:lvlJc w:val="left"/>
      <w:pPr>
        <w:ind w:left="5040" w:hanging="360"/>
      </w:pPr>
      <w:rPr>
        <w:rFonts w:ascii="Symbol" w:hAnsi="Symbol" w:hint="default"/>
      </w:rPr>
    </w:lvl>
    <w:lvl w:ilvl="7" w:tplc="BB287A9E">
      <w:start w:val="1"/>
      <w:numFmt w:val="bullet"/>
      <w:lvlText w:val="o"/>
      <w:lvlJc w:val="left"/>
      <w:pPr>
        <w:ind w:left="5760" w:hanging="360"/>
      </w:pPr>
      <w:rPr>
        <w:rFonts w:ascii="Courier New" w:hAnsi="Courier New" w:hint="default"/>
      </w:rPr>
    </w:lvl>
    <w:lvl w:ilvl="8" w:tplc="5B683CF2">
      <w:start w:val="1"/>
      <w:numFmt w:val="bullet"/>
      <w:lvlText w:val=""/>
      <w:lvlJc w:val="left"/>
      <w:pPr>
        <w:ind w:left="6480" w:hanging="360"/>
      </w:pPr>
      <w:rPr>
        <w:rFonts w:ascii="Wingdings" w:hAnsi="Wingdings" w:hint="default"/>
      </w:rPr>
    </w:lvl>
  </w:abstractNum>
  <w:abstractNum w:abstractNumId="19" w15:restartNumberingAfterBreak="0">
    <w:nsid w:val="2630F890"/>
    <w:multiLevelType w:val="hybridMultilevel"/>
    <w:tmpl w:val="10BC72BE"/>
    <w:lvl w:ilvl="0" w:tplc="759426E4">
      <w:start w:val="1"/>
      <w:numFmt w:val="bullet"/>
      <w:lvlText w:val="-"/>
      <w:lvlJc w:val="left"/>
      <w:pPr>
        <w:ind w:left="720" w:hanging="360"/>
      </w:pPr>
      <w:rPr>
        <w:rFonts w:ascii="Calibri" w:hAnsi="Calibri" w:hint="default"/>
      </w:rPr>
    </w:lvl>
    <w:lvl w:ilvl="1" w:tplc="51604562">
      <w:start w:val="1"/>
      <w:numFmt w:val="bullet"/>
      <w:lvlText w:val="o"/>
      <w:lvlJc w:val="left"/>
      <w:pPr>
        <w:ind w:left="1440" w:hanging="360"/>
      </w:pPr>
      <w:rPr>
        <w:rFonts w:ascii="Courier New" w:hAnsi="Courier New" w:hint="default"/>
      </w:rPr>
    </w:lvl>
    <w:lvl w:ilvl="2" w:tplc="32040ADC">
      <w:start w:val="1"/>
      <w:numFmt w:val="bullet"/>
      <w:lvlText w:val=""/>
      <w:lvlJc w:val="left"/>
      <w:pPr>
        <w:ind w:left="2160" w:hanging="360"/>
      </w:pPr>
      <w:rPr>
        <w:rFonts w:ascii="Wingdings" w:hAnsi="Wingdings" w:hint="default"/>
      </w:rPr>
    </w:lvl>
    <w:lvl w:ilvl="3" w:tplc="070A4DD2">
      <w:start w:val="1"/>
      <w:numFmt w:val="bullet"/>
      <w:lvlText w:val=""/>
      <w:lvlJc w:val="left"/>
      <w:pPr>
        <w:ind w:left="2880" w:hanging="360"/>
      </w:pPr>
      <w:rPr>
        <w:rFonts w:ascii="Symbol" w:hAnsi="Symbol" w:hint="default"/>
      </w:rPr>
    </w:lvl>
    <w:lvl w:ilvl="4" w:tplc="E9505B8E">
      <w:start w:val="1"/>
      <w:numFmt w:val="bullet"/>
      <w:lvlText w:val="o"/>
      <w:lvlJc w:val="left"/>
      <w:pPr>
        <w:ind w:left="3600" w:hanging="360"/>
      </w:pPr>
      <w:rPr>
        <w:rFonts w:ascii="Courier New" w:hAnsi="Courier New" w:hint="default"/>
      </w:rPr>
    </w:lvl>
    <w:lvl w:ilvl="5" w:tplc="AFDE79B4">
      <w:start w:val="1"/>
      <w:numFmt w:val="bullet"/>
      <w:lvlText w:val=""/>
      <w:lvlJc w:val="left"/>
      <w:pPr>
        <w:ind w:left="4320" w:hanging="360"/>
      </w:pPr>
      <w:rPr>
        <w:rFonts w:ascii="Wingdings" w:hAnsi="Wingdings" w:hint="default"/>
      </w:rPr>
    </w:lvl>
    <w:lvl w:ilvl="6" w:tplc="4CF4B152">
      <w:start w:val="1"/>
      <w:numFmt w:val="bullet"/>
      <w:lvlText w:val=""/>
      <w:lvlJc w:val="left"/>
      <w:pPr>
        <w:ind w:left="5040" w:hanging="360"/>
      </w:pPr>
      <w:rPr>
        <w:rFonts w:ascii="Symbol" w:hAnsi="Symbol" w:hint="default"/>
      </w:rPr>
    </w:lvl>
    <w:lvl w:ilvl="7" w:tplc="264C879A">
      <w:start w:val="1"/>
      <w:numFmt w:val="bullet"/>
      <w:lvlText w:val="o"/>
      <w:lvlJc w:val="left"/>
      <w:pPr>
        <w:ind w:left="5760" w:hanging="360"/>
      </w:pPr>
      <w:rPr>
        <w:rFonts w:ascii="Courier New" w:hAnsi="Courier New" w:hint="default"/>
      </w:rPr>
    </w:lvl>
    <w:lvl w:ilvl="8" w:tplc="8376B032">
      <w:start w:val="1"/>
      <w:numFmt w:val="bullet"/>
      <w:lvlText w:val=""/>
      <w:lvlJc w:val="left"/>
      <w:pPr>
        <w:ind w:left="6480" w:hanging="360"/>
      </w:pPr>
      <w:rPr>
        <w:rFonts w:ascii="Wingdings" w:hAnsi="Wingdings" w:hint="default"/>
      </w:rPr>
    </w:lvl>
  </w:abstractNum>
  <w:abstractNum w:abstractNumId="20" w15:restartNumberingAfterBreak="0">
    <w:nsid w:val="30B308B7"/>
    <w:multiLevelType w:val="hybridMultilevel"/>
    <w:tmpl w:val="1DD252EC"/>
    <w:lvl w:ilvl="0" w:tplc="A12ECCC6">
      <w:start w:val="1"/>
      <w:numFmt w:val="bullet"/>
      <w:lvlText w:val="-"/>
      <w:lvlJc w:val="left"/>
      <w:pPr>
        <w:ind w:left="720" w:hanging="360"/>
      </w:pPr>
      <w:rPr>
        <w:rFonts w:ascii="Calibri" w:hAnsi="Calibri" w:hint="default"/>
      </w:rPr>
    </w:lvl>
    <w:lvl w:ilvl="1" w:tplc="48323630">
      <w:start w:val="1"/>
      <w:numFmt w:val="bullet"/>
      <w:lvlText w:val="o"/>
      <w:lvlJc w:val="left"/>
      <w:pPr>
        <w:ind w:left="1440" w:hanging="360"/>
      </w:pPr>
      <w:rPr>
        <w:rFonts w:ascii="Courier New" w:hAnsi="Courier New" w:hint="default"/>
      </w:rPr>
    </w:lvl>
    <w:lvl w:ilvl="2" w:tplc="59440A4E">
      <w:start w:val="1"/>
      <w:numFmt w:val="bullet"/>
      <w:lvlText w:val=""/>
      <w:lvlJc w:val="left"/>
      <w:pPr>
        <w:ind w:left="2160" w:hanging="360"/>
      </w:pPr>
      <w:rPr>
        <w:rFonts w:ascii="Wingdings" w:hAnsi="Wingdings" w:hint="default"/>
      </w:rPr>
    </w:lvl>
    <w:lvl w:ilvl="3" w:tplc="AD449E6C">
      <w:start w:val="1"/>
      <w:numFmt w:val="bullet"/>
      <w:lvlText w:val=""/>
      <w:lvlJc w:val="left"/>
      <w:pPr>
        <w:ind w:left="2880" w:hanging="360"/>
      </w:pPr>
      <w:rPr>
        <w:rFonts w:ascii="Symbol" w:hAnsi="Symbol" w:hint="default"/>
      </w:rPr>
    </w:lvl>
    <w:lvl w:ilvl="4" w:tplc="19646090">
      <w:start w:val="1"/>
      <w:numFmt w:val="bullet"/>
      <w:lvlText w:val="o"/>
      <w:lvlJc w:val="left"/>
      <w:pPr>
        <w:ind w:left="3600" w:hanging="360"/>
      </w:pPr>
      <w:rPr>
        <w:rFonts w:ascii="Courier New" w:hAnsi="Courier New" w:hint="default"/>
      </w:rPr>
    </w:lvl>
    <w:lvl w:ilvl="5" w:tplc="0A8E5354">
      <w:start w:val="1"/>
      <w:numFmt w:val="bullet"/>
      <w:lvlText w:val=""/>
      <w:lvlJc w:val="left"/>
      <w:pPr>
        <w:ind w:left="4320" w:hanging="360"/>
      </w:pPr>
      <w:rPr>
        <w:rFonts w:ascii="Wingdings" w:hAnsi="Wingdings" w:hint="default"/>
      </w:rPr>
    </w:lvl>
    <w:lvl w:ilvl="6" w:tplc="2B72395E">
      <w:start w:val="1"/>
      <w:numFmt w:val="bullet"/>
      <w:lvlText w:val=""/>
      <w:lvlJc w:val="left"/>
      <w:pPr>
        <w:ind w:left="5040" w:hanging="360"/>
      </w:pPr>
      <w:rPr>
        <w:rFonts w:ascii="Symbol" w:hAnsi="Symbol" w:hint="default"/>
      </w:rPr>
    </w:lvl>
    <w:lvl w:ilvl="7" w:tplc="4E14BE4A">
      <w:start w:val="1"/>
      <w:numFmt w:val="bullet"/>
      <w:lvlText w:val="o"/>
      <w:lvlJc w:val="left"/>
      <w:pPr>
        <w:ind w:left="5760" w:hanging="360"/>
      </w:pPr>
      <w:rPr>
        <w:rFonts w:ascii="Courier New" w:hAnsi="Courier New" w:hint="default"/>
      </w:rPr>
    </w:lvl>
    <w:lvl w:ilvl="8" w:tplc="985C855E">
      <w:start w:val="1"/>
      <w:numFmt w:val="bullet"/>
      <w:lvlText w:val=""/>
      <w:lvlJc w:val="left"/>
      <w:pPr>
        <w:ind w:left="6480" w:hanging="360"/>
      </w:pPr>
      <w:rPr>
        <w:rFonts w:ascii="Wingdings" w:hAnsi="Wingdings" w:hint="default"/>
      </w:rPr>
    </w:lvl>
  </w:abstractNum>
  <w:abstractNum w:abstractNumId="21" w15:restartNumberingAfterBreak="0">
    <w:nsid w:val="33508235"/>
    <w:multiLevelType w:val="hybridMultilevel"/>
    <w:tmpl w:val="A900FF0E"/>
    <w:lvl w:ilvl="0" w:tplc="809AF252">
      <w:start w:val="1"/>
      <w:numFmt w:val="bullet"/>
      <w:lvlText w:val="-"/>
      <w:lvlJc w:val="left"/>
      <w:pPr>
        <w:ind w:left="720" w:hanging="360"/>
      </w:pPr>
      <w:rPr>
        <w:rFonts w:ascii="Calibri" w:hAnsi="Calibri" w:hint="default"/>
      </w:rPr>
    </w:lvl>
    <w:lvl w:ilvl="1" w:tplc="E9864E96">
      <w:start w:val="1"/>
      <w:numFmt w:val="bullet"/>
      <w:lvlText w:val="o"/>
      <w:lvlJc w:val="left"/>
      <w:pPr>
        <w:ind w:left="1440" w:hanging="360"/>
      </w:pPr>
      <w:rPr>
        <w:rFonts w:ascii="Courier New" w:hAnsi="Courier New" w:hint="default"/>
      </w:rPr>
    </w:lvl>
    <w:lvl w:ilvl="2" w:tplc="2E827B6E">
      <w:start w:val="1"/>
      <w:numFmt w:val="bullet"/>
      <w:lvlText w:val=""/>
      <w:lvlJc w:val="left"/>
      <w:pPr>
        <w:ind w:left="2160" w:hanging="360"/>
      </w:pPr>
      <w:rPr>
        <w:rFonts w:ascii="Wingdings" w:hAnsi="Wingdings" w:hint="default"/>
      </w:rPr>
    </w:lvl>
    <w:lvl w:ilvl="3" w:tplc="B1A6D1CC">
      <w:start w:val="1"/>
      <w:numFmt w:val="bullet"/>
      <w:lvlText w:val=""/>
      <w:lvlJc w:val="left"/>
      <w:pPr>
        <w:ind w:left="2880" w:hanging="360"/>
      </w:pPr>
      <w:rPr>
        <w:rFonts w:ascii="Symbol" w:hAnsi="Symbol" w:hint="default"/>
      </w:rPr>
    </w:lvl>
    <w:lvl w:ilvl="4" w:tplc="142C3B58">
      <w:start w:val="1"/>
      <w:numFmt w:val="bullet"/>
      <w:lvlText w:val="o"/>
      <w:lvlJc w:val="left"/>
      <w:pPr>
        <w:ind w:left="3600" w:hanging="360"/>
      </w:pPr>
      <w:rPr>
        <w:rFonts w:ascii="Courier New" w:hAnsi="Courier New" w:hint="default"/>
      </w:rPr>
    </w:lvl>
    <w:lvl w:ilvl="5" w:tplc="0BAAD764">
      <w:start w:val="1"/>
      <w:numFmt w:val="bullet"/>
      <w:lvlText w:val=""/>
      <w:lvlJc w:val="left"/>
      <w:pPr>
        <w:ind w:left="4320" w:hanging="360"/>
      </w:pPr>
      <w:rPr>
        <w:rFonts w:ascii="Wingdings" w:hAnsi="Wingdings" w:hint="default"/>
      </w:rPr>
    </w:lvl>
    <w:lvl w:ilvl="6" w:tplc="CF848544">
      <w:start w:val="1"/>
      <w:numFmt w:val="bullet"/>
      <w:lvlText w:val=""/>
      <w:lvlJc w:val="left"/>
      <w:pPr>
        <w:ind w:left="5040" w:hanging="360"/>
      </w:pPr>
      <w:rPr>
        <w:rFonts w:ascii="Symbol" w:hAnsi="Symbol" w:hint="default"/>
      </w:rPr>
    </w:lvl>
    <w:lvl w:ilvl="7" w:tplc="119E3DAE">
      <w:start w:val="1"/>
      <w:numFmt w:val="bullet"/>
      <w:lvlText w:val="o"/>
      <w:lvlJc w:val="left"/>
      <w:pPr>
        <w:ind w:left="5760" w:hanging="360"/>
      </w:pPr>
      <w:rPr>
        <w:rFonts w:ascii="Courier New" w:hAnsi="Courier New" w:hint="default"/>
      </w:rPr>
    </w:lvl>
    <w:lvl w:ilvl="8" w:tplc="A66C13F8">
      <w:start w:val="1"/>
      <w:numFmt w:val="bullet"/>
      <w:lvlText w:val=""/>
      <w:lvlJc w:val="left"/>
      <w:pPr>
        <w:ind w:left="6480" w:hanging="360"/>
      </w:pPr>
      <w:rPr>
        <w:rFonts w:ascii="Wingdings" w:hAnsi="Wingdings" w:hint="default"/>
      </w:rPr>
    </w:lvl>
  </w:abstractNum>
  <w:abstractNum w:abstractNumId="22" w15:restartNumberingAfterBreak="0">
    <w:nsid w:val="346F9DDC"/>
    <w:multiLevelType w:val="hybridMultilevel"/>
    <w:tmpl w:val="FFFFFFFF"/>
    <w:lvl w:ilvl="0" w:tplc="75DE5048">
      <w:start w:val="1"/>
      <w:numFmt w:val="bullet"/>
      <w:lvlText w:val="-"/>
      <w:lvlJc w:val="left"/>
      <w:pPr>
        <w:ind w:left="720" w:hanging="360"/>
      </w:pPr>
      <w:rPr>
        <w:rFonts w:ascii="Calibri" w:hAnsi="Calibri" w:hint="default"/>
      </w:rPr>
    </w:lvl>
    <w:lvl w:ilvl="1" w:tplc="30465CF0">
      <w:start w:val="1"/>
      <w:numFmt w:val="bullet"/>
      <w:lvlText w:val="o"/>
      <w:lvlJc w:val="left"/>
      <w:pPr>
        <w:ind w:left="1440" w:hanging="360"/>
      </w:pPr>
      <w:rPr>
        <w:rFonts w:ascii="Courier New" w:hAnsi="Courier New" w:hint="default"/>
      </w:rPr>
    </w:lvl>
    <w:lvl w:ilvl="2" w:tplc="BB3EC4CE">
      <w:start w:val="1"/>
      <w:numFmt w:val="bullet"/>
      <w:lvlText w:val=""/>
      <w:lvlJc w:val="left"/>
      <w:pPr>
        <w:ind w:left="2160" w:hanging="360"/>
      </w:pPr>
      <w:rPr>
        <w:rFonts w:ascii="Wingdings" w:hAnsi="Wingdings" w:hint="default"/>
      </w:rPr>
    </w:lvl>
    <w:lvl w:ilvl="3" w:tplc="BD9EDFD0">
      <w:start w:val="1"/>
      <w:numFmt w:val="bullet"/>
      <w:lvlText w:val=""/>
      <w:lvlJc w:val="left"/>
      <w:pPr>
        <w:ind w:left="2880" w:hanging="360"/>
      </w:pPr>
      <w:rPr>
        <w:rFonts w:ascii="Symbol" w:hAnsi="Symbol" w:hint="default"/>
      </w:rPr>
    </w:lvl>
    <w:lvl w:ilvl="4" w:tplc="EACE604A">
      <w:start w:val="1"/>
      <w:numFmt w:val="bullet"/>
      <w:lvlText w:val="o"/>
      <w:lvlJc w:val="left"/>
      <w:pPr>
        <w:ind w:left="3600" w:hanging="360"/>
      </w:pPr>
      <w:rPr>
        <w:rFonts w:ascii="Courier New" w:hAnsi="Courier New" w:hint="default"/>
      </w:rPr>
    </w:lvl>
    <w:lvl w:ilvl="5" w:tplc="832A7C6C">
      <w:start w:val="1"/>
      <w:numFmt w:val="bullet"/>
      <w:lvlText w:val=""/>
      <w:lvlJc w:val="left"/>
      <w:pPr>
        <w:ind w:left="4320" w:hanging="360"/>
      </w:pPr>
      <w:rPr>
        <w:rFonts w:ascii="Wingdings" w:hAnsi="Wingdings" w:hint="default"/>
      </w:rPr>
    </w:lvl>
    <w:lvl w:ilvl="6" w:tplc="DD4EB686">
      <w:start w:val="1"/>
      <w:numFmt w:val="bullet"/>
      <w:lvlText w:val=""/>
      <w:lvlJc w:val="left"/>
      <w:pPr>
        <w:ind w:left="5040" w:hanging="360"/>
      </w:pPr>
      <w:rPr>
        <w:rFonts w:ascii="Symbol" w:hAnsi="Symbol" w:hint="default"/>
      </w:rPr>
    </w:lvl>
    <w:lvl w:ilvl="7" w:tplc="E11EEC6A">
      <w:start w:val="1"/>
      <w:numFmt w:val="bullet"/>
      <w:lvlText w:val="o"/>
      <w:lvlJc w:val="left"/>
      <w:pPr>
        <w:ind w:left="5760" w:hanging="360"/>
      </w:pPr>
      <w:rPr>
        <w:rFonts w:ascii="Courier New" w:hAnsi="Courier New" w:hint="default"/>
      </w:rPr>
    </w:lvl>
    <w:lvl w:ilvl="8" w:tplc="3C6C4702">
      <w:start w:val="1"/>
      <w:numFmt w:val="bullet"/>
      <w:lvlText w:val=""/>
      <w:lvlJc w:val="left"/>
      <w:pPr>
        <w:ind w:left="6480" w:hanging="360"/>
      </w:pPr>
      <w:rPr>
        <w:rFonts w:ascii="Wingdings" w:hAnsi="Wingdings" w:hint="default"/>
      </w:rPr>
    </w:lvl>
  </w:abstractNum>
  <w:abstractNum w:abstractNumId="23" w15:restartNumberingAfterBreak="0">
    <w:nsid w:val="36DEC201"/>
    <w:multiLevelType w:val="hybridMultilevel"/>
    <w:tmpl w:val="FFFFFFFF"/>
    <w:lvl w:ilvl="0" w:tplc="F404F44E">
      <w:start w:val="1"/>
      <w:numFmt w:val="decimal"/>
      <w:lvlText w:val="%1."/>
      <w:lvlJc w:val="left"/>
      <w:pPr>
        <w:ind w:left="720" w:hanging="360"/>
      </w:pPr>
    </w:lvl>
    <w:lvl w:ilvl="1" w:tplc="F176C010">
      <w:start w:val="1"/>
      <w:numFmt w:val="lowerLetter"/>
      <w:lvlText w:val="%2."/>
      <w:lvlJc w:val="left"/>
      <w:pPr>
        <w:ind w:left="1440" w:hanging="360"/>
      </w:pPr>
    </w:lvl>
    <w:lvl w:ilvl="2" w:tplc="B49A000C">
      <w:start w:val="1"/>
      <w:numFmt w:val="lowerRoman"/>
      <w:lvlText w:val="%3."/>
      <w:lvlJc w:val="right"/>
      <w:pPr>
        <w:ind w:left="2160" w:hanging="180"/>
      </w:pPr>
    </w:lvl>
    <w:lvl w:ilvl="3" w:tplc="1720946E">
      <w:start w:val="1"/>
      <w:numFmt w:val="decimal"/>
      <w:lvlText w:val="%4."/>
      <w:lvlJc w:val="left"/>
      <w:pPr>
        <w:ind w:left="2880" w:hanging="360"/>
      </w:pPr>
    </w:lvl>
    <w:lvl w:ilvl="4" w:tplc="B76E8AF8">
      <w:start w:val="1"/>
      <w:numFmt w:val="lowerLetter"/>
      <w:lvlText w:val="%5."/>
      <w:lvlJc w:val="left"/>
      <w:pPr>
        <w:ind w:left="3600" w:hanging="360"/>
      </w:pPr>
    </w:lvl>
    <w:lvl w:ilvl="5" w:tplc="ADA08980">
      <w:start w:val="1"/>
      <w:numFmt w:val="lowerRoman"/>
      <w:lvlText w:val="%6."/>
      <w:lvlJc w:val="right"/>
      <w:pPr>
        <w:ind w:left="4320" w:hanging="180"/>
      </w:pPr>
    </w:lvl>
    <w:lvl w:ilvl="6" w:tplc="79B6B99A">
      <w:start w:val="1"/>
      <w:numFmt w:val="decimal"/>
      <w:lvlText w:val="%7."/>
      <w:lvlJc w:val="left"/>
      <w:pPr>
        <w:ind w:left="5040" w:hanging="360"/>
      </w:pPr>
    </w:lvl>
    <w:lvl w:ilvl="7" w:tplc="F2624FF2">
      <w:start w:val="1"/>
      <w:numFmt w:val="lowerLetter"/>
      <w:lvlText w:val="%8."/>
      <w:lvlJc w:val="left"/>
      <w:pPr>
        <w:ind w:left="5760" w:hanging="360"/>
      </w:pPr>
    </w:lvl>
    <w:lvl w:ilvl="8" w:tplc="522616C2">
      <w:start w:val="1"/>
      <w:numFmt w:val="lowerRoman"/>
      <w:lvlText w:val="%9."/>
      <w:lvlJc w:val="right"/>
      <w:pPr>
        <w:ind w:left="6480" w:hanging="180"/>
      </w:pPr>
    </w:lvl>
  </w:abstractNum>
  <w:abstractNum w:abstractNumId="24" w15:restartNumberingAfterBreak="0">
    <w:nsid w:val="39071EA0"/>
    <w:multiLevelType w:val="hybridMultilevel"/>
    <w:tmpl w:val="7DCA19B4"/>
    <w:lvl w:ilvl="0" w:tplc="643E1180">
      <w:start w:val="1"/>
      <w:numFmt w:val="bullet"/>
      <w:lvlText w:val="-"/>
      <w:lvlJc w:val="left"/>
      <w:pPr>
        <w:ind w:left="720" w:hanging="360"/>
      </w:pPr>
      <w:rPr>
        <w:rFonts w:ascii="Calibri" w:hAnsi="Calibri" w:hint="default"/>
      </w:rPr>
    </w:lvl>
    <w:lvl w:ilvl="1" w:tplc="A87E811A">
      <w:start w:val="1"/>
      <w:numFmt w:val="bullet"/>
      <w:lvlText w:val="o"/>
      <w:lvlJc w:val="left"/>
      <w:pPr>
        <w:ind w:left="1440" w:hanging="360"/>
      </w:pPr>
      <w:rPr>
        <w:rFonts w:ascii="Courier New" w:hAnsi="Courier New" w:hint="default"/>
      </w:rPr>
    </w:lvl>
    <w:lvl w:ilvl="2" w:tplc="1FA0A106">
      <w:start w:val="1"/>
      <w:numFmt w:val="bullet"/>
      <w:lvlText w:val=""/>
      <w:lvlJc w:val="left"/>
      <w:pPr>
        <w:ind w:left="2160" w:hanging="360"/>
      </w:pPr>
      <w:rPr>
        <w:rFonts w:ascii="Wingdings" w:hAnsi="Wingdings" w:hint="default"/>
      </w:rPr>
    </w:lvl>
    <w:lvl w:ilvl="3" w:tplc="F1CE1216">
      <w:start w:val="1"/>
      <w:numFmt w:val="bullet"/>
      <w:lvlText w:val=""/>
      <w:lvlJc w:val="left"/>
      <w:pPr>
        <w:ind w:left="2880" w:hanging="360"/>
      </w:pPr>
      <w:rPr>
        <w:rFonts w:ascii="Symbol" w:hAnsi="Symbol" w:hint="default"/>
      </w:rPr>
    </w:lvl>
    <w:lvl w:ilvl="4" w:tplc="39221B62">
      <w:start w:val="1"/>
      <w:numFmt w:val="bullet"/>
      <w:lvlText w:val="o"/>
      <w:lvlJc w:val="left"/>
      <w:pPr>
        <w:ind w:left="3600" w:hanging="360"/>
      </w:pPr>
      <w:rPr>
        <w:rFonts w:ascii="Courier New" w:hAnsi="Courier New" w:hint="default"/>
      </w:rPr>
    </w:lvl>
    <w:lvl w:ilvl="5" w:tplc="C4EC465C">
      <w:start w:val="1"/>
      <w:numFmt w:val="bullet"/>
      <w:lvlText w:val=""/>
      <w:lvlJc w:val="left"/>
      <w:pPr>
        <w:ind w:left="4320" w:hanging="360"/>
      </w:pPr>
      <w:rPr>
        <w:rFonts w:ascii="Wingdings" w:hAnsi="Wingdings" w:hint="default"/>
      </w:rPr>
    </w:lvl>
    <w:lvl w:ilvl="6" w:tplc="AEC0A6F0">
      <w:start w:val="1"/>
      <w:numFmt w:val="bullet"/>
      <w:lvlText w:val=""/>
      <w:lvlJc w:val="left"/>
      <w:pPr>
        <w:ind w:left="5040" w:hanging="360"/>
      </w:pPr>
      <w:rPr>
        <w:rFonts w:ascii="Symbol" w:hAnsi="Symbol" w:hint="default"/>
      </w:rPr>
    </w:lvl>
    <w:lvl w:ilvl="7" w:tplc="F966869C">
      <w:start w:val="1"/>
      <w:numFmt w:val="bullet"/>
      <w:lvlText w:val="o"/>
      <w:lvlJc w:val="left"/>
      <w:pPr>
        <w:ind w:left="5760" w:hanging="360"/>
      </w:pPr>
      <w:rPr>
        <w:rFonts w:ascii="Courier New" w:hAnsi="Courier New" w:hint="default"/>
      </w:rPr>
    </w:lvl>
    <w:lvl w:ilvl="8" w:tplc="957885A8">
      <w:start w:val="1"/>
      <w:numFmt w:val="bullet"/>
      <w:lvlText w:val=""/>
      <w:lvlJc w:val="left"/>
      <w:pPr>
        <w:ind w:left="6480" w:hanging="360"/>
      </w:pPr>
      <w:rPr>
        <w:rFonts w:ascii="Wingdings" w:hAnsi="Wingdings" w:hint="default"/>
      </w:rPr>
    </w:lvl>
  </w:abstractNum>
  <w:abstractNum w:abstractNumId="25" w15:restartNumberingAfterBreak="0">
    <w:nsid w:val="3C8B30AD"/>
    <w:multiLevelType w:val="hybridMultilevel"/>
    <w:tmpl w:val="A574D02A"/>
    <w:lvl w:ilvl="0" w:tplc="9C1C469A">
      <w:start w:val="1"/>
      <w:numFmt w:val="decimal"/>
      <w:lvlText w:val="%1."/>
      <w:lvlJc w:val="left"/>
      <w:pPr>
        <w:ind w:left="720" w:hanging="360"/>
      </w:pPr>
    </w:lvl>
    <w:lvl w:ilvl="1" w:tplc="127C65C2">
      <w:start w:val="1"/>
      <w:numFmt w:val="lowerLetter"/>
      <w:lvlText w:val="%2."/>
      <w:lvlJc w:val="left"/>
      <w:pPr>
        <w:ind w:left="1440" w:hanging="360"/>
      </w:pPr>
    </w:lvl>
    <w:lvl w:ilvl="2" w:tplc="58E26C50">
      <w:start w:val="1"/>
      <w:numFmt w:val="lowerRoman"/>
      <w:lvlText w:val="%3."/>
      <w:lvlJc w:val="right"/>
      <w:pPr>
        <w:ind w:left="2160" w:hanging="180"/>
      </w:pPr>
    </w:lvl>
    <w:lvl w:ilvl="3" w:tplc="B4E40622">
      <w:start w:val="1"/>
      <w:numFmt w:val="decimal"/>
      <w:lvlText w:val="%4."/>
      <w:lvlJc w:val="left"/>
      <w:pPr>
        <w:ind w:left="2880" w:hanging="360"/>
      </w:pPr>
    </w:lvl>
    <w:lvl w:ilvl="4" w:tplc="909E6D36">
      <w:start w:val="1"/>
      <w:numFmt w:val="lowerLetter"/>
      <w:lvlText w:val="%5."/>
      <w:lvlJc w:val="left"/>
      <w:pPr>
        <w:ind w:left="3600" w:hanging="360"/>
      </w:pPr>
    </w:lvl>
    <w:lvl w:ilvl="5" w:tplc="2B6E8908">
      <w:start w:val="1"/>
      <w:numFmt w:val="lowerRoman"/>
      <w:lvlText w:val="%6."/>
      <w:lvlJc w:val="right"/>
      <w:pPr>
        <w:ind w:left="4320" w:hanging="180"/>
      </w:pPr>
    </w:lvl>
    <w:lvl w:ilvl="6" w:tplc="78CCC204">
      <w:start w:val="1"/>
      <w:numFmt w:val="decimal"/>
      <w:lvlText w:val="%7."/>
      <w:lvlJc w:val="left"/>
      <w:pPr>
        <w:ind w:left="5040" w:hanging="360"/>
      </w:pPr>
    </w:lvl>
    <w:lvl w:ilvl="7" w:tplc="932802F2">
      <w:start w:val="1"/>
      <w:numFmt w:val="lowerLetter"/>
      <w:lvlText w:val="%8."/>
      <w:lvlJc w:val="left"/>
      <w:pPr>
        <w:ind w:left="5760" w:hanging="360"/>
      </w:pPr>
    </w:lvl>
    <w:lvl w:ilvl="8" w:tplc="7BE227A0">
      <w:start w:val="1"/>
      <w:numFmt w:val="lowerRoman"/>
      <w:lvlText w:val="%9."/>
      <w:lvlJc w:val="right"/>
      <w:pPr>
        <w:ind w:left="6480" w:hanging="180"/>
      </w:pPr>
    </w:lvl>
  </w:abstractNum>
  <w:abstractNum w:abstractNumId="26" w15:restartNumberingAfterBreak="0">
    <w:nsid w:val="41884A73"/>
    <w:multiLevelType w:val="hybridMultilevel"/>
    <w:tmpl w:val="8C02B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18F3EAB"/>
    <w:multiLevelType w:val="multilevel"/>
    <w:tmpl w:val="ACE0BFC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7DE8E2"/>
    <w:multiLevelType w:val="hybridMultilevel"/>
    <w:tmpl w:val="76284712"/>
    <w:lvl w:ilvl="0" w:tplc="EA50BB98">
      <w:start w:val="1"/>
      <w:numFmt w:val="decimal"/>
      <w:lvlText w:val="%1."/>
      <w:lvlJc w:val="left"/>
      <w:pPr>
        <w:ind w:left="720" w:hanging="360"/>
      </w:pPr>
    </w:lvl>
    <w:lvl w:ilvl="1" w:tplc="3516FE86">
      <w:start w:val="1"/>
      <w:numFmt w:val="lowerLetter"/>
      <w:lvlText w:val="%2."/>
      <w:lvlJc w:val="left"/>
      <w:pPr>
        <w:ind w:left="1440" w:hanging="360"/>
      </w:pPr>
    </w:lvl>
    <w:lvl w:ilvl="2" w:tplc="1F2088F4">
      <w:start w:val="1"/>
      <w:numFmt w:val="lowerRoman"/>
      <w:lvlText w:val="%3."/>
      <w:lvlJc w:val="right"/>
      <w:pPr>
        <w:ind w:left="2160" w:hanging="180"/>
      </w:pPr>
    </w:lvl>
    <w:lvl w:ilvl="3" w:tplc="63F40E32">
      <w:start w:val="1"/>
      <w:numFmt w:val="decimal"/>
      <w:lvlText w:val="%4."/>
      <w:lvlJc w:val="left"/>
      <w:pPr>
        <w:ind w:left="2880" w:hanging="360"/>
      </w:pPr>
    </w:lvl>
    <w:lvl w:ilvl="4" w:tplc="EAC883BA">
      <w:start w:val="1"/>
      <w:numFmt w:val="lowerLetter"/>
      <w:lvlText w:val="%5."/>
      <w:lvlJc w:val="left"/>
      <w:pPr>
        <w:ind w:left="3600" w:hanging="360"/>
      </w:pPr>
    </w:lvl>
    <w:lvl w:ilvl="5" w:tplc="0EC871B2">
      <w:start w:val="1"/>
      <w:numFmt w:val="lowerRoman"/>
      <w:lvlText w:val="%6."/>
      <w:lvlJc w:val="right"/>
      <w:pPr>
        <w:ind w:left="4320" w:hanging="180"/>
      </w:pPr>
    </w:lvl>
    <w:lvl w:ilvl="6" w:tplc="53B494FC">
      <w:start w:val="1"/>
      <w:numFmt w:val="decimal"/>
      <w:lvlText w:val="%7."/>
      <w:lvlJc w:val="left"/>
      <w:pPr>
        <w:ind w:left="5040" w:hanging="360"/>
      </w:pPr>
    </w:lvl>
    <w:lvl w:ilvl="7" w:tplc="F9189D1E">
      <w:start w:val="1"/>
      <w:numFmt w:val="lowerLetter"/>
      <w:lvlText w:val="%8."/>
      <w:lvlJc w:val="left"/>
      <w:pPr>
        <w:ind w:left="5760" w:hanging="360"/>
      </w:pPr>
    </w:lvl>
    <w:lvl w:ilvl="8" w:tplc="F7F86C4E">
      <w:start w:val="1"/>
      <w:numFmt w:val="lowerRoman"/>
      <w:lvlText w:val="%9."/>
      <w:lvlJc w:val="right"/>
      <w:pPr>
        <w:ind w:left="6480" w:hanging="180"/>
      </w:pPr>
    </w:lvl>
  </w:abstractNum>
  <w:abstractNum w:abstractNumId="29" w15:restartNumberingAfterBreak="0">
    <w:nsid w:val="434041E1"/>
    <w:multiLevelType w:val="hybridMultilevel"/>
    <w:tmpl w:val="283E4FB4"/>
    <w:lvl w:ilvl="0" w:tplc="3090740A">
      <w:start w:val="1"/>
      <w:numFmt w:val="bullet"/>
      <w:lvlText w:val="-"/>
      <w:lvlJc w:val="left"/>
      <w:pPr>
        <w:ind w:left="720" w:hanging="360"/>
      </w:pPr>
      <w:rPr>
        <w:rFonts w:ascii="Calibri" w:hAnsi="Calibri" w:hint="default"/>
      </w:rPr>
    </w:lvl>
    <w:lvl w:ilvl="1" w:tplc="2BD85FA0">
      <w:start w:val="1"/>
      <w:numFmt w:val="bullet"/>
      <w:lvlText w:val="o"/>
      <w:lvlJc w:val="left"/>
      <w:pPr>
        <w:ind w:left="1440" w:hanging="360"/>
      </w:pPr>
      <w:rPr>
        <w:rFonts w:ascii="Courier New" w:hAnsi="Courier New" w:hint="default"/>
      </w:rPr>
    </w:lvl>
    <w:lvl w:ilvl="2" w:tplc="EF84606E">
      <w:start w:val="1"/>
      <w:numFmt w:val="bullet"/>
      <w:lvlText w:val=""/>
      <w:lvlJc w:val="left"/>
      <w:pPr>
        <w:ind w:left="2160" w:hanging="360"/>
      </w:pPr>
      <w:rPr>
        <w:rFonts w:ascii="Wingdings" w:hAnsi="Wingdings" w:hint="default"/>
      </w:rPr>
    </w:lvl>
    <w:lvl w:ilvl="3" w:tplc="DF48829A">
      <w:start w:val="1"/>
      <w:numFmt w:val="bullet"/>
      <w:lvlText w:val=""/>
      <w:lvlJc w:val="left"/>
      <w:pPr>
        <w:ind w:left="2880" w:hanging="360"/>
      </w:pPr>
      <w:rPr>
        <w:rFonts w:ascii="Symbol" w:hAnsi="Symbol" w:hint="default"/>
      </w:rPr>
    </w:lvl>
    <w:lvl w:ilvl="4" w:tplc="BE6234BA">
      <w:start w:val="1"/>
      <w:numFmt w:val="bullet"/>
      <w:lvlText w:val="o"/>
      <w:lvlJc w:val="left"/>
      <w:pPr>
        <w:ind w:left="3600" w:hanging="360"/>
      </w:pPr>
      <w:rPr>
        <w:rFonts w:ascii="Courier New" w:hAnsi="Courier New" w:hint="default"/>
      </w:rPr>
    </w:lvl>
    <w:lvl w:ilvl="5" w:tplc="1D328E9E">
      <w:start w:val="1"/>
      <w:numFmt w:val="bullet"/>
      <w:lvlText w:val=""/>
      <w:lvlJc w:val="left"/>
      <w:pPr>
        <w:ind w:left="4320" w:hanging="360"/>
      </w:pPr>
      <w:rPr>
        <w:rFonts w:ascii="Wingdings" w:hAnsi="Wingdings" w:hint="default"/>
      </w:rPr>
    </w:lvl>
    <w:lvl w:ilvl="6" w:tplc="C100A6BA">
      <w:start w:val="1"/>
      <w:numFmt w:val="bullet"/>
      <w:lvlText w:val=""/>
      <w:lvlJc w:val="left"/>
      <w:pPr>
        <w:ind w:left="5040" w:hanging="360"/>
      </w:pPr>
      <w:rPr>
        <w:rFonts w:ascii="Symbol" w:hAnsi="Symbol" w:hint="default"/>
      </w:rPr>
    </w:lvl>
    <w:lvl w:ilvl="7" w:tplc="D0CA9024">
      <w:start w:val="1"/>
      <w:numFmt w:val="bullet"/>
      <w:lvlText w:val="o"/>
      <w:lvlJc w:val="left"/>
      <w:pPr>
        <w:ind w:left="5760" w:hanging="360"/>
      </w:pPr>
      <w:rPr>
        <w:rFonts w:ascii="Courier New" w:hAnsi="Courier New" w:hint="default"/>
      </w:rPr>
    </w:lvl>
    <w:lvl w:ilvl="8" w:tplc="56BCF9FC">
      <w:start w:val="1"/>
      <w:numFmt w:val="bullet"/>
      <w:lvlText w:val=""/>
      <w:lvlJc w:val="left"/>
      <w:pPr>
        <w:ind w:left="6480" w:hanging="360"/>
      </w:pPr>
      <w:rPr>
        <w:rFonts w:ascii="Wingdings" w:hAnsi="Wingdings" w:hint="default"/>
      </w:rPr>
    </w:lvl>
  </w:abstractNum>
  <w:abstractNum w:abstractNumId="30" w15:restartNumberingAfterBreak="0">
    <w:nsid w:val="43AE6390"/>
    <w:multiLevelType w:val="hybridMultilevel"/>
    <w:tmpl w:val="FFFFFFFF"/>
    <w:lvl w:ilvl="0" w:tplc="76CE514E">
      <w:start w:val="1"/>
      <w:numFmt w:val="bullet"/>
      <w:lvlText w:val=""/>
      <w:lvlJc w:val="left"/>
      <w:pPr>
        <w:ind w:left="720" w:hanging="360"/>
      </w:pPr>
      <w:rPr>
        <w:rFonts w:ascii="Symbol" w:hAnsi="Symbol" w:hint="default"/>
      </w:rPr>
    </w:lvl>
    <w:lvl w:ilvl="1" w:tplc="B64AA1F6">
      <w:start w:val="1"/>
      <w:numFmt w:val="bullet"/>
      <w:lvlText w:val="-"/>
      <w:lvlJc w:val="left"/>
      <w:pPr>
        <w:ind w:left="1440" w:hanging="360"/>
      </w:pPr>
      <w:rPr>
        <w:rFonts w:ascii="Calibri" w:hAnsi="Calibri" w:hint="default"/>
      </w:rPr>
    </w:lvl>
    <w:lvl w:ilvl="2" w:tplc="E56AA956">
      <w:start w:val="1"/>
      <w:numFmt w:val="bullet"/>
      <w:lvlText w:val=""/>
      <w:lvlJc w:val="left"/>
      <w:pPr>
        <w:ind w:left="2160" w:hanging="360"/>
      </w:pPr>
      <w:rPr>
        <w:rFonts w:ascii="Wingdings" w:hAnsi="Wingdings" w:hint="default"/>
      </w:rPr>
    </w:lvl>
    <w:lvl w:ilvl="3" w:tplc="DB5843C2">
      <w:start w:val="1"/>
      <w:numFmt w:val="bullet"/>
      <w:lvlText w:val=""/>
      <w:lvlJc w:val="left"/>
      <w:pPr>
        <w:ind w:left="2880" w:hanging="360"/>
      </w:pPr>
      <w:rPr>
        <w:rFonts w:ascii="Symbol" w:hAnsi="Symbol" w:hint="default"/>
      </w:rPr>
    </w:lvl>
    <w:lvl w:ilvl="4" w:tplc="CD2EDF94">
      <w:start w:val="1"/>
      <w:numFmt w:val="bullet"/>
      <w:lvlText w:val="o"/>
      <w:lvlJc w:val="left"/>
      <w:pPr>
        <w:ind w:left="3600" w:hanging="360"/>
      </w:pPr>
      <w:rPr>
        <w:rFonts w:ascii="Courier New" w:hAnsi="Courier New" w:hint="default"/>
      </w:rPr>
    </w:lvl>
    <w:lvl w:ilvl="5" w:tplc="EEF0EE06">
      <w:start w:val="1"/>
      <w:numFmt w:val="bullet"/>
      <w:lvlText w:val=""/>
      <w:lvlJc w:val="left"/>
      <w:pPr>
        <w:ind w:left="4320" w:hanging="360"/>
      </w:pPr>
      <w:rPr>
        <w:rFonts w:ascii="Wingdings" w:hAnsi="Wingdings" w:hint="default"/>
      </w:rPr>
    </w:lvl>
    <w:lvl w:ilvl="6" w:tplc="0700038E">
      <w:start w:val="1"/>
      <w:numFmt w:val="bullet"/>
      <w:lvlText w:val=""/>
      <w:lvlJc w:val="left"/>
      <w:pPr>
        <w:ind w:left="5040" w:hanging="360"/>
      </w:pPr>
      <w:rPr>
        <w:rFonts w:ascii="Symbol" w:hAnsi="Symbol" w:hint="default"/>
      </w:rPr>
    </w:lvl>
    <w:lvl w:ilvl="7" w:tplc="E1423CA8">
      <w:start w:val="1"/>
      <w:numFmt w:val="bullet"/>
      <w:lvlText w:val="o"/>
      <w:lvlJc w:val="left"/>
      <w:pPr>
        <w:ind w:left="5760" w:hanging="360"/>
      </w:pPr>
      <w:rPr>
        <w:rFonts w:ascii="Courier New" w:hAnsi="Courier New" w:hint="default"/>
      </w:rPr>
    </w:lvl>
    <w:lvl w:ilvl="8" w:tplc="8CEEF260">
      <w:start w:val="1"/>
      <w:numFmt w:val="bullet"/>
      <w:lvlText w:val=""/>
      <w:lvlJc w:val="left"/>
      <w:pPr>
        <w:ind w:left="6480" w:hanging="360"/>
      </w:pPr>
      <w:rPr>
        <w:rFonts w:ascii="Wingdings" w:hAnsi="Wingdings" w:hint="default"/>
      </w:rPr>
    </w:lvl>
  </w:abstractNum>
  <w:abstractNum w:abstractNumId="31" w15:restartNumberingAfterBreak="0">
    <w:nsid w:val="44B6B2DF"/>
    <w:multiLevelType w:val="hybridMultilevel"/>
    <w:tmpl w:val="FFFFFFFF"/>
    <w:lvl w:ilvl="0" w:tplc="BAD8762C">
      <w:start w:val="1"/>
      <w:numFmt w:val="decimal"/>
      <w:lvlText w:val="%1."/>
      <w:lvlJc w:val="left"/>
      <w:pPr>
        <w:ind w:left="720" w:hanging="360"/>
      </w:pPr>
    </w:lvl>
    <w:lvl w:ilvl="1" w:tplc="024447C4">
      <w:start w:val="1"/>
      <w:numFmt w:val="decimal"/>
      <w:lvlText w:val="%2."/>
      <w:lvlJc w:val="left"/>
      <w:pPr>
        <w:ind w:left="1440" w:hanging="360"/>
      </w:pPr>
    </w:lvl>
    <w:lvl w:ilvl="2" w:tplc="A5E265C8">
      <w:start w:val="1"/>
      <w:numFmt w:val="lowerRoman"/>
      <w:lvlText w:val="%3."/>
      <w:lvlJc w:val="right"/>
      <w:pPr>
        <w:ind w:left="2160" w:hanging="180"/>
      </w:pPr>
    </w:lvl>
    <w:lvl w:ilvl="3" w:tplc="37AAE016">
      <w:start w:val="1"/>
      <w:numFmt w:val="decimal"/>
      <w:lvlText w:val="%4."/>
      <w:lvlJc w:val="left"/>
      <w:pPr>
        <w:ind w:left="2880" w:hanging="360"/>
      </w:pPr>
    </w:lvl>
    <w:lvl w:ilvl="4" w:tplc="39A28D0C">
      <w:start w:val="1"/>
      <w:numFmt w:val="lowerLetter"/>
      <w:lvlText w:val="%5."/>
      <w:lvlJc w:val="left"/>
      <w:pPr>
        <w:ind w:left="3600" w:hanging="360"/>
      </w:pPr>
    </w:lvl>
    <w:lvl w:ilvl="5" w:tplc="9488A882">
      <w:start w:val="1"/>
      <w:numFmt w:val="lowerRoman"/>
      <w:lvlText w:val="%6."/>
      <w:lvlJc w:val="right"/>
      <w:pPr>
        <w:ind w:left="4320" w:hanging="180"/>
      </w:pPr>
    </w:lvl>
    <w:lvl w:ilvl="6" w:tplc="00E83B0A">
      <w:start w:val="1"/>
      <w:numFmt w:val="decimal"/>
      <w:lvlText w:val="%7."/>
      <w:lvlJc w:val="left"/>
      <w:pPr>
        <w:ind w:left="5040" w:hanging="360"/>
      </w:pPr>
    </w:lvl>
    <w:lvl w:ilvl="7" w:tplc="485AFF2E">
      <w:start w:val="1"/>
      <w:numFmt w:val="lowerLetter"/>
      <w:lvlText w:val="%8."/>
      <w:lvlJc w:val="left"/>
      <w:pPr>
        <w:ind w:left="5760" w:hanging="360"/>
      </w:pPr>
    </w:lvl>
    <w:lvl w:ilvl="8" w:tplc="3C840C68">
      <w:start w:val="1"/>
      <w:numFmt w:val="lowerRoman"/>
      <w:lvlText w:val="%9."/>
      <w:lvlJc w:val="right"/>
      <w:pPr>
        <w:ind w:left="6480" w:hanging="180"/>
      </w:pPr>
    </w:lvl>
  </w:abstractNum>
  <w:abstractNum w:abstractNumId="32" w15:restartNumberingAfterBreak="0">
    <w:nsid w:val="47124B53"/>
    <w:multiLevelType w:val="hybridMultilevel"/>
    <w:tmpl w:val="FFFFFFFF"/>
    <w:lvl w:ilvl="0" w:tplc="00588432">
      <w:start w:val="1"/>
      <w:numFmt w:val="bullet"/>
      <w:lvlText w:val="-"/>
      <w:lvlJc w:val="left"/>
      <w:pPr>
        <w:ind w:left="720" w:hanging="360"/>
      </w:pPr>
      <w:rPr>
        <w:rFonts w:ascii="Calibri" w:hAnsi="Calibri" w:hint="default"/>
      </w:rPr>
    </w:lvl>
    <w:lvl w:ilvl="1" w:tplc="032AA256">
      <w:start w:val="1"/>
      <w:numFmt w:val="bullet"/>
      <w:lvlText w:val="o"/>
      <w:lvlJc w:val="left"/>
      <w:pPr>
        <w:ind w:left="1440" w:hanging="360"/>
      </w:pPr>
      <w:rPr>
        <w:rFonts w:ascii="Courier New" w:hAnsi="Courier New" w:hint="default"/>
      </w:rPr>
    </w:lvl>
    <w:lvl w:ilvl="2" w:tplc="48D0A410">
      <w:start w:val="1"/>
      <w:numFmt w:val="bullet"/>
      <w:lvlText w:val=""/>
      <w:lvlJc w:val="left"/>
      <w:pPr>
        <w:ind w:left="2160" w:hanging="360"/>
      </w:pPr>
      <w:rPr>
        <w:rFonts w:ascii="Wingdings" w:hAnsi="Wingdings" w:hint="default"/>
      </w:rPr>
    </w:lvl>
    <w:lvl w:ilvl="3" w:tplc="8076B492">
      <w:start w:val="1"/>
      <w:numFmt w:val="bullet"/>
      <w:lvlText w:val=""/>
      <w:lvlJc w:val="left"/>
      <w:pPr>
        <w:ind w:left="2880" w:hanging="360"/>
      </w:pPr>
      <w:rPr>
        <w:rFonts w:ascii="Symbol" w:hAnsi="Symbol" w:hint="default"/>
      </w:rPr>
    </w:lvl>
    <w:lvl w:ilvl="4" w:tplc="DFAA1760">
      <w:start w:val="1"/>
      <w:numFmt w:val="bullet"/>
      <w:lvlText w:val="o"/>
      <w:lvlJc w:val="left"/>
      <w:pPr>
        <w:ind w:left="3600" w:hanging="360"/>
      </w:pPr>
      <w:rPr>
        <w:rFonts w:ascii="Courier New" w:hAnsi="Courier New" w:hint="default"/>
      </w:rPr>
    </w:lvl>
    <w:lvl w:ilvl="5" w:tplc="04DA7802">
      <w:start w:val="1"/>
      <w:numFmt w:val="bullet"/>
      <w:lvlText w:val=""/>
      <w:lvlJc w:val="left"/>
      <w:pPr>
        <w:ind w:left="4320" w:hanging="360"/>
      </w:pPr>
      <w:rPr>
        <w:rFonts w:ascii="Wingdings" w:hAnsi="Wingdings" w:hint="default"/>
      </w:rPr>
    </w:lvl>
    <w:lvl w:ilvl="6" w:tplc="4F280B30">
      <w:start w:val="1"/>
      <w:numFmt w:val="bullet"/>
      <w:lvlText w:val=""/>
      <w:lvlJc w:val="left"/>
      <w:pPr>
        <w:ind w:left="5040" w:hanging="360"/>
      </w:pPr>
      <w:rPr>
        <w:rFonts w:ascii="Symbol" w:hAnsi="Symbol" w:hint="default"/>
      </w:rPr>
    </w:lvl>
    <w:lvl w:ilvl="7" w:tplc="AE5C81A8">
      <w:start w:val="1"/>
      <w:numFmt w:val="bullet"/>
      <w:lvlText w:val="o"/>
      <w:lvlJc w:val="left"/>
      <w:pPr>
        <w:ind w:left="5760" w:hanging="360"/>
      </w:pPr>
      <w:rPr>
        <w:rFonts w:ascii="Courier New" w:hAnsi="Courier New" w:hint="default"/>
      </w:rPr>
    </w:lvl>
    <w:lvl w:ilvl="8" w:tplc="AF62C82A">
      <w:start w:val="1"/>
      <w:numFmt w:val="bullet"/>
      <w:lvlText w:val=""/>
      <w:lvlJc w:val="left"/>
      <w:pPr>
        <w:ind w:left="6480" w:hanging="360"/>
      </w:pPr>
      <w:rPr>
        <w:rFonts w:ascii="Wingdings" w:hAnsi="Wingdings" w:hint="default"/>
      </w:rPr>
    </w:lvl>
  </w:abstractNum>
  <w:abstractNum w:abstractNumId="33" w15:restartNumberingAfterBreak="0">
    <w:nsid w:val="48A19614"/>
    <w:multiLevelType w:val="hybridMultilevel"/>
    <w:tmpl w:val="ADAC1C5C"/>
    <w:lvl w:ilvl="0" w:tplc="3BF6A51A">
      <w:start w:val="1"/>
      <w:numFmt w:val="decimal"/>
      <w:lvlText w:val="%1."/>
      <w:lvlJc w:val="left"/>
      <w:pPr>
        <w:ind w:left="720" w:hanging="360"/>
      </w:pPr>
    </w:lvl>
    <w:lvl w:ilvl="1" w:tplc="568C8AA6">
      <w:start w:val="1"/>
      <w:numFmt w:val="lowerLetter"/>
      <w:lvlText w:val="%2."/>
      <w:lvlJc w:val="left"/>
      <w:pPr>
        <w:ind w:left="1440" w:hanging="360"/>
      </w:pPr>
    </w:lvl>
    <w:lvl w:ilvl="2" w:tplc="70F8563C">
      <w:start w:val="1"/>
      <w:numFmt w:val="lowerRoman"/>
      <w:lvlText w:val="%3."/>
      <w:lvlJc w:val="right"/>
      <w:pPr>
        <w:ind w:left="2160" w:hanging="180"/>
      </w:pPr>
    </w:lvl>
    <w:lvl w:ilvl="3" w:tplc="BB3EEF58">
      <w:start w:val="1"/>
      <w:numFmt w:val="decimal"/>
      <w:lvlText w:val="%4."/>
      <w:lvlJc w:val="left"/>
      <w:pPr>
        <w:ind w:left="2880" w:hanging="360"/>
      </w:pPr>
    </w:lvl>
    <w:lvl w:ilvl="4" w:tplc="83889752">
      <w:start w:val="1"/>
      <w:numFmt w:val="lowerLetter"/>
      <w:lvlText w:val="%5."/>
      <w:lvlJc w:val="left"/>
      <w:pPr>
        <w:ind w:left="3600" w:hanging="360"/>
      </w:pPr>
    </w:lvl>
    <w:lvl w:ilvl="5" w:tplc="C7C216CE">
      <w:start w:val="1"/>
      <w:numFmt w:val="lowerRoman"/>
      <w:lvlText w:val="%6."/>
      <w:lvlJc w:val="right"/>
      <w:pPr>
        <w:ind w:left="4320" w:hanging="180"/>
      </w:pPr>
    </w:lvl>
    <w:lvl w:ilvl="6" w:tplc="62CED70A">
      <w:start w:val="1"/>
      <w:numFmt w:val="decimal"/>
      <w:lvlText w:val="%7."/>
      <w:lvlJc w:val="left"/>
      <w:pPr>
        <w:ind w:left="5040" w:hanging="360"/>
      </w:pPr>
    </w:lvl>
    <w:lvl w:ilvl="7" w:tplc="55E0FB9C">
      <w:start w:val="1"/>
      <w:numFmt w:val="lowerLetter"/>
      <w:lvlText w:val="%8."/>
      <w:lvlJc w:val="left"/>
      <w:pPr>
        <w:ind w:left="5760" w:hanging="360"/>
      </w:pPr>
    </w:lvl>
    <w:lvl w:ilvl="8" w:tplc="5BD67722">
      <w:start w:val="1"/>
      <w:numFmt w:val="lowerRoman"/>
      <w:lvlText w:val="%9."/>
      <w:lvlJc w:val="right"/>
      <w:pPr>
        <w:ind w:left="6480" w:hanging="180"/>
      </w:pPr>
    </w:lvl>
  </w:abstractNum>
  <w:abstractNum w:abstractNumId="34" w15:restartNumberingAfterBreak="0">
    <w:nsid w:val="49A91AD1"/>
    <w:multiLevelType w:val="hybridMultilevel"/>
    <w:tmpl w:val="FFFFFFFF"/>
    <w:lvl w:ilvl="0" w:tplc="057CDEB0">
      <w:start w:val="1"/>
      <w:numFmt w:val="bullet"/>
      <w:lvlText w:val="-"/>
      <w:lvlJc w:val="left"/>
      <w:pPr>
        <w:ind w:left="720" w:hanging="360"/>
      </w:pPr>
      <w:rPr>
        <w:rFonts w:ascii="Calibri" w:hAnsi="Calibri" w:hint="default"/>
      </w:rPr>
    </w:lvl>
    <w:lvl w:ilvl="1" w:tplc="B270E408">
      <w:start w:val="1"/>
      <w:numFmt w:val="bullet"/>
      <w:lvlText w:val="o"/>
      <w:lvlJc w:val="left"/>
      <w:pPr>
        <w:ind w:left="1440" w:hanging="360"/>
      </w:pPr>
      <w:rPr>
        <w:rFonts w:ascii="Courier New" w:hAnsi="Courier New" w:hint="default"/>
      </w:rPr>
    </w:lvl>
    <w:lvl w:ilvl="2" w:tplc="9612AAAC">
      <w:start w:val="1"/>
      <w:numFmt w:val="bullet"/>
      <w:lvlText w:val=""/>
      <w:lvlJc w:val="left"/>
      <w:pPr>
        <w:ind w:left="2160" w:hanging="360"/>
      </w:pPr>
      <w:rPr>
        <w:rFonts w:ascii="Wingdings" w:hAnsi="Wingdings" w:hint="default"/>
      </w:rPr>
    </w:lvl>
    <w:lvl w:ilvl="3" w:tplc="00AC08C8">
      <w:start w:val="1"/>
      <w:numFmt w:val="bullet"/>
      <w:lvlText w:val=""/>
      <w:lvlJc w:val="left"/>
      <w:pPr>
        <w:ind w:left="2880" w:hanging="360"/>
      </w:pPr>
      <w:rPr>
        <w:rFonts w:ascii="Symbol" w:hAnsi="Symbol" w:hint="default"/>
      </w:rPr>
    </w:lvl>
    <w:lvl w:ilvl="4" w:tplc="51C2EFA4">
      <w:start w:val="1"/>
      <w:numFmt w:val="bullet"/>
      <w:lvlText w:val="o"/>
      <w:lvlJc w:val="left"/>
      <w:pPr>
        <w:ind w:left="3600" w:hanging="360"/>
      </w:pPr>
      <w:rPr>
        <w:rFonts w:ascii="Courier New" w:hAnsi="Courier New" w:hint="default"/>
      </w:rPr>
    </w:lvl>
    <w:lvl w:ilvl="5" w:tplc="EB048BB6">
      <w:start w:val="1"/>
      <w:numFmt w:val="bullet"/>
      <w:lvlText w:val=""/>
      <w:lvlJc w:val="left"/>
      <w:pPr>
        <w:ind w:left="4320" w:hanging="360"/>
      </w:pPr>
      <w:rPr>
        <w:rFonts w:ascii="Wingdings" w:hAnsi="Wingdings" w:hint="default"/>
      </w:rPr>
    </w:lvl>
    <w:lvl w:ilvl="6" w:tplc="36AE3498">
      <w:start w:val="1"/>
      <w:numFmt w:val="bullet"/>
      <w:lvlText w:val=""/>
      <w:lvlJc w:val="left"/>
      <w:pPr>
        <w:ind w:left="5040" w:hanging="360"/>
      </w:pPr>
      <w:rPr>
        <w:rFonts w:ascii="Symbol" w:hAnsi="Symbol" w:hint="default"/>
      </w:rPr>
    </w:lvl>
    <w:lvl w:ilvl="7" w:tplc="FA2CF702">
      <w:start w:val="1"/>
      <w:numFmt w:val="bullet"/>
      <w:lvlText w:val="o"/>
      <w:lvlJc w:val="left"/>
      <w:pPr>
        <w:ind w:left="5760" w:hanging="360"/>
      </w:pPr>
      <w:rPr>
        <w:rFonts w:ascii="Courier New" w:hAnsi="Courier New" w:hint="default"/>
      </w:rPr>
    </w:lvl>
    <w:lvl w:ilvl="8" w:tplc="8BCC8558">
      <w:start w:val="1"/>
      <w:numFmt w:val="bullet"/>
      <w:lvlText w:val=""/>
      <w:lvlJc w:val="left"/>
      <w:pPr>
        <w:ind w:left="6480" w:hanging="360"/>
      </w:pPr>
      <w:rPr>
        <w:rFonts w:ascii="Wingdings" w:hAnsi="Wingdings" w:hint="default"/>
      </w:rPr>
    </w:lvl>
  </w:abstractNum>
  <w:abstractNum w:abstractNumId="35" w15:restartNumberingAfterBreak="0">
    <w:nsid w:val="55E182ED"/>
    <w:multiLevelType w:val="hybridMultilevel"/>
    <w:tmpl w:val="FFFFFFFF"/>
    <w:lvl w:ilvl="0" w:tplc="F66C22F0">
      <w:start w:val="1"/>
      <w:numFmt w:val="bullet"/>
      <w:lvlText w:val="-"/>
      <w:lvlJc w:val="left"/>
      <w:pPr>
        <w:ind w:left="720" w:hanging="360"/>
      </w:pPr>
      <w:rPr>
        <w:rFonts w:ascii="Calibri" w:hAnsi="Calibri" w:hint="default"/>
      </w:rPr>
    </w:lvl>
    <w:lvl w:ilvl="1" w:tplc="957A0254">
      <w:start w:val="1"/>
      <w:numFmt w:val="bullet"/>
      <w:lvlText w:val="o"/>
      <w:lvlJc w:val="left"/>
      <w:pPr>
        <w:ind w:left="1440" w:hanging="360"/>
      </w:pPr>
      <w:rPr>
        <w:rFonts w:ascii="Courier New" w:hAnsi="Courier New" w:hint="default"/>
      </w:rPr>
    </w:lvl>
    <w:lvl w:ilvl="2" w:tplc="AB788EB0">
      <w:start w:val="1"/>
      <w:numFmt w:val="bullet"/>
      <w:lvlText w:val=""/>
      <w:lvlJc w:val="left"/>
      <w:pPr>
        <w:ind w:left="2160" w:hanging="360"/>
      </w:pPr>
      <w:rPr>
        <w:rFonts w:ascii="Wingdings" w:hAnsi="Wingdings" w:hint="default"/>
      </w:rPr>
    </w:lvl>
    <w:lvl w:ilvl="3" w:tplc="74CAF5A6">
      <w:start w:val="1"/>
      <w:numFmt w:val="bullet"/>
      <w:lvlText w:val=""/>
      <w:lvlJc w:val="left"/>
      <w:pPr>
        <w:ind w:left="2880" w:hanging="360"/>
      </w:pPr>
      <w:rPr>
        <w:rFonts w:ascii="Symbol" w:hAnsi="Symbol" w:hint="default"/>
      </w:rPr>
    </w:lvl>
    <w:lvl w:ilvl="4" w:tplc="6A582134">
      <w:start w:val="1"/>
      <w:numFmt w:val="bullet"/>
      <w:lvlText w:val="o"/>
      <w:lvlJc w:val="left"/>
      <w:pPr>
        <w:ind w:left="3600" w:hanging="360"/>
      </w:pPr>
      <w:rPr>
        <w:rFonts w:ascii="Courier New" w:hAnsi="Courier New" w:hint="default"/>
      </w:rPr>
    </w:lvl>
    <w:lvl w:ilvl="5" w:tplc="3A5C3BCC">
      <w:start w:val="1"/>
      <w:numFmt w:val="bullet"/>
      <w:lvlText w:val=""/>
      <w:lvlJc w:val="left"/>
      <w:pPr>
        <w:ind w:left="4320" w:hanging="360"/>
      </w:pPr>
      <w:rPr>
        <w:rFonts w:ascii="Wingdings" w:hAnsi="Wingdings" w:hint="default"/>
      </w:rPr>
    </w:lvl>
    <w:lvl w:ilvl="6" w:tplc="858A6E02">
      <w:start w:val="1"/>
      <w:numFmt w:val="bullet"/>
      <w:lvlText w:val=""/>
      <w:lvlJc w:val="left"/>
      <w:pPr>
        <w:ind w:left="5040" w:hanging="360"/>
      </w:pPr>
      <w:rPr>
        <w:rFonts w:ascii="Symbol" w:hAnsi="Symbol" w:hint="default"/>
      </w:rPr>
    </w:lvl>
    <w:lvl w:ilvl="7" w:tplc="E2D0E8A6">
      <w:start w:val="1"/>
      <w:numFmt w:val="bullet"/>
      <w:lvlText w:val="o"/>
      <w:lvlJc w:val="left"/>
      <w:pPr>
        <w:ind w:left="5760" w:hanging="360"/>
      </w:pPr>
      <w:rPr>
        <w:rFonts w:ascii="Courier New" w:hAnsi="Courier New" w:hint="default"/>
      </w:rPr>
    </w:lvl>
    <w:lvl w:ilvl="8" w:tplc="A6080CB6">
      <w:start w:val="1"/>
      <w:numFmt w:val="bullet"/>
      <w:lvlText w:val=""/>
      <w:lvlJc w:val="left"/>
      <w:pPr>
        <w:ind w:left="6480" w:hanging="360"/>
      </w:pPr>
      <w:rPr>
        <w:rFonts w:ascii="Wingdings" w:hAnsi="Wingdings" w:hint="default"/>
      </w:rPr>
    </w:lvl>
  </w:abstractNum>
  <w:abstractNum w:abstractNumId="36" w15:restartNumberingAfterBreak="0">
    <w:nsid w:val="56455BE6"/>
    <w:multiLevelType w:val="hybridMultilevel"/>
    <w:tmpl w:val="FFFFFFFF"/>
    <w:lvl w:ilvl="0" w:tplc="C90E9792">
      <w:start w:val="1"/>
      <w:numFmt w:val="decimal"/>
      <w:lvlText w:val="%1."/>
      <w:lvlJc w:val="left"/>
      <w:pPr>
        <w:ind w:left="720" w:hanging="360"/>
      </w:pPr>
    </w:lvl>
    <w:lvl w:ilvl="1" w:tplc="1FD46E18">
      <w:start w:val="1"/>
      <w:numFmt w:val="lowerLetter"/>
      <w:lvlText w:val="%2."/>
      <w:lvlJc w:val="left"/>
      <w:pPr>
        <w:ind w:left="1440" w:hanging="360"/>
      </w:pPr>
    </w:lvl>
    <w:lvl w:ilvl="2" w:tplc="27A085A4">
      <w:start w:val="1"/>
      <w:numFmt w:val="decimal"/>
      <w:lvlText w:val="%3."/>
      <w:lvlJc w:val="left"/>
      <w:pPr>
        <w:ind w:left="2160" w:hanging="180"/>
      </w:pPr>
    </w:lvl>
    <w:lvl w:ilvl="3" w:tplc="70ACD2EC">
      <w:start w:val="1"/>
      <w:numFmt w:val="decimal"/>
      <w:lvlText w:val="%4."/>
      <w:lvlJc w:val="left"/>
      <w:pPr>
        <w:ind w:left="2880" w:hanging="360"/>
      </w:pPr>
    </w:lvl>
    <w:lvl w:ilvl="4" w:tplc="5832CB0C">
      <w:start w:val="1"/>
      <w:numFmt w:val="lowerLetter"/>
      <w:lvlText w:val="%5."/>
      <w:lvlJc w:val="left"/>
      <w:pPr>
        <w:ind w:left="3600" w:hanging="360"/>
      </w:pPr>
    </w:lvl>
    <w:lvl w:ilvl="5" w:tplc="0EB20868">
      <w:start w:val="1"/>
      <w:numFmt w:val="lowerRoman"/>
      <w:lvlText w:val="%6."/>
      <w:lvlJc w:val="right"/>
      <w:pPr>
        <w:ind w:left="4320" w:hanging="180"/>
      </w:pPr>
    </w:lvl>
    <w:lvl w:ilvl="6" w:tplc="D61EB80C">
      <w:start w:val="1"/>
      <w:numFmt w:val="decimal"/>
      <w:lvlText w:val="%7."/>
      <w:lvlJc w:val="left"/>
      <w:pPr>
        <w:ind w:left="5040" w:hanging="360"/>
      </w:pPr>
    </w:lvl>
    <w:lvl w:ilvl="7" w:tplc="1D70D540">
      <w:start w:val="1"/>
      <w:numFmt w:val="lowerLetter"/>
      <w:lvlText w:val="%8."/>
      <w:lvlJc w:val="left"/>
      <w:pPr>
        <w:ind w:left="5760" w:hanging="360"/>
      </w:pPr>
    </w:lvl>
    <w:lvl w:ilvl="8" w:tplc="ADE2305C">
      <w:start w:val="1"/>
      <w:numFmt w:val="lowerRoman"/>
      <w:lvlText w:val="%9."/>
      <w:lvlJc w:val="right"/>
      <w:pPr>
        <w:ind w:left="6480" w:hanging="180"/>
      </w:pPr>
    </w:lvl>
  </w:abstractNum>
  <w:abstractNum w:abstractNumId="37" w15:restartNumberingAfterBreak="0">
    <w:nsid w:val="5F13CAF7"/>
    <w:multiLevelType w:val="hybridMultilevel"/>
    <w:tmpl w:val="FFFFFFFF"/>
    <w:lvl w:ilvl="0" w:tplc="B46E64D4">
      <w:start w:val="1"/>
      <w:numFmt w:val="decimal"/>
      <w:lvlText w:val="%1."/>
      <w:lvlJc w:val="left"/>
      <w:pPr>
        <w:ind w:left="720" w:hanging="360"/>
      </w:pPr>
    </w:lvl>
    <w:lvl w:ilvl="1" w:tplc="7264D2DC">
      <w:start w:val="1"/>
      <w:numFmt w:val="lowerLetter"/>
      <w:lvlText w:val="%2."/>
      <w:lvlJc w:val="left"/>
      <w:pPr>
        <w:ind w:left="1440" w:hanging="360"/>
      </w:pPr>
    </w:lvl>
    <w:lvl w:ilvl="2" w:tplc="C63C6C3C">
      <w:start w:val="1"/>
      <w:numFmt w:val="lowerRoman"/>
      <w:lvlText w:val="%3."/>
      <w:lvlJc w:val="right"/>
      <w:pPr>
        <w:ind w:left="2160" w:hanging="180"/>
      </w:pPr>
    </w:lvl>
    <w:lvl w:ilvl="3" w:tplc="CFE65268">
      <w:start w:val="1"/>
      <w:numFmt w:val="decimal"/>
      <w:lvlText w:val="%4."/>
      <w:lvlJc w:val="left"/>
      <w:pPr>
        <w:ind w:left="2880" w:hanging="360"/>
      </w:pPr>
    </w:lvl>
    <w:lvl w:ilvl="4" w:tplc="E4669E50">
      <w:start w:val="1"/>
      <w:numFmt w:val="lowerLetter"/>
      <w:lvlText w:val="%5."/>
      <w:lvlJc w:val="left"/>
      <w:pPr>
        <w:ind w:left="3600" w:hanging="360"/>
      </w:pPr>
    </w:lvl>
    <w:lvl w:ilvl="5" w:tplc="060A074E">
      <w:start w:val="1"/>
      <w:numFmt w:val="lowerRoman"/>
      <w:lvlText w:val="%6."/>
      <w:lvlJc w:val="right"/>
      <w:pPr>
        <w:ind w:left="4320" w:hanging="180"/>
      </w:pPr>
    </w:lvl>
    <w:lvl w:ilvl="6" w:tplc="B20605D2">
      <w:start w:val="1"/>
      <w:numFmt w:val="decimal"/>
      <w:lvlText w:val="%7."/>
      <w:lvlJc w:val="left"/>
      <w:pPr>
        <w:ind w:left="5040" w:hanging="360"/>
      </w:pPr>
    </w:lvl>
    <w:lvl w:ilvl="7" w:tplc="B6A09A3E">
      <w:start w:val="1"/>
      <w:numFmt w:val="lowerLetter"/>
      <w:lvlText w:val="%8."/>
      <w:lvlJc w:val="left"/>
      <w:pPr>
        <w:ind w:left="5760" w:hanging="360"/>
      </w:pPr>
    </w:lvl>
    <w:lvl w:ilvl="8" w:tplc="AB766312">
      <w:start w:val="1"/>
      <w:numFmt w:val="lowerRoman"/>
      <w:lvlText w:val="%9."/>
      <w:lvlJc w:val="right"/>
      <w:pPr>
        <w:ind w:left="6480" w:hanging="180"/>
      </w:pPr>
    </w:lvl>
  </w:abstractNum>
  <w:abstractNum w:abstractNumId="38" w15:restartNumberingAfterBreak="0">
    <w:nsid w:val="61253FEA"/>
    <w:multiLevelType w:val="hybridMultilevel"/>
    <w:tmpl w:val="3642C85C"/>
    <w:lvl w:ilvl="0" w:tplc="F636385C">
      <w:start w:val="2"/>
      <w:numFmt w:val="decimal"/>
      <w:lvlText w:val="%1."/>
      <w:lvlJc w:val="left"/>
      <w:pPr>
        <w:ind w:left="720" w:hanging="360"/>
      </w:pPr>
    </w:lvl>
    <w:lvl w:ilvl="1" w:tplc="98AA5D3C">
      <w:start w:val="1"/>
      <w:numFmt w:val="lowerLetter"/>
      <w:lvlText w:val="%2."/>
      <w:lvlJc w:val="left"/>
      <w:pPr>
        <w:ind w:left="1440" w:hanging="360"/>
      </w:pPr>
    </w:lvl>
    <w:lvl w:ilvl="2" w:tplc="3FE80D78">
      <w:start w:val="1"/>
      <w:numFmt w:val="lowerRoman"/>
      <w:lvlText w:val="%3."/>
      <w:lvlJc w:val="right"/>
      <w:pPr>
        <w:ind w:left="2160" w:hanging="180"/>
      </w:pPr>
    </w:lvl>
    <w:lvl w:ilvl="3" w:tplc="1E0AC85A">
      <w:start w:val="1"/>
      <w:numFmt w:val="decimal"/>
      <w:lvlText w:val="%4."/>
      <w:lvlJc w:val="left"/>
      <w:pPr>
        <w:ind w:left="2880" w:hanging="360"/>
      </w:pPr>
    </w:lvl>
    <w:lvl w:ilvl="4" w:tplc="B08EB2AE">
      <w:start w:val="1"/>
      <w:numFmt w:val="lowerLetter"/>
      <w:lvlText w:val="%5."/>
      <w:lvlJc w:val="left"/>
      <w:pPr>
        <w:ind w:left="3600" w:hanging="360"/>
      </w:pPr>
    </w:lvl>
    <w:lvl w:ilvl="5" w:tplc="57D2A662">
      <w:start w:val="1"/>
      <w:numFmt w:val="lowerRoman"/>
      <w:lvlText w:val="%6."/>
      <w:lvlJc w:val="right"/>
      <w:pPr>
        <w:ind w:left="4320" w:hanging="180"/>
      </w:pPr>
    </w:lvl>
    <w:lvl w:ilvl="6" w:tplc="743C7F52">
      <w:start w:val="1"/>
      <w:numFmt w:val="decimal"/>
      <w:lvlText w:val="%7."/>
      <w:lvlJc w:val="left"/>
      <w:pPr>
        <w:ind w:left="5040" w:hanging="360"/>
      </w:pPr>
    </w:lvl>
    <w:lvl w:ilvl="7" w:tplc="EFF63D4A">
      <w:start w:val="1"/>
      <w:numFmt w:val="lowerLetter"/>
      <w:lvlText w:val="%8."/>
      <w:lvlJc w:val="left"/>
      <w:pPr>
        <w:ind w:left="5760" w:hanging="360"/>
      </w:pPr>
    </w:lvl>
    <w:lvl w:ilvl="8" w:tplc="99BA0690">
      <w:start w:val="1"/>
      <w:numFmt w:val="lowerRoman"/>
      <w:lvlText w:val="%9."/>
      <w:lvlJc w:val="right"/>
      <w:pPr>
        <w:ind w:left="6480" w:hanging="180"/>
      </w:pPr>
    </w:lvl>
  </w:abstractNum>
  <w:abstractNum w:abstractNumId="39" w15:restartNumberingAfterBreak="0">
    <w:nsid w:val="61490D38"/>
    <w:multiLevelType w:val="hybridMultilevel"/>
    <w:tmpl w:val="BFD00204"/>
    <w:lvl w:ilvl="0" w:tplc="CF58FCEC">
      <w:start w:val="1"/>
      <w:numFmt w:val="bullet"/>
      <w:lvlText w:val="-"/>
      <w:lvlJc w:val="left"/>
      <w:pPr>
        <w:ind w:left="720" w:hanging="360"/>
      </w:pPr>
      <w:rPr>
        <w:rFonts w:ascii="Calibri" w:hAnsi="Calibri" w:hint="default"/>
      </w:rPr>
    </w:lvl>
    <w:lvl w:ilvl="1" w:tplc="7A021C68">
      <w:start w:val="1"/>
      <w:numFmt w:val="bullet"/>
      <w:lvlText w:val="o"/>
      <w:lvlJc w:val="left"/>
      <w:pPr>
        <w:ind w:left="1440" w:hanging="360"/>
      </w:pPr>
      <w:rPr>
        <w:rFonts w:ascii="Courier New" w:hAnsi="Courier New" w:hint="default"/>
      </w:rPr>
    </w:lvl>
    <w:lvl w:ilvl="2" w:tplc="100C0C02">
      <w:start w:val="1"/>
      <w:numFmt w:val="bullet"/>
      <w:lvlText w:val=""/>
      <w:lvlJc w:val="left"/>
      <w:pPr>
        <w:ind w:left="2160" w:hanging="360"/>
      </w:pPr>
      <w:rPr>
        <w:rFonts w:ascii="Wingdings" w:hAnsi="Wingdings" w:hint="default"/>
      </w:rPr>
    </w:lvl>
    <w:lvl w:ilvl="3" w:tplc="13BECEF6">
      <w:start w:val="1"/>
      <w:numFmt w:val="bullet"/>
      <w:lvlText w:val=""/>
      <w:lvlJc w:val="left"/>
      <w:pPr>
        <w:ind w:left="2880" w:hanging="360"/>
      </w:pPr>
      <w:rPr>
        <w:rFonts w:ascii="Symbol" w:hAnsi="Symbol" w:hint="default"/>
      </w:rPr>
    </w:lvl>
    <w:lvl w:ilvl="4" w:tplc="7304C8A0">
      <w:start w:val="1"/>
      <w:numFmt w:val="bullet"/>
      <w:lvlText w:val="o"/>
      <w:lvlJc w:val="left"/>
      <w:pPr>
        <w:ind w:left="3600" w:hanging="360"/>
      </w:pPr>
      <w:rPr>
        <w:rFonts w:ascii="Courier New" w:hAnsi="Courier New" w:hint="default"/>
      </w:rPr>
    </w:lvl>
    <w:lvl w:ilvl="5" w:tplc="24040A36">
      <w:start w:val="1"/>
      <w:numFmt w:val="bullet"/>
      <w:lvlText w:val=""/>
      <w:lvlJc w:val="left"/>
      <w:pPr>
        <w:ind w:left="4320" w:hanging="360"/>
      </w:pPr>
      <w:rPr>
        <w:rFonts w:ascii="Wingdings" w:hAnsi="Wingdings" w:hint="default"/>
      </w:rPr>
    </w:lvl>
    <w:lvl w:ilvl="6" w:tplc="3B7C81C4">
      <w:start w:val="1"/>
      <w:numFmt w:val="bullet"/>
      <w:lvlText w:val=""/>
      <w:lvlJc w:val="left"/>
      <w:pPr>
        <w:ind w:left="5040" w:hanging="360"/>
      </w:pPr>
      <w:rPr>
        <w:rFonts w:ascii="Symbol" w:hAnsi="Symbol" w:hint="default"/>
      </w:rPr>
    </w:lvl>
    <w:lvl w:ilvl="7" w:tplc="CC601F6C">
      <w:start w:val="1"/>
      <w:numFmt w:val="bullet"/>
      <w:lvlText w:val="o"/>
      <w:lvlJc w:val="left"/>
      <w:pPr>
        <w:ind w:left="5760" w:hanging="360"/>
      </w:pPr>
      <w:rPr>
        <w:rFonts w:ascii="Courier New" w:hAnsi="Courier New" w:hint="default"/>
      </w:rPr>
    </w:lvl>
    <w:lvl w:ilvl="8" w:tplc="E9061EFC">
      <w:start w:val="1"/>
      <w:numFmt w:val="bullet"/>
      <w:lvlText w:val=""/>
      <w:lvlJc w:val="left"/>
      <w:pPr>
        <w:ind w:left="6480" w:hanging="360"/>
      </w:pPr>
      <w:rPr>
        <w:rFonts w:ascii="Wingdings" w:hAnsi="Wingdings" w:hint="default"/>
      </w:rPr>
    </w:lvl>
  </w:abstractNum>
  <w:abstractNum w:abstractNumId="40" w15:restartNumberingAfterBreak="0">
    <w:nsid w:val="6814163C"/>
    <w:multiLevelType w:val="hybridMultilevel"/>
    <w:tmpl w:val="8F32E1FA"/>
    <w:lvl w:ilvl="0" w:tplc="B4C4388C">
      <w:start w:val="1"/>
      <w:numFmt w:val="bullet"/>
      <w:lvlText w:val="-"/>
      <w:lvlJc w:val="left"/>
      <w:pPr>
        <w:ind w:left="720" w:hanging="360"/>
      </w:pPr>
      <w:rPr>
        <w:rFonts w:ascii="Calibri" w:hAnsi="Calibri" w:hint="default"/>
      </w:rPr>
    </w:lvl>
    <w:lvl w:ilvl="1" w:tplc="B19E91A0">
      <w:start w:val="1"/>
      <w:numFmt w:val="bullet"/>
      <w:lvlText w:val="o"/>
      <w:lvlJc w:val="left"/>
      <w:pPr>
        <w:ind w:left="1440" w:hanging="360"/>
      </w:pPr>
      <w:rPr>
        <w:rFonts w:ascii="Courier New" w:hAnsi="Courier New" w:hint="default"/>
      </w:rPr>
    </w:lvl>
    <w:lvl w:ilvl="2" w:tplc="4E405C9E">
      <w:start w:val="1"/>
      <w:numFmt w:val="bullet"/>
      <w:lvlText w:val=""/>
      <w:lvlJc w:val="left"/>
      <w:pPr>
        <w:ind w:left="2160" w:hanging="360"/>
      </w:pPr>
      <w:rPr>
        <w:rFonts w:ascii="Wingdings" w:hAnsi="Wingdings" w:hint="default"/>
      </w:rPr>
    </w:lvl>
    <w:lvl w:ilvl="3" w:tplc="AD8086AC">
      <w:start w:val="1"/>
      <w:numFmt w:val="bullet"/>
      <w:lvlText w:val=""/>
      <w:lvlJc w:val="left"/>
      <w:pPr>
        <w:ind w:left="2880" w:hanging="360"/>
      </w:pPr>
      <w:rPr>
        <w:rFonts w:ascii="Symbol" w:hAnsi="Symbol" w:hint="default"/>
      </w:rPr>
    </w:lvl>
    <w:lvl w:ilvl="4" w:tplc="17660E64">
      <w:start w:val="1"/>
      <w:numFmt w:val="bullet"/>
      <w:lvlText w:val="o"/>
      <w:lvlJc w:val="left"/>
      <w:pPr>
        <w:ind w:left="3600" w:hanging="360"/>
      </w:pPr>
      <w:rPr>
        <w:rFonts w:ascii="Courier New" w:hAnsi="Courier New" w:hint="default"/>
      </w:rPr>
    </w:lvl>
    <w:lvl w:ilvl="5" w:tplc="53F09570">
      <w:start w:val="1"/>
      <w:numFmt w:val="bullet"/>
      <w:lvlText w:val=""/>
      <w:lvlJc w:val="left"/>
      <w:pPr>
        <w:ind w:left="4320" w:hanging="360"/>
      </w:pPr>
      <w:rPr>
        <w:rFonts w:ascii="Wingdings" w:hAnsi="Wingdings" w:hint="default"/>
      </w:rPr>
    </w:lvl>
    <w:lvl w:ilvl="6" w:tplc="63623DEC">
      <w:start w:val="1"/>
      <w:numFmt w:val="bullet"/>
      <w:lvlText w:val=""/>
      <w:lvlJc w:val="left"/>
      <w:pPr>
        <w:ind w:left="5040" w:hanging="360"/>
      </w:pPr>
      <w:rPr>
        <w:rFonts w:ascii="Symbol" w:hAnsi="Symbol" w:hint="default"/>
      </w:rPr>
    </w:lvl>
    <w:lvl w:ilvl="7" w:tplc="08BC79F0">
      <w:start w:val="1"/>
      <w:numFmt w:val="bullet"/>
      <w:lvlText w:val="o"/>
      <w:lvlJc w:val="left"/>
      <w:pPr>
        <w:ind w:left="5760" w:hanging="360"/>
      </w:pPr>
      <w:rPr>
        <w:rFonts w:ascii="Courier New" w:hAnsi="Courier New" w:hint="default"/>
      </w:rPr>
    </w:lvl>
    <w:lvl w:ilvl="8" w:tplc="7882823C">
      <w:start w:val="1"/>
      <w:numFmt w:val="bullet"/>
      <w:lvlText w:val=""/>
      <w:lvlJc w:val="left"/>
      <w:pPr>
        <w:ind w:left="6480" w:hanging="360"/>
      </w:pPr>
      <w:rPr>
        <w:rFonts w:ascii="Wingdings" w:hAnsi="Wingdings" w:hint="default"/>
      </w:rPr>
    </w:lvl>
  </w:abstractNum>
  <w:abstractNum w:abstractNumId="41" w15:restartNumberingAfterBreak="0">
    <w:nsid w:val="6F6B7360"/>
    <w:multiLevelType w:val="hybridMultilevel"/>
    <w:tmpl w:val="FFFFFFFF"/>
    <w:lvl w:ilvl="0" w:tplc="664E4FF2">
      <w:start w:val="1"/>
      <w:numFmt w:val="bullet"/>
      <w:lvlText w:val="-"/>
      <w:lvlJc w:val="left"/>
      <w:pPr>
        <w:ind w:left="720" w:hanging="360"/>
      </w:pPr>
      <w:rPr>
        <w:rFonts w:ascii="Aptos" w:hAnsi="Aptos" w:hint="default"/>
      </w:rPr>
    </w:lvl>
    <w:lvl w:ilvl="1" w:tplc="68448A9E">
      <w:start w:val="1"/>
      <w:numFmt w:val="bullet"/>
      <w:lvlText w:val="o"/>
      <w:lvlJc w:val="left"/>
      <w:pPr>
        <w:ind w:left="1440" w:hanging="360"/>
      </w:pPr>
      <w:rPr>
        <w:rFonts w:ascii="Courier New" w:hAnsi="Courier New" w:hint="default"/>
      </w:rPr>
    </w:lvl>
    <w:lvl w:ilvl="2" w:tplc="3D0A15B4">
      <w:start w:val="1"/>
      <w:numFmt w:val="bullet"/>
      <w:lvlText w:val=""/>
      <w:lvlJc w:val="left"/>
      <w:pPr>
        <w:ind w:left="2160" w:hanging="360"/>
      </w:pPr>
      <w:rPr>
        <w:rFonts w:ascii="Wingdings" w:hAnsi="Wingdings" w:hint="default"/>
      </w:rPr>
    </w:lvl>
    <w:lvl w:ilvl="3" w:tplc="DC0A01A2">
      <w:start w:val="1"/>
      <w:numFmt w:val="bullet"/>
      <w:lvlText w:val=""/>
      <w:lvlJc w:val="left"/>
      <w:pPr>
        <w:ind w:left="2880" w:hanging="360"/>
      </w:pPr>
      <w:rPr>
        <w:rFonts w:ascii="Symbol" w:hAnsi="Symbol" w:hint="default"/>
      </w:rPr>
    </w:lvl>
    <w:lvl w:ilvl="4" w:tplc="DE82D74A">
      <w:start w:val="1"/>
      <w:numFmt w:val="bullet"/>
      <w:lvlText w:val="o"/>
      <w:lvlJc w:val="left"/>
      <w:pPr>
        <w:ind w:left="3600" w:hanging="360"/>
      </w:pPr>
      <w:rPr>
        <w:rFonts w:ascii="Courier New" w:hAnsi="Courier New" w:hint="default"/>
      </w:rPr>
    </w:lvl>
    <w:lvl w:ilvl="5" w:tplc="EC9E106C">
      <w:start w:val="1"/>
      <w:numFmt w:val="bullet"/>
      <w:lvlText w:val=""/>
      <w:lvlJc w:val="left"/>
      <w:pPr>
        <w:ind w:left="4320" w:hanging="360"/>
      </w:pPr>
      <w:rPr>
        <w:rFonts w:ascii="Wingdings" w:hAnsi="Wingdings" w:hint="default"/>
      </w:rPr>
    </w:lvl>
    <w:lvl w:ilvl="6" w:tplc="63648C72">
      <w:start w:val="1"/>
      <w:numFmt w:val="bullet"/>
      <w:lvlText w:val=""/>
      <w:lvlJc w:val="left"/>
      <w:pPr>
        <w:ind w:left="5040" w:hanging="360"/>
      </w:pPr>
      <w:rPr>
        <w:rFonts w:ascii="Symbol" w:hAnsi="Symbol" w:hint="default"/>
      </w:rPr>
    </w:lvl>
    <w:lvl w:ilvl="7" w:tplc="92600830">
      <w:start w:val="1"/>
      <w:numFmt w:val="bullet"/>
      <w:lvlText w:val="o"/>
      <w:lvlJc w:val="left"/>
      <w:pPr>
        <w:ind w:left="5760" w:hanging="360"/>
      </w:pPr>
      <w:rPr>
        <w:rFonts w:ascii="Courier New" w:hAnsi="Courier New" w:hint="default"/>
      </w:rPr>
    </w:lvl>
    <w:lvl w:ilvl="8" w:tplc="8318CA36">
      <w:start w:val="1"/>
      <w:numFmt w:val="bullet"/>
      <w:lvlText w:val=""/>
      <w:lvlJc w:val="left"/>
      <w:pPr>
        <w:ind w:left="6480" w:hanging="360"/>
      </w:pPr>
      <w:rPr>
        <w:rFonts w:ascii="Wingdings" w:hAnsi="Wingdings" w:hint="default"/>
      </w:rPr>
    </w:lvl>
  </w:abstractNum>
  <w:abstractNum w:abstractNumId="42" w15:restartNumberingAfterBreak="0">
    <w:nsid w:val="70C35C22"/>
    <w:multiLevelType w:val="hybridMultilevel"/>
    <w:tmpl w:val="FFFFFFFF"/>
    <w:lvl w:ilvl="0" w:tplc="2624951C">
      <w:start w:val="1"/>
      <w:numFmt w:val="bullet"/>
      <w:lvlText w:val="-"/>
      <w:lvlJc w:val="left"/>
      <w:pPr>
        <w:ind w:left="720" w:hanging="360"/>
      </w:pPr>
      <w:rPr>
        <w:rFonts w:ascii="Calibri" w:hAnsi="Calibri" w:hint="default"/>
      </w:rPr>
    </w:lvl>
    <w:lvl w:ilvl="1" w:tplc="F0685D66">
      <w:start w:val="1"/>
      <w:numFmt w:val="bullet"/>
      <w:lvlText w:val="o"/>
      <w:lvlJc w:val="left"/>
      <w:pPr>
        <w:ind w:left="1440" w:hanging="360"/>
      </w:pPr>
      <w:rPr>
        <w:rFonts w:ascii="Courier New" w:hAnsi="Courier New" w:hint="default"/>
      </w:rPr>
    </w:lvl>
    <w:lvl w:ilvl="2" w:tplc="69240CB6">
      <w:start w:val="1"/>
      <w:numFmt w:val="bullet"/>
      <w:lvlText w:val=""/>
      <w:lvlJc w:val="left"/>
      <w:pPr>
        <w:ind w:left="2160" w:hanging="360"/>
      </w:pPr>
      <w:rPr>
        <w:rFonts w:ascii="Wingdings" w:hAnsi="Wingdings" w:hint="default"/>
      </w:rPr>
    </w:lvl>
    <w:lvl w:ilvl="3" w:tplc="EA8CA424">
      <w:start w:val="1"/>
      <w:numFmt w:val="bullet"/>
      <w:lvlText w:val=""/>
      <w:lvlJc w:val="left"/>
      <w:pPr>
        <w:ind w:left="2880" w:hanging="360"/>
      </w:pPr>
      <w:rPr>
        <w:rFonts w:ascii="Symbol" w:hAnsi="Symbol" w:hint="default"/>
      </w:rPr>
    </w:lvl>
    <w:lvl w:ilvl="4" w:tplc="860033EE">
      <w:start w:val="1"/>
      <w:numFmt w:val="bullet"/>
      <w:lvlText w:val="o"/>
      <w:lvlJc w:val="left"/>
      <w:pPr>
        <w:ind w:left="3600" w:hanging="360"/>
      </w:pPr>
      <w:rPr>
        <w:rFonts w:ascii="Courier New" w:hAnsi="Courier New" w:hint="default"/>
      </w:rPr>
    </w:lvl>
    <w:lvl w:ilvl="5" w:tplc="A75057A6">
      <w:start w:val="1"/>
      <w:numFmt w:val="bullet"/>
      <w:lvlText w:val=""/>
      <w:lvlJc w:val="left"/>
      <w:pPr>
        <w:ind w:left="4320" w:hanging="360"/>
      </w:pPr>
      <w:rPr>
        <w:rFonts w:ascii="Wingdings" w:hAnsi="Wingdings" w:hint="default"/>
      </w:rPr>
    </w:lvl>
    <w:lvl w:ilvl="6" w:tplc="D864EE36">
      <w:start w:val="1"/>
      <w:numFmt w:val="bullet"/>
      <w:lvlText w:val=""/>
      <w:lvlJc w:val="left"/>
      <w:pPr>
        <w:ind w:left="5040" w:hanging="360"/>
      </w:pPr>
      <w:rPr>
        <w:rFonts w:ascii="Symbol" w:hAnsi="Symbol" w:hint="default"/>
      </w:rPr>
    </w:lvl>
    <w:lvl w:ilvl="7" w:tplc="5348629A">
      <w:start w:val="1"/>
      <w:numFmt w:val="bullet"/>
      <w:lvlText w:val="o"/>
      <w:lvlJc w:val="left"/>
      <w:pPr>
        <w:ind w:left="5760" w:hanging="360"/>
      </w:pPr>
      <w:rPr>
        <w:rFonts w:ascii="Courier New" w:hAnsi="Courier New" w:hint="default"/>
      </w:rPr>
    </w:lvl>
    <w:lvl w:ilvl="8" w:tplc="01D49424">
      <w:start w:val="1"/>
      <w:numFmt w:val="bullet"/>
      <w:lvlText w:val=""/>
      <w:lvlJc w:val="left"/>
      <w:pPr>
        <w:ind w:left="6480" w:hanging="360"/>
      </w:pPr>
      <w:rPr>
        <w:rFonts w:ascii="Wingdings" w:hAnsi="Wingdings" w:hint="default"/>
      </w:rPr>
    </w:lvl>
  </w:abstractNum>
  <w:abstractNum w:abstractNumId="43" w15:restartNumberingAfterBreak="0">
    <w:nsid w:val="71038317"/>
    <w:multiLevelType w:val="hybridMultilevel"/>
    <w:tmpl w:val="FFFFFFFF"/>
    <w:lvl w:ilvl="0" w:tplc="4D6ECD66">
      <w:start w:val="1"/>
      <w:numFmt w:val="decimal"/>
      <w:lvlText w:val="%1."/>
      <w:lvlJc w:val="left"/>
      <w:pPr>
        <w:ind w:left="720" w:hanging="360"/>
      </w:pPr>
    </w:lvl>
    <w:lvl w:ilvl="1" w:tplc="7D7469F2">
      <w:start w:val="1"/>
      <w:numFmt w:val="lowerLetter"/>
      <w:lvlText w:val="%2."/>
      <w:lvlJc w:val="left"/>
      <w:pPr>
        <w:ind w:left="1440" w:hanging="360"/>
      </w:pPr>
    </w:lvl>
    <w:lvl w:ilvl="2" w:tplc="C1904ADE">
      <w:start w:val="1"/>
      <w:numFmt w:val="decimal"/>
      <w:lvlText w:val="%3."/>
      <w:lvlJc w:val="left"/>
      <w:pPr>
        <w:ind w:left="2160" w:hanging="180"/>
      </w:pPr>
    </w:lvl>
    <w:lvl w:ilvl="3" w:tplc="A1BC36E6">
      <w:start w:val="1"/>
      <w:numFmt w:val="decimal"/>
      <w:lvlText w:val="%4."/>
      <w:lvlJc w:val="left"/>
      <w:pPr>
        <w:ind w:left="2880" w:hanging="360"/>
      </w:pPr>
    </w:lvl>
    <w:lvl w:ilvl="4" w:tplc="83B8A922">
      <w:start w:val="1"/>
      <w:numFmt w:val="lowerLetter"/>
      <w:lvlText w:val="%5."/>
      <w:lvlJc w:val="left"/>
      <w:pPr>
        <w:ind w:left="3600" w:hanging="360"/>
      </w:pPr>
    </w:lvl>
    <w:lvl w:ilvl="5" w:tplc="2E20C94C">
      <w:start w:val="1"/>
      <w:numFmt w:val="lowerRoman"/>
      <w:lvlText w:val="%6."/>
      <w:lvlJc w:val="right"/>
      <w:pPr>
        <w:ind w:left="4320" w:hanging="180"/>
      </w:pPr>
    </w:lvl>
    <w:lvl w:ilvl="6" w:tplc="260AD4AC">
      <w:start w:val="1"/>
      <w:numFmt w:val="decimal"/>
      <w:lvlText w:val="%7."/>
      <w:lvlJc w:val="left"/>
      <w:pPr>
        <w:ind w:left="5040" w:hanging="360"/>
      </w:pPr>
    </w:lvl>
    <w:lvl w:ilvl="7" w:tplc="4B7AECB8">
      <w:start w:val="1"/>
      <w:numFmt w:val="lowerLetter"/>
      <w:lvlText w:val="%8."/>
      <w:lvlJc w:val="left"/>
      <w:pPr>
        <w:ind w:left="5760" w:hanging="360"/>
      </w:pPr>
    </w:lvl>
    <w:lvl w:ilvl="8" w:tplc="0DB63DB4">
      <w:start w:val="1"/>
      <w:numFmt w:val="lowerRoman"/>
      <w:lvlText w:val="%9."/>
      <w:lvlJc w:val="right"/>
      <w:pPr>
        <w:ind w:left="6480" w:hanging="180"/>
      </w:pPr>
    </w:lvl>
  </w:abstractNum>
  <w:abstractNum w:abstractNumId="44" w15:restartNumberingAfterBreak="0">
    <w:nsid w:val="72AE6153"/>
    <w:multiLevelType w:val="hybridMultilevel"/>
    <w:tmpl w:val="44FE23AA"/>
    <w:lvl w:ilvl="0" w:tplc="B5BC9C78">
      <w:start w:val="1"/>
      <w:numFmt w:val="lowerLetter"/>
      <w:lvlText w:val="%1)"/>
      <w:lvlJc w:val="left"/>
      <w:pPr>
        <w:ind w:left="720" w:hanging="360"/>
      </w:pPr>
    </w:lvl>
    <w:lvl w:ilvl="1" w:tplc="29B0A39C">
      <w:start w:val="1"/>
      <w:numFmt w:val="lowerLetter"/>
      <w:lvlText w:val="%2."/>
      <w:lvlJc w:val="left"/>
      <w:pPr>
        <w:ind w:left="1440" w:hanging="360"/>
      </w:pPr>
    </w:lvl>
    <w:lvl w:ilvl="2" w:tplc="3C866F36">
      <w:start w:val="1"/>
      <w:numFmt w:val="lowerRoman"/>
      <w:lvlText w:val="%3."/>
      <w:lvlJc w:val="right"/>
      <w:pPr>
        <w:ind w:left="2160" w:hanging="180"/>
      </w:pPr>
    </w:lvl>
    <w:lvl w:ilvl="3" w:tplc="FA009CCC">
      <w:start w:val="1"/>
      <w:numFmt w:val="decimal"/>
      <w:lvlText w:val="%4."/>
      <w:lvlJc w:val="left"/>
      <w:pPr>
        <w:ind w:left="2880" w:hanging="360"/>
      </w:pPr>
    </w:lvl>
    <w:lvl w:ilvl="4" w:tplc="EE70F110">
      <w:start w:val="1"/>
      <w:numFmt w:val="lowerLetter"/>
      <w:lvlText w:val="%5."/>
      <w:lvlJc w:val="left"/>
      <w:pPr>
        <w:ind w:left="3600" w:hanging="360"/>
      </w:pPr>
    </w:lvl>
    <w:lvl w:ilvl="5" w:tplc="7EDEABF2">
      <w:start w:val="1"/>
      <w:numFmt w:val="lowerRoman"/>
      <w:lvlText w:val="%6."/>
      <w:lvlJc w:val="right"/>
      <w:pPr>
        <w:ind w:left="4320" w:hanging="180"/>
      </w:pPr>
    </w:lvl>
    <w:lvl w:ilvl="6" w:tplc="D67AA3DE">
      <w:start w:val="1"/>
      <w:numFmt w:val="decimal"/>
      <w:lvlText w:val="%7."/>
      <w:lvlJc w:val="left"/>
      <w:pPr>
        <w:ind w:left="5040" w:hanging="360"/>
      </w:pPr>
    </w:lvl>
    <w:lvl w:ilvl="7" w:tplc="FEE404D0">
      <w:start w:val="1"/>
      <w:numFmt w:val="lowerLetter"/>
      <w:lvlText w:val="%8."/>
      <w:lvlJc w:val="left"/>
      <w:pPr>
        <w:ind w:left="5760" w:hanging="360"/>
      </w:pPr>
    </w:lvl>
    <w:lvl w:ilvl="8" w:tplc="10FA9924">
      <w:start w:val="1"/>
      <w:numFmt w:val="lowerRoman"/>
      <w:lvlText w:val="%9."/>
      <w:lvlJc w:val="right"/>
      <w:pPr>
        <w:ind w:left="6480" w:hanging="180"/>
      </w:pPr>
    </w:lvl>
  </w:abstractNum>
  <w:abstractNum w:abstractNumId="45" w15:restartNumberingAfterBreak="0">
    <w:nsid w:val="75054D24"/>
    <w:multiLevelType w:val="hybridMultilevel"/>
    <w:tmpl w:val="41109646"/>
    <w:lvl w:ilvl="0" w:tplc="9A3088AE">
      <w:start w:val="1"/>
      <w:numFmt w:val="bullet"/>
      <w:lvlText w:val="-"/>
      <w:lvlJc w:val="left"/>
      <w:pPr>
        <w:ind w:left="720" w:hanging="360"/>
      </w:pPr>
      <w:rPr>
        <w:rFonts w:ascii="Calibri" w:hAnsi="Calibri" w:hint="default"/>
      </w:rPr>
    </w:lvl>
    <w:lvl w:ilvl="1" w:tplc="EA64A198">
      <w:start w:val="1"/>
      <w:numFmt w:val="bullet"/>
      <w:lvlText w:val="o"/>
      <w:lvlJc w:val="left"/>
      <w:pPr>
        <w:ind w:left="1440" w:hanging="360"/>
      </w:pPr>
      <w:rPr>
        <w:rFonts w:ascii="Courier New" w:hAnsi="Courier New" w:hint="default"/>
      </w:rPr>
    </w:lvl>
    <w:lvl w:ilvl="2" w:tplc="E682A6A6">
      <w:start w:val="1"/>
      <w:numFmt w:val="bullet"/>
      <w:lvlText w:val=""/>
      <w:lvlJc w:val="left"/>
      <w:pPr>
        <w:ind w:left="2160" w:hanging="360"/>
      </w:pPr>
      <w:rPr>
        <w:rFonts w:ascii="Wingdings" w:hAnsi="Wingdings" w:hint="default"/>
      </w:rPr>
    </w:lvl>
    <w:lvl w:ilvl="3" w:tplc="9A867502">
      <w:start w:val="1"/>
      <w:numFmt w:val="bullet"/>
      <w:lvlText w:val=""/>
      <w:lvlJc w:val="left"/>
      <w:pPr>
        <w:ind w:left="2880" w:hanging="360"/>
      </w:pPr>
      <w:rPr>
        <w:rFonts w:ascii="Symbol" w:hAnsi="Symbol" w:hint="default"/>
      </w:rPr>
    </w:lvl>
    <w:lvl w:ilvl="4" w:tplc="4736775C">
      <w:start w:val="1"/>
      <w:numFmt w:val="bullet"/>
      <w:lvlText w:val="o"/>
      <w:lvlJc w:val="left"/>
      <w:pPr>
        <w:ind w:left="3600" w:hanging="360"/>
      </w:pPr>
      <w:rPr>
        <w:rFonts w:ascii="Courier New" w:hAnsi="Courier New" w:hint="default"/>
      </w:rPr>
    </w:lvl>
    <w:lvl w:ilvl="5" w:tplc="8918E188">
      <w:start w:val="1"/>
      <w:numFmt w:val="bullet"/>
      <w:lvlText w:val=""/>
      <w:lvlJc w:val="left"/>
      <w:pPr>
        <w:ind w:left="4320" w:hanging="360"/>
      </w:pPr>
      <w:rPr>
        <w:rFonts w:ascii="Wingdings" w:hAnsi="Wingdings" w:hint="default"/>
      </w:rPr>
    </w:lvl>
    <w:lvl w:ilvl="6" w:tplc="C9DC8922">
      <w:start w:val="1"/>
      <w:numFmt w:val="bullet"/>
      <w:lvlText w:val=""/>
      <w:lvlJc w:val="left"/>
      <w:pPr>
        <w:ind w:left="5040" w:hanging="360"/>
      </w:pPr>
      <w:rPr>
        <w:rFonts w:ascii="Symbol" w:hAnsi="Symbol" w:hint="default"/>
      </w:rPr>
    </w:lvl>
    <w:lvl w:ilvl="7" w:tplc="73609C2A">
      <w:start w:val="1"/>
      <w:numFmt w:val="bullet"/>
      <w:lvlText w:val="o"/>
      <w:lvlJc w:val="left"/>
      <w:pPr>
        <w:ind w:left="5760" w:hanging="360"/>
      </w:pPr>
      <w:rPr>
        <w:rFonts w:ascii="Courier New" w:hAnsi="Courier New" w:hint="default"/>
      </w:rPr>
    </w:lvl>
    <w:lvl w:ilvl="8" w:tplc="95F2F678">
      <w:start w:val="1"/>
      <w:numFmt w:val="bullet"/>
      <w:lvlText w:val=""/>
      <w:lvlJc w:val="left"/>
      <w:pPr>
        <w:ind w:left="6480" w:hanging="360"/>
      </w:pPr>
      <w:rPr>
        <w:rFonts w:ascii="Wingdings" w:hAnsi="Wingdings" w:hint="default"/>
      </w:rPr>
    </w:lvl>
  </w:abstractNum>
  <w:abstractNum w:abstractNumId="46" w15:restartNumberingAfterBreak="0">
    <w:nsid w:val="75D072D2"/>
    <w:multiLevelType w:val="hybridMultilevel"/>
    <w:tmpl w:val="FFFFFFFF"/>
    <w:lvl w:ilvl="0" w:tplc="573AE3B6">
      <w:start w:val="1"/>
      <w:numFmt w:val="decimal"/>
      <w:lvlText w:val="%1."/>
      <w:lvlJc w:val="left"/>
      <w:pPr>
        <w:ind w:left="720" w:hanging="360"/>
      </w:pPr>
    </w:lvl>
    <w:lvl w:ilvl="1" w:tplc="3A30939C">
      <w:start w:val="1"/>
      <w:numFmt w:val="lowerLetter"/>
      <w:lvlText w:val="%2."/>
      <w:lvlJc w:val="left"/>
      <w:pPr>
        <w:ind w:left="1440" w:hanging="360"/>
      </w:pPr>
    </w:lvl>
    <w:lvl w:ilvl="2" w:tplc="2AAA3B3E">
      <w:start w:val="1"/>
      <w:numFmt w:val="lowerRoman"/>
      <w:lvlText w:val="%3."/>
      <w:lvlJc w:val="right"/>
      <w:pPr>
        <w:ind w:left="2160" w:hanging="180"/>
      </w:pPr>
    </w:lvl>
    <w:lvl w:ilvl="3" w:tplc="3DB80B6C">
      <w:start w:val="1"/>
      <w:numFmt w:val="decimal"/>
      <w:lvlText w:val="%4."/>
      <w:lvlJc w:val="left"/>
      <w:pPr>
        <w:ind w:left="2880" w:hanging="360"/>
      </w:pPr>
    </w:lvl>
    <w:lvl w:ilvl="4" w:tplc="8060668E">
      <w:start w:val="1"/>
      <w:numFmt w:val="lowerLetter"/>
      <w:lvlText w:val="%5."/>
      <w:lvlJc w:val="left"/>
      <w:pPr>
        <w:ind w:left="3600" w:hanging="360"/>
      </w:pPr>
    </w:lvl>
    <w:lvl w:ilvl="5" w:tplc="F6BC25C2">
      <w:start w:val="1"/>
      <w:numFmt w:val="lowerRoman"/>
      <w:lvlText w:val="%6."/>
      <w:lvlJc w:val="right"/>
      <w:pPr>
        <w:ind w:left="4320" w:hanging="180"/>
      </w:pPr>
    </w:lvl>
    <w:lvl w:ilvl="6" w:tplc="E920184A">
      <w:start w:val="1"/>
      <w:numFmt w:val="decimal"/>
      <w:lvlText w:val="%7."/>
      <w:lvlJc w:val="left"/>
      <w:pPr>
        <w:ind w:left="5040" w:hanging="360"/>
      </w:pPr>
    </w:lvl>
    <w:lvl w:ilvl="7" w:tplc="108C2072">
      <w:start w:val="1"/>
      <w:numFmt w:val="lowerLetter"/>
      <w:lvlText w:val="%8."/>
      <w:lvlJc w:val="left"/>
      <w:pPr>
        <w:ind w:left="5760" w:hanging="360"/>
      </w:pPr>
    </w:lvl>
    <w:lvl w:ilvl="8" w:tplc="0C9E77A8">
      <w:start w:val="1"/>
      <w:numFmt w:val="lowerRoman"/>
      <w:lvlText w:val="%9."/>
      <w:lvlJc w:val="right"/>
      <w:pPr>
        <w:ind w:left="6480" w:hanging="180"/>
      </w:pPr>
    </w:lvl>
  </w:abstractNum>
  <w:abstractNum w:abstractNumId="47" w15:restartNumberingAfterBreak="0">
    <w:nsid w:val="7725D83C"/>
    <w:multiLevelType w:val="hybridMultilevel"/>
    <w:tmpl w:val="FFFFFFFF"/>
    <w:lvl w:ilvl="0" w:tplc="E886F72A">
      <w:start w:val="1"/>
      <w:numFmt w:val="decimal"/>
      <w:lvlText w:val="%1."/>
      <w:lvlJc w:val="left"/>
      <w:pPr>
        <w:ind w:left="720" w:hanging="360"/>
      </w:pPr>
    </w:lvl>
    <w:lvl w:ilvl="1" w:tplc="A2367EAA">
      <w:start w:val="1"/>
      <w:numFmt w:val="lowerLetter"/>
      <w:lvlText w:val="%2."/>
      <w:lvlJc w:val="left"/>
      <w:pPr>
        <w:ind w:left="1440" w:hanging="360"/>
      </w:pPr>
    </w:lvl>
    <w:lvl w:ilvl="2" w:tplc="B78CFB38">
      <w:start w:val="1"/>
      <w:numFmt w:val="decimal"/>
      <w:lvlText w:val="%3."/>
      <w:lvlJc w:val="left"/>
      <w:pPr>
        <w:ind w:left="2160" w:hanging="180"/>
      </w:pPr>
    </w:lvl>
    <w:lvl w:ilvl="3" w:tplc="527A7336">
      <w:start w:val="1"/>
      <w:numFmt w:val="decimal"/>
      <w:lvlText w:val="%4."/>
      <w:lvlJc w:val="left"/>
      <w:pPr>
        <w:ind w:left="2880" w:hanging="360"/>
      </w:pPr>
    </w:lvl>
    <w:lvl w:ilvl="4" w:tplc="404028C2">
      <w:start w:val="1"/>
      <w:numFmt w:val="lowerLetter"/>
      <w:lvlText w:val="%5."/>
      <w:lvlJc w:val="left"/>
      <w:pPr>
        <w:ind w:left="3600" w:hanging="360"/>
      </w:pPr>
    </w:lvl>
    <w:lvl w:ilvl="5" w:tplc="ED5EF8D0">
      <w:start w:val="1"/>
      <w:numFmt w:val="lowerRoman"/>
      <w:lvlText w:val="%6."/>
      <w:lvlJc w:val="right"/>
      <w:pPr>
        <w:ind w:left="4320" w:hanging="180"/>
      </w:pPr>
    </w:lvl>
    <w:lvl w:ilvl="6" w:tplc="E33035FA">
      <w:start w:val="1"/>
      <w:numFmt w:val="decimal"/>
      <w:lvlText w:val="%7."/>
      <w:lvlJc w:val="left"/>
      <w:pPr>
        <w:ind w:left="5040" w:hanging="360"/>
      </w:pPr>
    </w:lvl>
    <w:lvl w:ilvl="7" w:tplc="1E0E6A2E">
      <w:start w:val="1"/>
      <w:numFmt w:val="lowerLetter"/>
      <w:lvlText w:val="%8."/>
      <w:lvlJc w:val="left"/>
      <w:pPr>
        <w:ind w:left="5760" w:hanging="360"/>
      </w:pPr>
    </w:lvl>
    <w:lvl w:ilvl="8" w:tplc="C80CEAD2">
      <w:start w:val="1"/>
      <w:numFmt w:val="lowerRoman"/>
      <w:lvlText w:val="%9."/>
      <w:lvlJc w:val="right"/>
      <w:pPr>
        <w:ind w:left="6480" w:hanging="180"/>
      </w:pPr>
    </w:lvl>
  </w:abstractNum>
  <w:num w:numId="1" w16cid:durableId="418676279">
    <w:abstractNumId w:val="40"/>
  </w:num>
  <w:num w:numId="2" w16cid:durableId="508178310">
    <w:abstractNumId w:val="17"/>
  </w:num>
  <w:num w:numId="3" w16cid:durableId="85273088">
    <w:abstractNumId w:val="44"/>
  </w:num>
  <w:num w:numId="4" w16cid:durableId="801657634">
    <w:abstractNumId w:val="28"/>
  </w:num>
  <w:num w:numId="5" w16cid:durableId="970212456">
    <w:abstractNumId w:val="38"/>
  </w:num>
  <w:num w:numId="6" w16cid:durableId="1336806606">
    <w:abstractNumId w:val="25"/>
  </w:num>
  <w:num w:numId="7" w16cid:durableId="2007515958">
    <w:abstractNumId w:val="21"/>
  </w:num>
  <w:num w:numId="8" w16cid:durableId="17240176">
    <w:abstractNumId w:val="30"/>
  </w:num>
  <w:num w:numId="9" w16cid:durableId="99105009">
    <w:abstractNumId w:val="1"/>
  </w:num>
  <w:num w:numId="10" w16cid:durableId="1778524981">
    <w:abstractNumId w:val="34"/>
  </w:num>
  <w:num w:numId="11" w16cid:durableId="1030036761">
    <w:abstractNumId w:val="14"/>
  </w:num>
  <w:num w:numId="12" w16cid:durableId="1305892711">
    <w:abstractNumId w:val="22"/>
  </w:num>
  <w:num w:numId="13" w16cid:durableId="2058820358">
    <w:abstractNumId w:val="0"/>
  </w:num>
  <w:num w:numId="14" w16cid:durableId="1098404679">
    <w:abstractNumId w:val="35"/>
  </w:num>
  <w:num w:numId="15" w16cid:durableId="1700932668">
    <w:abstractNumId w:val="42"/>
  </w:num>
  <w:num w:numId="16" w16cid:durableId="665859609">
    <w:abstractNumId w:val="11"/>
  </w:num>
  <w:num w:numId="17" w16cid:durableId="1460881132">
    <w:abstractNumId w:val="3"/>
  </w:num>
  <w:num w:numId="18" w16cid:durableId="2027052038">
    <w:abstractNumId w:val="8"/>
  </w:num>
  <w:num w:numId="19" w16cid:durableId="542601176">
    <w:abstractNumId w:val="47"/>
  </w:num>
  <w:num w:numId="20" w16cid:durableId="674458247">
    <w:abstractNumId w:val="36"/>
  </w:num>
  <w:num w:numId="21" w16cid:durableId="1800300144">
    <w:abstractNumId w:val="2"/>
  </w:num>
  <w:num w:numId="22" w16cid:durableId="1483499175">
    <w:abstractNumId w:val="5"/>
  </w:num>
  <w:num w:numId="23" w16cid:durableId="1300962936">
    <w:abstractNumId w:val="43"/>
  </w:num>
  <w:num w:numId="24" w16cid:durableId="1143499226">
    <w:abstractNumId w:val="32"/>
  </w:num>
  <w:num w:numId="25" w16cid:durableId="362826176">
    <w:abstractNumId w:val="31"/>
  </w:num>
  <w:num w:numId="26" w16cid:durableId="1172525861">
    <w:abstractNumId w:val="4"/>
  </w:num>
  <w:num w:numId="27" w16cid:durableId="831069708">
    <w:abstractNumId w:val="23"/>
  </w:num>
  <w:num w:numId="28" w16cid:durableId="48576029">
    <w:abstractNumId w:val="46"/>
  </w:num>
  <w:num w:numId="29" w16cid:durableId="1574730812">
    <w:abstractNumId w:val="16"/>
  </w:num>
  <w:num w:numId="30" w16cid:durableId="141821281">
    <w:abstractNumId w:val="37"/>
  </w:num>
  <w:num w:numId="31" w16cid:durableId="229002451">
    <w:abstractNumId w:val="9"/>
  </w:num>
  <w:num w:numId="32" w16cid:durableId="1057558619">
    <w:abstractNumId w:val="15"/>
  </w:num>
  <w:num w:numId="33" w16cid:durableId="80953496">
    <w:abstractNumId w:val="26"/>
  </w:num>
  <w:num w:numId="34" w16cid:durableId="1231310597">
    <w:abstractNumId w:val="20"/>
  </w:num>
  <w:num w:numId="35" w16cid:durableId="1611352939">
    <w:abstractNumId w:val="45"/>
  </w:num>
  <w:num w:numId="36" w16cid:durableId="963848845">
    <w:abstractNumId w:val="12"/>
  </w:num>
  <w:num w:numId="37" w16cid:durableId="487138099">
    <w:abstractNumId w:val="33"/>
  </w:num>
  <w:num w:numId="38" w16cid:durableId="1165362179">
    <w:abstractNumId w:val="27"/>
  </w:num>
  <w:num w:numId="39" w16cid:durableId="1128931293">
    <w:abstractNumId w:val="29"/>
  </w:num>
  <w:num w:numId="40" w16cid:durableId="936523692">
    <w:abstractNumId w:val="39"/>
  </w:num>
  <w:num w:numId="41" w16cid:durableId="773329078">
    <w:abstractNumId w:val="24"/>
  </w:num>
  <w:num w:numId="42" w16cid:durableId="2080249381">
    <w:abstractNumId w:val="19"/>
  </w:num>
  <w:num w:numId="43" w16cid:durableId="530067417">
    <w:abstractNumId w:val="7"/>
  </w:num>
  <w:num w:numId="44" w16cid:durableId="2026667916">
    <w:abstractNumId w:val="41"/>
  </w:num>
  <w:num w:numId="45" w16cid:durableId="1035957999">
    <w:abstractNumId w:val="13"/>
  </w:num>
  <w:num w:numId="46" w16cid:durableId="1351495640">
    <w:abstractNumId w:val="18"/>
  </w:num>
  <w:num w:numId="47" w16cid:durableId="1556811729">
    <w:abstractNumId w:val="6"/>
  </w:num>
  <w:num w:numId="48" w16cid:durableId="883753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143"/>
    <w:rsid w:val="000002B2"/>
    <w:rsid w:val="000003EF"/>
    <w:rsid w:val="000009F7"/>
    <w:rsid w:val="000012E3"/>
    <w:rsid w:val="00001487"/>
    <w:rsid w:val="00001A5F"/>
    <w:rsid w:val="00001C2E"/>
    <w:rsid w:val="000025B9"/>
    <w:rsid w:val="00002918"/>
    <w:rsid w:val="00002930"/>
    <w:rsid w:val="000029FE"/>
    <w:rsid w:val="0000314E"/>
    <w:rsid w:val="00003435"/>
    <w:rsid w:val="000035B0"/>
    <w:rsid w:val="000037B0"/>
    <w:rsid w:val="00003BCB"/>
    <w:rsid w:val="00003C73"/>
    <w:rsid w:val="00004338"/>
    <w:rsid w:val="0000476F"/>
    <w:rsid w:val="00004B95"/>
    <w:rsid w:val="000051CB"/>
    <w:rsid w:val="000053B2"/>
    <w:rsid w:val="00005CF1"/>
    <w:rsid w:val="00005E04"/>
    <w:rsid w:val="0000653D"/>
    <w:rsid w:val="00006687"/>
    <w:rsid w:val="00006748"/>
    <w:rsid w:val="000070EC"/>
    <w:rsid w:val="00007543"/>
    <w:rsid w:val="00007624"/>
    <w:rsid w:val="000077F5"/>
    <w:rsid w:val="00007D67"/>
    <w:rsid w:val="00007EE4"/>
    <w:rsid w:val="00011114"/>
    <w:rsid w:val="000114BE"/>
    <w:rsid w:val="000122E9"/>
    <w:rsid w:val="00012931"/>
    <w:rsid w:val="00013595"/>
    <w:rsid w:val="0001373E"/>
    <w:rsid w:val="00013871"/>
    <w:rsid w:val="0001391C"/>
    <w:rsid w:val="00013F90"/>
    <w:rsid w:val="00014F31"/>
    <w:rsid w:val="00015533"/>
    <w:rsid w:val="0001562E"/>
    <w:rsid w:val="00015C9B"/>
    <w:rsid w:val="000164FF"/>
    <w:rsid w:val="0001668D"/>
    <w:rsid w:val="0001740C"/>
    <w:rsid w:val="00017BE8"/>
    <w:rsid w:val="00017FEE"/>
    <w:rsid w:val="00020118"/>
    <w:rsid w:val="000201F6"/>
    <w:rsid w:val="00020307"/>
    <w:rsid w:val="0002033F"/>
    <w:rsid w:val="00020468"/>
    <w:rsid w:val="00020641"/>
    <w:rsid w:val="00020810"/>
    <w:rsid w:val="000208D5"/>
    <w:rsid w:val="000213F6"/>
    <w:rsid w:val="00021418"/>
    <w:rsid w:val="00022649"/>
    <w:rsid w:val="00022C91"/>
    <w:rsid w:val="000230DD"/>
    <w:rsid w:val="00023386"/>
    <w:rsid w:val="00023450"/>
    <w:rsid w:val="000236B0"/>
    <w:rsid w:val="00023741"/>
    <w:rsid w:val="00023B42"/>
    <w:rsid w:val="00023C3B"/>
    <w:rsid w:val="0002404D"/>
    <w:rsid w:val="00024647"/>
    <w:rsid w:val="00024851"/>
    <w:rsid w:val="00024E16"/>
    <w:rsid w:val="000254A9"/>
    <w:rsid w:val="00025A10"/>
    <w:rsid w:val="000266C9"/>
    <w:rsid w:val="00026BB5"/>
    <w:rsid w:val="000272ED"/>
    <w:rsid w:val="00027920"/>
    <w:rsid w:val="000305C2"/>
    <w:rsid w:val="00030979"/>
    <w:rsid w:val="00030DF3"/>
    <w:rsid w:val="00031B09"/>
    <w:rsid w:val="00031D47"/>
    <w:rsid w:val="00032B8A"/>
    <w:rsid w:val="00032EEC"/>
    <w:rsid w:val="0003353B"/>
    <w:rsid w:val="00033661"/>
    <w:rsid w:val="00033B5A"/>
    <w:rsid w:val="00033BC0"/>
    <w:rsid w:val="0003401E"/>
    <w:rsid w:val="00034197"/>
    <w:rsid w:val="0003498C"/>
    <w:rsid w:val="000354FB"/>
    <w:rsid w:val="00035865"/>
    <w:rsid w:val="00035B5A"/>
    <w:rsid w:val="0003643C"/>
    <w:rsid w:val="00036452"/>
    <w:rsid w:val="00036506"/>
    <w:rsid w:val="00037993"/>
    <w:rsid w:val="00037CDB"/>
    <w:rsid w:val="00040118"/>
    <w:rsid w:val="00040679"/>
    <w:rsid w:val="00040F6B"/>
    <w:rsid w:val="000416C7"/>
    <w:rsid w:val="00041878"/>
    <w:rsid w:val="000418BA"/>
    <w:rsid w:val="0004194A"/>
    <w:rsid w:val="00041C66"/>
    <w:rsid w:val="00041F6F"/>
    <w:rsid w:val="000421AC"/>
    <w:rsid w:val="000421D8"/>
    <w:rsid w:val="00042352"/>
    <w:rsid w:val="0004249D"/>
    <w:rsid w:val="00042CB1"/>
    <w:rsid w:val="0004318B"/>
    <w:rsid w:val="00043763"/>
    <w:rsid w:val="000442B2"/>
    <w:rsid w:val="000449AC"/>
    <w:rsid w:val="00044C47"/>
    <w:rsid w:val="00045EC3"/>
    <w:rsid w:val="0004666B"/>
    <w:rsid w:val="00047132"/>
    <w:rsid w:val="00047478"/>
    <w:rsid w:val="00047979"/>
    <w:rsid w:val="00047C64"/>
    <w:rsid w:val="00047E8C"/>
    <w:rsid w:val="0005008E"/>
    <w:rsid w:val="00050161"/>
    <w:rsid w:val="00050459"/>
    <w:rsid w:val="00050BC5"/>
    <w:rsid w:val="00050C1E"/>
    <w:rsid w:val="000512C0"/>
    <w:rsid w:val="00052026"/>
    <w:rsid w:val="00052212"/>
    <w:rsid w:val="00052732"/>
    <w:rsid w:val="00052A77"/>
    <w:rsid w:val="00052C45"/>
    <w:rsid w:val="00052E44"/>
    <w:rsid w:val="00052F04"/>
    <w:rsid w:val="000543D4"/>
    <w:rsid w:val="00054400"/>
    <w:rsid w:val="000549BD"/>
    <w:rsid w:val="00054A1A"/>
    <w:rsid w:val="00054E9B"/>
    <w:rsid w:val="000553A3"/>
    <w:rsid w:val="000554E9"/>
    <w:rsid w:val="0005623C"/>
    <w:rsid w:val="00056B0A"/>
    <w:rsid w:val="000572ED"/>
    <w:rsid w:val="00057808"/>
    <w:rsid w:val="00057AFF"/>
    <w:rsid w:val="00057B0C"/>
    <w:rsid w:val="00057BC5"/>
    <w:rsid w:val="00057CB8"/>
    <w:rsid w:val="00057CBE"/>
    <w:rsid w:val="00057F61"/>
    <w:rsid w:val="000607EC"/>
    <w:rsid w:val="00060CFD"/>
    <w:rsid w:val="00061073"/>
    <w:rsid w:val="000616CA"/>
    <w:rsid w:val="00061874"/>
    <w:rsid w:val="00061FBA"/>
    <w:rsid w:val="000622C6"/>
    <w:rsid w:val="0006276F"/>
    <w:rsid w:val="00062DF9"/>
    <w:rsid w:val="00063328"/>
    <w:rsid w:val="00063B9A"/>
    <w:rsid w:val="000640C3"/>
    <w:rsid w:val="0006439C"/>
    <w:rsid w:val="000644E2"/>
    <w:rsid w:val="000646B6"/>
    <w:rsid w:val="00064767"/>
    <w:rsid w:val="00064F0E"/>
    <w:rsid w:val="00065181"/>
    <w:rsid w:val="0006554B"/>
    <w:rsid w:val="00065BB5"/>
    <w:rsid w:val="00065DAB"/>
    <w:rsid w:val="00066067"/>
    <w:rsid w:val="00067164"/>
    <w:rsid w:val="00067CDD"/>
    <w:rsid w:val="00067F61"/>
    <w:rsid w:val="00067F9F"/>
    <w:rsid w:val="0007054C"/>
    <w:rsid w:val="00070A8D"/>
    <w:rsid w:val="00070B8C"/>
    <w:rsid w:val="00070C38"/>
    <w:rsid w:val="000712E2"/>
    <w:rsid w:val="00071A01"/>
    <w:rsid w:val="00072974"/>
    <w:rsid w:val="00072B98"/>
    <w:rsid w:val="00072CA4"/>
    <w:rsid w:val="00072EDD"/>
    <w:rsid w:val="000733A7"/>
    <w:rsid w:val="00073605"/>
    <w:rsid w:val="000744A0"/>
    <w:rsid w:val="0007456B"/>
    <w:rsid w:val="00074D75"/>
    <w:rsid w:val="00074E94"/>
    <w:rsid w:val="000752BA"/>
    <w:rsid w:val="000758E5"/>
    <w:rsid w:val="00075E17"/>
    <w:rsid w:val="000777A4"/>
    <w:rsid w:val="000779C4"/>
    <w:rsid w:val="00077A04"/>
    <w:rsid w:val="00080454"/>
    <w:rsid w:val="000808B5"/>
    <w:rsid w:val="00080E8A"/>
    <w:rsid w:val="00080F7D"/>
    <w:rsid w:val="000810B5"/>
    <w:rsid w:val="000817FB"/>
    <w:rsid w:val="00081C6D"/>
    <w:rsid w:val="00081EFA"/>
    <w:rsid w:val="000821CF"/>
    <w:rsid w:val="00082AA2"/>
    <w:rsid w:val="00083455"/>
    <w:rsid w:val="0008372F"/>
    <w:rsid w:val="00084161"/>
    <w:rsid w:val="000844DA"/>
    <w:rsid w:val="000851C0"/>
    <w:rsid w:val="000854DB"/>
    <w:rsid w:val="000857F9"/>
    <w:rsid w:val="0008604F"/>
    <w:rsid w:val="0008647E"/>
    <w:rsid w:val="0008651F"/>
    <w:rsid w:val="000865C0"/>
    <w:rsid w:val="0008674C"/>
    <w:rsid w:val="00086A27"/>
    <w:rsid w:val="00086BB2"/>
    <w:rsid w:val="00086E69"/>
    <w:rsid w:val="000871BE"/>
    <w:rsid w:val="00087E40"/>
    <w:rsid w:val="000901E9"/>
    <w:rsid w:val="000902FD"/>
    <w:rsid w:val="000907C8"/>
    <w:rsid w:val="00090A6F"/>
    <w:rsid w:val="00090BBE"/>
    <w:rsid w:val="0009232D"/>
    <w:rsid w:val="0009236C"/>
    <w:rsid w:val="00092387"/>
    <w:rsid w:val="0009262F"/>
    <w:rsid w:val="00092B3D"/>
    <w:rsid w:val="00093CE7"/>
    <w:rsid w:val="00093E0D"/>
    <w:rsid w:val="00094593"/>
    <w:rsid w:val="00094596"/>
    <w:rsid w:val="00094802"/>
    <w:rsid w:val="00094B10"/>
    <w:rsid w:val="00094B89"/>
    <w:rsid w:val="00094DD5"/>
    <w:rsid w:val="00094FE5"/>
    <w:rsid w:val="00095182"/>
    <w:rsid w:val="000955AA"/>
    <w:rsid w:val="00095FAB"/>
    <w:rsid w:val="000970F0"/>
    <w:rsid w:val="0009787A"/>
    <w:rsid w:val="00097A18"/>
    <w:rsid w:val="000A0269"/>
    <w:rsid w:val="000A0270"/>
    <w:rsid w:val="000A0571"/>
    <w:rsid w:val="000A0A61"/>
    <w:rsid w:val="000A1755"/>
    <w:rsid w:val="000A19A2"/>
    <w:rsid w:val="000A274E"/>
    <w:rsid w:val="000A2B2B"/>
    <w:rsid w:val="000A2CD6"/>
    <w:rsid w:val="000A3040"/>
    <w:rsid w:val="000A3692"/>
    <w:rsid w:val="000A37E7"/>
    <w:rsid w:val="000A3DFD"/>
    <w:rsid w:val="000A3E39"/>
    <w:rsid w:val="000A4345"/>
    <w:rsid w:val="000A4899"/>
    <w:rsid w:val="000A4CDF"/>
    <w:rsid w:val="000A57F0"/>
    <w:rsid w:val="000A65F1"/>
    <w:rsid w:val="000A6709"/>
    <w:rsid w:val="000A6E33"/>
    <w:rsid w:val="000A70A8"/>
    <w:rsid w:val="000A7724"/>
    <w:rsid w:val="000A7747"/>
    <w:rsid w:val="000A7A87"/>
    <w:rsid w:val="000A7B37"/>
    <w:rsid w:val="000A7B9A"/>
    <w:rsid w:val="000B00A0"/>
    <w:rsid w:val="000B0A26"/>
    <w:rsid w:val="000B0A3D"/>
    <w:rsid w:val="000B0DCE"/>
    <w:rsid w:val="000B10CC"/>
    <w:rsid w:val="000B155B"/>
    <w:rsid w:val="000B1F89"/>
    <w:rsid w:val="000B1FC2"/>
    <w:rsid w:val="000B209D"/>
    <w:rsid w:val="000B212B"/>
    <w:rsid w:val="000B2431"/>
    <w:rsid w:val="000B3275"/>
    <w:rsid w:val="000B3831"/>
    <w:rsid w:val="000B3A56"/>
    <w:rsid w:val="000B3CA2"/>
    <w:rsid w:val="000B3DDB"/>
    <w:rsid w:val="000B3FE4"/>
    <w:rsid w:val="000B433A"/>
    <w:rsid w:val="000B45A0"/>
    <w:rsid w:val="000B4E4F"/>
    <w:rsid w:val="000B51EF"/>
    <w:rsid w:val="000B540C"/>
    <w:rsid w:val="000B57B0"/>
    <w:rsid w:val="000B5AED"/>
    <w:rsid w:val="000B5B9F"/>
    <w:rsid w:val="000B602D"/>
    <w:rsid w:val="000B663C"/>
    <w:rsid w:val="000B679A"/>
    <w:rsid w:val="000B748D"/>
    <w:rsid w:val="000B75F3"/>
    <w:rsid w:val="000B76D8"/>
    <w:rsid w:val="000B7741"/>
    <w:rsid w:val="000B784E"/>
    <w:rsid w:val="000B7F63"/>
    <w:rsid w:val="000C074B"/>
    <w:rsid w:val="000C3272"/>
    <w:rsid w:val="000C3795"/>
    <w:rsid w:val="000C55A2"/>
    <w:rsid w:val="000C60BA"/>
    <w:rsid w:val="000C627F"/>
    <w:rsid w:val="000C639E"/>
    <w:rsid w:val="000C659B"/>
    <w:rsid w:val="000C737A"/>
    <w:rsid w:val="000C7830"/>
    <w:rsid w:val="000C78C9"/>
    <w:rsid w:val="000CEF25"/>
    <w:rsid w:val="000D0280"/>
    <w:rsid w:val="000D0E23"/>
    <w:rsid w:val="000D0E2E"/>
    <w:rsid w:val="000D1842"/>
    <w:rsid w:val="000D27E3"/>
    <w:rsid w:val="000D2D8A"/>
    <w:rsid w:val="000D2F4D"/>
    <w:rsid w:val="000D37BE"/>
    <w:rsid w:val="000D3992"/>
    <w:rsid w:val="000D3BF8"/>
    <w:rsid w:val="000D3D9F"/>
    <w:rsid w:val="000D40A0"/>
    <w:rsid w:val="000D4403"/>
    <w:rsid w:val="000D4822"/>
    <w:rsid w:val="000D4D66"/>
    <w:rsid w:val="000D4EE5"/>
    <w:rsid w:val="000D5670"/>
    <w:rsid w:val="000D5770"/>
    <w:rsid w:val="000D5BE4"/>
    <w:rsid w:val="000D5D01"/>
    <w:rsid w:val="000D5D06"/>
    <w:rsid w:val="000D5E07"/>
    <w:rsid w:val="000D65B0"/>
    <w:rsid w:val="000D6B6C"/>
    <w:rsid w:val="000D72D1"/>
    <w:rsid w:val="000D7778"/>
    <w:rsid w:val="000D7C61"/>
    <w:rsid w:val="000D7CEB"/>
    <w:rsid w:val="000D7DE0"/>
    <w:rsid w:val="000E0095"/>
    <w:rsid w:val="000E0408"/>
    <w:rsid w:val="000E11DF"/>
    <w:rsid w:val="000E1800"/>
    <w:rsid w:val="000E18D8"/>
    <w:rsid w:val="000E1BD8"/>
    <w:rsid w:val="000E1FEC"/>
    <w:rsid w:val="000E2163"/>
    <w:rsid w:val="000E2787"/>
    <w:rsid w:val="000E2BB9"/>
    <w:rsid w:val="000E2F6C"/>
    <w:rsid w:val="000E38B9"/>
    <w:rsid w:val="000E3B4E"/>
    <w:rsid w:val="000E3C18"/>
    <w:rsid w:val="000E3DFD"/>
    <w:rsid w:val="000E4313"/>
    <w:rsid w:val="000E5944"/>
    <w:rsid w:val="000E596A"/>
    <w:rsid w:val="000E5FC2"/>
    <w:rsid w:val="000E68B9"/>
    <w:rsid w:val="000E6BEE"/>
    <w:rsid w:val="000E6C29"/>
    <w:rsid w:val="000E6EA5"/>
    <w:rsid w:val="000E7225"/>
    <w:rsid w:val="000E746A"/>
    <w:rsid w:val="000E7548"/>
    <w:rsid w:val="000E7C1B"/>
    <w:rsid w:val="000F04CC"/>
    <w:rsid w:val="000F0987"/>
    <w:rsid w:val="000F0BDF"/>
    <w:rsid w:val="000F19BF"/>
    <w:rsid w:val="000F1FA4"/>
    <w:rsid w:val="000F2690"/>
    <w:rsid w:val="000F2877"/>
    <w:rsid w:val="000F289E"/>
    <w:rsid w:val="000F2C22"/>
    <w:rsid w:val="000F30B4"/>
    <w:rsid w:val="000F31EB"/>
    <w:rsid w:val="000F329A"/>
    <w:rsid w:val="000F36CE"/>
    <w:rsid w:val="000F3B5B"/>
    <w:rsid w:val="000F43ED"/>
    <w:rsid w:val="000F499F"/>
    <w:rsid w:val="000F4BF1"/>
    <w:rsid w:val="000F5398"/>
    <w:rsid w:val="000F593A"/>
    <w:rsid w:val="000F5941"/>
    <w:rsid w:val="000F6292"/>
    <w:rsid w:val="000F69BF"/>
    <w:rsid w:val="000F71D5"/>
    <w:rsid w:val="000F763D"/>
    <w:rsid w:val="000F78D8"/>
    <w:rsid w:val="00100406"/>
    <w:rsid w:val="00100C41"/>
    <w:rsid w:val="00100FE4"/>
    <w:rsid w:val="00101C2A"/>
    <w:rsid w:val="00101CCD"/>
    <w:rsid w:val="00102166"/>
    <w:rsid w:val="0010279B"/>
    <w:rsid w:val="001029F1"/>
    <w:rsid w:val="001031BA"/>
    <w:rsid w:val="001037CE"/>
    <w:rsid w:val="00103918"/>
    <w:rsid w:val="001045C1"/>
    <w:rsid w:val="001046EF"/>
    <w:rsid w:val="001048F8"/>
    <w:rsid w:val="00104CE9"/>
    <w:rsid w:val="001061D9"/>
    <w:rsid w:val="001065A9"/>
    <w:rsid w:val="00106A1D"/>
    <w:rsid w:val="00106CDF"/>
    <w:rsid w:val="0010739C"/>
    <w:rsid w:val="00107782"/>
    <w:rsid w:val="001078D6"/>
    <w:rsid w:val="00107B1F"/>
    <w:rsid w:val="00107B91"/>
    <w:rsid w:val="00110A39"/>
    <w:rsid w:val="00110B52"/>
    <w:rsid w:val="001114C3"/>
    <w:rsid w:val="00111A0C"/>
    <w:rsid w:val="00111EB1"/>
    <w:rsid w:val="00112125"/>
    <w:rsid w:val="001123F5"/>
    <w:rsid w:val="00112434"/>
    <w:rsid w:val="001127B1"/>
    <w:rsid w:val="001127F9"/>
    <w:rsid w:val="00112B4F"/>
    <w:rsid w:val="00113857"/>
    <w:rsid w:val="0011409B"/>
    <w:rsid w:val="00114435"/>
    <w:rsid w:val="00114493"/>
    <w:rsid w:val="00114BC5"/>
    <w:rsid w:val="001159D3"/>
    <w:rsid w:val="001162C9"/>
    <w:rsid w:val="00116353"/>
    <w:rsid w:val="001163C3"/>
    <w:rsid w:val="00116417"/>
    <w:rsid w:val="00116805"/>
    <w:rsid w:val="00117205"/>
    <w:rsid w:val="00117605"/>
    <w:rsid w:val="001176A7"/>
    <w:rsid w:val="0011771D"/>
    <w:rsid w:val="0011781D"/>
    <w:rsid w:val="00117AAA"/>
    <w:rsid w:val="0012004B"/>
    <w:rsid w:val="001207F0"/>
    <w:rsid w:val="00120D31"/>
    <w:rsid w:val="0012106C"/>
    <w:rsid w:val="0012201F"/>
    <w:rsid w:val="0012219D"/>
    <w:rsid w:val="001225A2"/>
    <w:rsid w:val="00122E59"/>
    <w:rsid w:val="0012317D"/>
    <w:rsid w:val="00123346"/>
    <w:rsid w:val="00123473"/>
    <w:rsid w:val="00124495"/>
    <w:rsid w:val="00124851"/>
    <w:rsid w:val="00124C08"/>
    <w:rsid w:val="00125BEE"/>
    <w:rsid w:val="00126099"/>
    <w:rsid w:val="00127455"/>
    <w:rsid w:val="00127DE9"/>
    <w:rsid w:val="001303BB"/>
    <w:rsid w:val="00130DE8"/>
    <w:rsid w:val="00131222"/>
    <w:rsid w:val="0013161F"/>
    <w:rsid w:val="0013229D"/>
    <w:rsid w:val="00132DF1"/>
    <w:rsid w:val="00132FD0"/>
    <w:rsid w:val="0013320C"/>
    <w:rsid w:val="001336A7"/>
    <w:rsid w:val="00133932"/>
    <w:rsid w:val="00133CBF"/>
    <w:rsid w:val="001340D9"/>
    <w:rsid w:val="001342B2"/>
    <w:rsid w:val="001349C4"/>
    <w:rsid w:val="00134BC4"/>
    <w:rsid w:val="00135DE4"/>
    <w:rsid w:val="001360CE"/>
    <w:rsid w:val="001366AB"/>
    <w:rsid w:val="001368DC"/>
    <w:rsid w:val="00136943"/>
    <w:rsid w:val="00137681"/>
    <w:rsid w:val="00140E3B"/>
    <w:rsid w:val="00141519"/>
    <w:rsid w:val="001415B2"/>
    <w:rsid w:val="0014178F"/>
    <w:rsid w:val="00142CE8"/>
    <w:rsid w:val="00142D10"/>
    <w:rsid w:val="00143150"/>
    <w:rsid w:val="001433BE"/>
    <w:rsid w:val="00143CB6"/>
    <w:rsid w:val="00144A03"/>
    <w:rsid w:val="00144B8D"/>
    <w:rsid w:val="0014530D"/>
    <w:rsid w:val="00146014"/>
    <w:rsid w:val="001469EF"/>
    <w:rsid w:val="00146B0C"/>
    <w:rsid w:val="00147073"/>
    <w:rsid w:val="001470C8"/>
    <w:rsid w:val="00147363"/>
    <w:rsid w:val="00147BB2"/>
    <w:rsid w:val="00147DA6"/>
    <w:rsid w:val="0015029F"/>
    <w:rsid w:val="0015036F"/>
    <w:rsid w:val="00150FA3"/>
    <w:rsid w:val="001512FF"/>
    <w:rsid w:val="0015134F"/>
    <w:rsid w:val="00151AC7"/>
    <w:rsid w:val="00152AEB"/>
    <w:rsid w:val="00152AF9"/>
    <w:rsid w:val="001530F0"/>
    <w:rsid w:val="00153724"/>
    <w:rsid w:val="0015481B"/>
    <w:rsid w:val="00154961"/>
    <w:rsid w:val="00154B3B"/>
    <w:rsid w:val="00154C07"/>
    <w:rsid w:val="00154CE5"/>
    <w:rsid w:val="00154FBD"/>
    <w:rsid w:val="001551BB"/>
    <w:rsid w:val="0015536B"/>
    <w:rsid w:val="00155451"/>
    <w:rsid w:val="00155C75"/>
    <w:rsid w:val="00155F86"/>
    <w:rsid w:val="0015646E"/>
    <w:rsid w:val="00156D08"/>
    <w:rsid w:val="00156DBA"/>
    <w:rsid w:val="001573AA"/>
    <w:rsid w:val="001602B2"/>
    <w:rsid w:val="00160995"/>
    <w:rsid w:val="0016130F"/>
    <w:rsid w:val="00161FB3"/>
    <w:rsid w:val="00162B26"/>
    <w:rsid w:val="00163140"/>
    <w:rsid w:val="00163680"/>
    <w:rsid w:val="0016393C"/>
    <w:rsid w:val="00163A2D"/>
    <w:rsid w:val="0016424D"/>
    <w:rsid w:val="001646E3"/>
    <w:rsid w:val="00164B89"/>
    <w:rsid w:val="00164D48"/>
    <w:rsid w:val="00165365"/>
    <w:rsid w:val="00165A37"/>
    <w:rsid w:val="00165B13"/>
    <w:rsid w:val="00165CD7"/>
    <w:rsid w:val="00165DA9"/>
    <w:rsid w:val="0016622A"/>
    <w:rsid w:val="00166299"/>
    <w:rsid w:val="00166649"/>
    <w:rsid w:val="00166680"/>
    <w:rsid w:val="00166E92"/>
    <w:rsid w:val="00167A2B"/>
    <w:rsid w:val="00167D15"/>
    <w:rsid w:val="00170223"/>
    <w:rsid w:val="001703B7"/>
    <w:rsid w:val="001710B0"/>
    <w:rsid w:val="001712B3"/>
    <w:rsid w:val="00171336"/>
    <w:rsid w:val="0017137B"/>
    <w:rsid w:val="00171C36"/>
    <w:rsid w:val="00171D5D"/>
    <w:rsid w:val="00172BE7"/>
    <w:rsid w:val="0017374E"/>
    <w:rsid w:val="00173CCC"/>
    <w:rsid w:val="00173FEF"/>
    <w:rsid w:val="00174D94"/>
    <w:rsid w:val="00175650"/>
    <w:rsid w:val="00175A0D"/>
    <w:rsid w:val="00175C4C"/>
    <w:rsid w:val="00175E8A"/>
    <w:rsid w:val="0017664A"/>
    <w:rsid w:val="00176845"/>
    <w:rsid w:val="00177D55"/>
    <w:rsid w:val="001801A4"/>
    <w:rsid w:val="0018044F"/>
    <w:rsid w:val="00181A76"/>
    <w:rsid w:val="00181E38"/>
    <w:rsid w:val="00181E75"/>
    <w:rsid w:val="00181EE9"/>
    <w:rsid w:val="001821E9"/>
    <w:rsid w:val="00182A12"/>
    <w:rsid w:val="001830CE"/>
    <w:rsid w:val="001830EB"/>
    <w:rsid w:val="0018457A"/>
    <w:rsid w:val="00184CE2"/>
    <w:rsid w:val="00185A26"/>
    <w:rsid w:val="00185B61"/>
    <w:rsid w:val="00185DAB"/>
    <w:rsid w:val="00185FC8"/>
    <w:rsid w:val="001865B2"/>
    <w:rsid w:val="001866A0"/>
    <w:rsid w:val="00187D8F"/>
    <w:rsid w:val="001900CF"/>
    <w:rsid w:val="00190849"/>
    <w:rsid w:val="00190871"/>
    <w:rsid w:val="0019090E"/>
    <w:rsid w:val="00190D4A"/>
    <w:rsid w:val="0019136C"/>
    <w:rsid w:val="0019155B"/>
    <w:rsid w:val="00191E09"/>
    <w:rsid w:val="0019200F"/>
    <w:rsid w:val="00192012"/>
    <w:rsid w:val="00192663"/>
    <w:rsid w:val="0019308C"/>
    <w:rsid w:val="001931FB"/>
    <w:rsid w:val="0019494F"/>
    <w:rsid w:val="0019544A"/>
    <w:rsid w:val="0019581F"/>
    <w:rsid w:val="00196137"/>
    <w:rsid w:val="00196F1A"/>
    <w:rsid w:val="00197337"/>
    <w:rsid w:val="001974FB"/>
    <w:rsid w:val="00197BE8"/>
    <w:rsid w:val="00197EF1"/>
    <w:rsid w:val="001A0520"/>
    <w:rsid w:val="001A057B"/>
    <w:rsid w:val="001A0ADA"/>
    <w:rsid w:val="001A0D96"/>
    <w:rsid w:val="001A0FB2"/>
    <w:rsid w:val="001A1866"/>
    <w:rsid w:val="001A1B8E"/>
    <w:rsid w:val="001A221B"/>
    <w:rsid w:val="001A2C7A"/>
    <w:rsid w:val="001A2D44"/>
    <w:rsid w:val="001A2E04"/>
    <w:rsid w:val="001A3610"/>
    <w:rsid w:val="001A3866"/>
    <w:rsid w:val="001A3C82"/>
    <w:rsid w:val="001A3E54"/>
    <w:rsid w:val="001A4447"/>
    <w:rsid w:val="001A48DC"/>
    <w:rsid w:val="001A531A"/>
    <w:rsid w:val="001A53CD"/>
    <w:rsid w:val="001A56AB"/>
    <w:rsid w:val="001A58AF"/>
    <w:rsid w:val="001A5C9C"/>
    <w:rsid w:val="001A619A"/>
    <w:rsid w:val="001A6252"/>
    <w:rsid w:val="001A669C"/>
    <w:rsid w:val="001A6C5C"/>
    <w:rsid w:val="001A6F74"/>
    <w:rsid w:val="001A70C0"/>
    <w:rsid w:val="001A7199"/>
    <w:rsid w:val="001A7384"/>
    <w:rsid w:val="001A741E"/>
    <w:rsid w:val="001A74F4"/>
    <w:rsid w:val="001A7D26"/>
    <w:rsid w:val="001A7E44"/>
    <w:rsid w:val="001A7EEC"/>
    <w:rsid w:val="001B0095"/>
    <w:rsid w:val="001B00EA"/>
    <w:rsid w:val="001B058C"/>
    <w:rsid w:val="001B0A67"/>
    <w:rsid w:val="001B0CE6"/>
    <w:rsid w:val="001B0FDA"/>
    <w:rsid w:val="001B1A90"/>
    <w:rsid w:val="001B2154"/>
    <w:rsid w:val="001B23DA"/>
    <w:rsid w:val="001B2571"/>
    <w:rsid w:val="001B2618"/>
    <w:rsid w:val="001B292B"/>
    <w:rsid w:val="001B2DF5"/>
    <w:rsid w:val="001B366A"/>
    <w:rsid w:val="001B3ACC"/>
    <w:rsid w:val="001B3E04"/>
    <w:rsid w:val="001B3F21"/>
    <w:rsid w:val="001B419A"/>
    <w:rsid w:val="001B4719"/>
    <w:rsid w:val="001B5298"/>
    <w:rsid w:val="001B5686"/>
    <w:rsid w:val="001B5696"/>
    <w:rsid w:val="001B56D7"/>
    <w:rsid w:val="001B5AF3"/>
    <w:rsid w:val="001B602A"/>
    <w:rsid w:val="001B6315"/>
    <w:rsid w:val="001B65B0"/>
    <w:rsid w:val="001B662D"/>
    <w:rsid w:val="001B6CB1"/>
    <w:rsid w:val="001B73B7"/>
    <w:rsid w:val="001B7AE1"/>
    <w:rsid w:val="001C026A"/>
    <w:rsid w:val="001C19AD"/>
    <w:rsid w:val="001C1EB6"/>
    <w:rsid w:val="001C229F"/>
    <w:rsid w:val="001C2C09"/>
    <w:rsid w:val="001C2EF0"/>
    <w:rsid w:val="001C2F74"/>
    <w:rsid w:val="001C330B"/>
    <w:rsid w:val="001C41FB"/>
    <w:rsid w:val="001C42E2"/>
    <w:rsid w:val="001C4EAC"/>
    <w:rsid w:val="001C5F5A"/>
    <w:rsid w:val="001C6911"/>
    <w:rsid w:val="001C696B"/>
    <w:rsid w:val="001C734F"/>
    <w:rsid w:val="001C9906"/>
    <w:rsid w:val="001D0B59"/>
    <w:rsid w:val="001D112F"/>
    <w:rsid w:val="001D11C3"/>
    <w:rsid w:val="001D1B85"/>
    <w:rsid w:val="001D23A6"/>
    <w:rsid w:val="001D2BD9"/>
    <w:rsid w:val="001D2DD5"/>
    <w:rsid w:val="001D405C"/>
    <w:rsid w:val="001D4266"/>
    <w:rsid w:val="001D42B9"/>
    <w:rsid w:val="001D46A4"/>
    <w:rsid w:val="001D4967"/>
    <w:rsid w:val="001D4B86"/>
    <w:rsid w:val="001D4DD7"/>
    <w:rsid w:val="001D531D"/>
    <w:rsid w:val="001D5329"/>
    <w:rsid w:val="001D53F4"/>
    <w:rsid w:val="001D54C2"/>
    <w:rsid w:val="001D5697"/>
    <w:rsid w:val="001D5E0E"/>
    <w:rsid w:val="001D6A1C"/>
    <w:rsid w:val="001D6C90"/>
    <w:rsid w:val="001D6CEB"/>
    <w:rsid w:val="001D6E9B"/>
    <w:rsid w:val="001D700F"/>
    <w:rsid w:val="001D70F6"/>
    <w:rsid w:val="001D71EC"/>
    <w:rsid w:val="001D7471"/>
    <w:rsid w:val="001D755B"/>
    <w:rsid w:val="001D7A99"/>
    <w:rsid w:val="001D7DE9"/>
    <w:rsid w:val="001E0B21"/>
    <w:rsid w:val="001E1061"/>
    <w:rsid w:val="001E1828"/>
    <w:rsid w:val="001E18A0"/>
    <w:rsid w:val="001E1D93"/>
    <w:rsid w:val="001E259C"/>
    <w:rsid w:val="001E2F99"/>
    <w:rsid w:val="001E3769"/>
    <w:rsid w:val="001E40DA"/>
    <w:rsid w:val="001E4950"/>
    <w:rsid w:val="001E525E"/>
    <w:rsid w:val="001E5B29"/>
    <w:rsid w:val="001E5F20"/>
    <w:rsid w:val="001E5F58"/>
    <w:rsid w:val="001E6354"/>
    <w:rsid w:val="001E67B8"/>
    <w:rsid w:val="001E705A"/>
    <w:rsid w:val="001E7C07"/>
    <w:rsid w:val="001E7CF8"/>
    <w:rsid w:val="001EAACD"/>
    <w:rsid w:val="001EE237"/>
    <w:rsid w:val="001F02C1"/>
    <w:rsid w:val="001F037D"/>
    <w:rsid w:val="001F0789"/>
    <w:rsid w:val="001F0BAF"/>
    <w:rsid w:val="001F0CD1"/>
    <w:rsid w:val="001F0D09"/>
    <w:rsid w:val="001F159B"/>
    <w:rsid w:val="001F15DB"/>
    <w:rsid w:val="001F20BE"/>
    <w:rsid w:val="001F21B8"/>
    <w:rsid w:val="001F2424"/>
    <w:rsid w:val="001F2F76"/>
    <w:rsid w:val="001F3041"/>
    <w:rsid w:val="001F4CC1"/>
    <w:rsid w:val="001F59ED"/>
    <w:rsid w:val="001F5EBC"/>
    <w:rsid w:val="001F6264"/>
    <w:rsid w:val="001F6F8A"/>
    <w:rsid w:val="001F703F"/>
    <w:rsid w:val="001F72F5"/>
    <w:rsid w:val="001F7500"/>
    <w:rsid w:val="001F7CF2"/>
    <w:rsid w:val="001F7D2E"/>
    <w:rsid w:val="00200294"/>
    <w:rsid w:val="00200C00"/>
    <w:rsid w:val="00200E66"/>
    <w:rsid w:val="00201716"/>
    <w:rsid w:val="00201E18"/>
    <w:rsid w:val="002028CB"/>
    <w:rsid w:val="0020317D"/>
    <w:rsid w:val="00203190"/>
    <w:rsid w:val="002031D4"/>
    <w:rsid w:val="0020367B"/>
    <w:rsid w:val="00203F94"/>
    <w:rsid w:val="0020448E"/>
    <w:rsid w:val="00204B40"/>
    <w:rsid w:val="0020513D"/>
    <w:rsid w:val="00205598"/>
    <w:rsid w:val="002055B0"/>
    <w:rsid w:val="00205A4C"/>
    <w:rsid w:val="00205A88"/>
    <w:rsid w:val="00205CEB"/>
    <w:rsid w:val="00205D1E"/>
    <w:rsid w:val="002061FB"/>
    <w:rsid w:val="0020789F"/>
    <w:rsid w:val="00207E85"/>
    <w:rsid w:val="00210CF8"/>
    <w:rsid w:val="00210E88"/>
    <w:rsid w:val="00210FD8"/>
    <w:rsid w:val="00211264"/>
    <w:rsid w:val="00211597"/>
    <w:rsid w:val="002118C8"/>
    <w:rsid w:val="00212626"/>
    <w:rsid w:val="00212BC9"/>
    <w:rsid w:val="0021363A"/>
    <w:rsid w:val="00213934"/>
    <w:rsid w:val="002147BE"/>
    <w:rsid w:val="00214E43"/>
    <w:rsid w:val="00215C7C"/>
    <w:rsid w:val="00216046"/>
    <w:rsid w:val="00216888"/>
    <w:rsid w:val="00216BA2"/>
    <w:rsid w:val="00217651"/>
    <w:rsid w:val="00217D5F"/>
    <w:rsid w:val="00217FE0"/>
    <w:rsid w:val="00220604"/>
    <w:rsid w:val="00220E3F"/>
    <w:rsid w:val="00220EE2"/>
    <w:rsid w:val="00221F8A"/>
    <w:rsid w:val="00222091"/>
    <w:rsid w:val="00222162"/>
    <w:rsid w:val="00222427"/>
    <w:rsid w:val="002225F3"/>
    <w:rsid w:val="00222895"/>
    <w:rsid w:val="00223B33"/>
    <w:rsid w:val="0022434F"/>
    <w:rsid w:val="002250DB"/>
    <w:rsid w:val="002251E1"/>
    <w:rsid w:val="00225232"/>
    <w:rsid w:val="0022537F"/>
    <w:rsid w:val="00225464"/>
    <w:rsid w:val="0022679F"/>
    <w:rsid w:val="002269D6"/>
    <w:rsid w:val="00226ADF"/>
    <w:rsid w:val="00226B6C"/>
    <w:rsid w:val="00226C0C"/>
    <w:rsid w:val="00227661"/>
    <w:rsid w:val="00227800"/>
    <w:rsid w:val="002300CA"/>
    <w:rsid w:val="002301A7"/>
    <w:rsid w:val="0023029E"/>
    <w:rsid w:val="00230428"/>
    <w:rsid w:val="0023065F"/>
    <w:rsid w:val="00230FFE"/>
    <w:rsid w:val="00231486"/>
    <w:rsid w:val="00231517"/>
    <w:rsid w:val="0023192E"/>
    <w:rsid w:val="00231C5C"/>
    <w:rsid w:val="00231D7D"/>
    <w:rsid w:val="00231F39"/>
    <w:rsid w:val="002327CA"/>
    <w:rsid w:val="002329BD"/>
    <w:rsid w:val="00233155"/>
    <w:rsid w:val="0023392A"/>
    <w:rsid w:val="00233CF4"/>
    <w:rsid w:val="002344F8"/>
    <w:rsid w:val="00234AFC"/>
    <w:rsid w:val="00234D70"/>
    <w:rsid w:val="00235B57"/>
    <w:rsid w:val="0023647F"/>
    <w:rsid w:val="002369A9"/>
    <w:rsid w:val="00236A10"/>
    <w:rsid w:val="00236C61"/>
    <w:rsid w:val="00237B7D"/>
    <w:rsid w:val="00237F0C"/>
    <w:rsid w:val="00240126"/>
    <w:rsid w:val="0024078F"/>
    <w:rsid w:val="002409F6"/>
    <w:rsid w:val="00241168"/>
    <w:rsid w:val="002414E7"/>
    <w:rsid w:val="002415FF"/>
    <w:rsid w:val="00242093"/>
    <w:rsid w:val="00242769"/>
    <w:rsid w:val="00243138"/>
    <w:rsid w:val="00243F4E"/>
    <w:rsid w:val="002444A7"/>
    <w:rsid w:val="002452D6"/>
    <w:rsid w:val="00245433"/>
    <w:rsid w:val="00245602"/>
    <w:rsid w:val="00245611"/>
    <w:rsid w:val="002460E8"/>
    <w:rsid w:val="0024663D"/>
    <w:rsid w:val="0024723B"/>
    <w:rsid w:val="0024799F"/>
    <w:rsid w:val="00247E65"/>
    <w:rsid w:val="00250D08"/>
    <w:rsid w:val="002514CB"/>
    <w:rsid w:val="0025196D"/>
    <w:rsid w:val="002522CF"/>
    <w:rsid w:val="002525EA"/>
    <w:rsid w:val="00252AEB"/>
    <w:rsid w:val="0025354E"/>
    <w:rsid w:val="00253885"/>
    <w:rsid w:val="00253991"/>
    <w:rsid w:val="00253AAE"/>
    <w:rsid w:val="00254851"/>
    <w:rsid w:val="00254AC9"/>
    <w:rsid w:val="002550F8"/>
    <w:rsid w:val="00255B41"/>
    <w:rsid w:val="00255CD2"/>
    <w:rsid w:val="00255DC6"/>
    <w:rsid w:val="00256267"/>
    <w:rsid w:val="00256CB6"/>
    <w:rsid w:val="00256FDF"/>
    <w:rsid w:val="002573F7"/>
    <w:rsid w:val="00257BB9"/>
    <w:rsid w:val="002600C6"/>
    <w:rsid w:val="002608A7"/>
    <w:rsid w:val="00260D33"/>
    <w:rsid w:val="00261133"/>
    <w:rsid w:val="0026141A"/>
    <w:rsid w:val="0026285A"/>
    <w:rsid w:val="002629B8"/>
    <w:rsid w:val="00262CC4"/>
    <w:rsid w:val="00263039"/>
    <w:rsid w:val="002631A5"/>
    <w:rsid w:val="0026328D"/>
    <w:rsid w:val="002639E5"/>
    <w:rsid w:val="0026472A"/>
    <w:rsid w:val="00265D62"/>
    <w:rsid w:val="00266474"/>
    <w:rsid w:val="00266657"/>
    <w:rsid w:val="00266F97"/>
    <w:rsid w:val="00267132"/>
    <w:rsid w:val="00267608"/>
    <w:rsid w:val="002679A3"/>
    <w:rsid w:val="00270080"/>
    <w:rsid w:val="00270D6D"/>
    <w:rsid w:val="00270EC5"/>
    <w:rsid w:val="00270F25"/>
    <w:rsid w:val="0027105B"/>
    <w:rsid w:val="0027172C"/>
    <w:rsid w:val="002717D5"/>
    <w:rsid w:val="00271C2B"/>
    <w:rsid w:val="00271E13"/>
    <w:rsid w:val="002729CE"/>
    <w:rsid w:val="002729DF"/>
    <w:rsid w:val="00273357"/>
    <w:rsid w:val="002738B4"/>
    <w:rsid w:val="0027414E"/>
    <w:rsid w:val="00274396"/>
    <w:rsid w:val="002743D2"/>
    <w:rsid w:val="0027482E"/>
    <w:rsid w:val="0027528B"/>
    <w:rsid w:val="002756F9"/>
    <w:rsid w:val="00275836"/>
    <w:rsid w:val="00275F98"/>
    <w:rsid w:val="002762CD"/>
    <w:rsid w:val="0027635D"/>
    <w:rsid w:val="002768DE"/>
    <w:rsid w:val="002774AD"/>
    <w:rsid w:val="0028054E"/>
    <w:rsid w:val="00280705"/>
    <w:rsid w:val="00281109"/>
    <w:rsid w:val="002812AA"/>
    <w:rsid w:val="00281385"/>
    <w:rsid w:val="002818EC"/>
    <w:rsid w:val="00281F6E"/>
    <w:rsid w:val="00282546"/>
    <w:rsid w:val="00282998"/>
    <w:rsid w:val="0028319C"/>
    <w:rsid w:val="00283328"/>
    <w:rsid w:val="00283521"/>
    <w:rsid w:val="0028354D"/>
    <w:rsid w:val="00283C51"/>
    <w:rsid w:val="00283C93"/>
    <w:rsid w:val="00283EE6"/>
    <w:rsid w:val="00283F04"/>
    <w:rsid w:val="00283F31"/>
    <w:rsid w:val="00284844"/>
    <w:rsid w:val="00284965"/>
    <w:rsid w:val="00284CD4"/>
    <w:rsid w:val="0028596E"/>
    <w:rsid w:val="002869EF"/>
    <w:rsid w:val="00286A56"/>
    <w:rsid w:val="00287EE1"/>
    <w:rsid w:val="0028E65F"/>
    <w:rsid w:val="002904B6"/>
    <w:rsid w:val="002904F0"/>
    <w:rsid w:val="00290D5B"/>
    <w:rsid w:val="00290E69"/>
    <w:rsid w:val="00291559"/>
    <w:rsid w:val="00291C35"/>
    <w:rsid w:val="00291E77"/>
    <w:rsid w:val="002929FF"/>
    <w:rsid w:val="00292B26"/>
    <w:rsid w:val="0029315C"/>
    <w:rsid w:val="0029338A"/>
    <w:rsid w:val="002935B6"/>
    <w:rsid w:val="00293E6C"/>
    <w:rsid w:val="00294528"/>
    <w:rsid w:val="002946BB"/>
    <w:rsid w:val="00294B71"/>
    <w:rsid w:val="00294D32"/>
    <w:rsid w:val="00294EF5"/>
    <w:rsid w:val="00294F80"/>
    <w:rsid w:val="002955C8"/>
    <w:rsid w:val="00295D99"/>
    <w:rsid w:val="0029646A"/>
    <w:rsid w:val="00296DF7"/>
    <w:rsid w:val="002978E6"/>
    <w:rsid w:val="00297A2B"/>
    <w:rsid w:val="00297A4E"/>
    <w:rsid w:val="00297EE3"/>
    <w:rsid w:val="002A0398"/>
    <w:rsid w:val="002A05A0"/>
    <w:rsid w:val="002A14A6"/>
    <w:rsid w:val="002A1614"/>
    <w:rsid w:val="002A1FDD"/>
    <w:rsid w:val="002A236E"/>
    <w:rsid w:val="002A2602"/>
    <w:rsid w:val="002A2A5D"/>
    <w:rsid w:val="002A2BE6"/>
    <w:rsid w:val="002A2E0F"/>
    <w:rsid w:val="002A2EAA"/>
    <w:rsid w:val="002A319B"/>
    <w:rsid w:val="002A3425"/>
    <w:rsid w:val="002A3721"/>
    <w:rsid w:val="002A3BF4"/>
    <w:rsid w:val="002A509D"/>
    <w:rsid w:val="002A5F0A"/>
    <w:rsid w:val="002A674E"/>
    <w:rsid w:val="002A67A2"/>
    <w:rsid w:val="002A6C2C"/>
    <w:rsid w:val="002A6DBA"/>
    <w:rsid w:val="002A6E72"/>
    <w:rsid w:val="002A7683"/>
    <w:rsid w:val="002B0A82"/>
    <w:rsid w:val="002B2279"/>
    <w:rsid w:val="002B227E"/>
    <w:rsid w:val="002B237E"/>
    <w:rsid w:val="002B332D"/>
    <w:rsid w:val="002B337B"/>
    <w:rsid w:val="002B4200"/>
    <w:rsid w:val="002B4243"/>
    <w:rsid w:val="002B458D"/>
    <w:rsid w:val="002B4664"/>
    <w:rsid w:val="002B4D6D"/>
    <w:rsid w:val="002B547E"/>
    <w:rsid w:val="002B5529"/>
    <w:rsid w:val="002B5731"/>
    <w:rsid w:val="002B578B"/>
    <w:rsid w:val="002B5DD2"/>
    <w:rsid w:val="002B6D05"/>
    <w:rsid w:val="002B6E70"/>
    <w:rsid w:val="002B7278"/>
    <w:rsid w:val="002B72D8"/>
    <w:rsid w:val="002B740F"/>
    <w:rsid w:val="002B79BE"/>
    <w:rsid w:val="002B7C10"/>
    <w:rsid w:val="002B7D22"/>
    <w:rsid w:val="002C1246"/>
    <w:rsid w:val="002C1615"/>
    <w:rsid w:val="002C201F"/>
    <w:rsid w:val="002C21C6"/>
    <w:rsid w:val="002C22F6"/>
    <w:rsid w:val="002C28B6"/>
    <w:rsid w:val="002C2A6F"/>
    <w:rsid w:val="002C2FF2"/>
    <w:rsid w:val="002C329B"/>
    <w:rsid w:val="002C343F"/>
    <w:rsid w:val="002C37C8"/>
    <w:rsid w:val="002C3E11"/>
    <w:rsid w:val="002C40BA"/>
    <w:rsid w:val="002C4483"/>
    <w:rsid w:val="002C4800"/>
    <w:rsid w:val="002C4D75"/>
    <w:rsid w:val="002C4EC0"/>
    <w:rsid w:val="002C5373"/>
    <w:rsid w:val="002C5B6F"/>
    <w:rsid w:val="002C5C4F"/>
    <w:rsid w:val="002C5CF5"/>
    <w:rsid w:val="002C63B1"/>
    <w:rsid w:val="002C7155"/>
    <w:rsid w:val="002C7D05"/>
    <w:rsid w:val="002C7E72"/>
    <w:rsid w:val="002D03EB"/>
    <w:rsid w:val="002D05C3"/>
    <w:rsid w:val="002D1D4C"/>
    <w:rsid w:val="002D23FD"/>
    <w:rsid w:val="002D2440"/>
    <w:rsid w:val="002D2969"/>
    <w:rsid w:val="002D2CA6"/>
    <w:rsid w:val="002D2EEE"/>
    <w:rsid w:val="002D4121"/>
    <w:rsid w:val="002D44F6"/>
    <w:rsid w:val="002D47DE"/>
    <w:rsid w:val="002D49C1"/>
    <w:rsid w:val="002D4BAD"/>
    <w:rsid w:val="002D4BB2"/>
    <w:rsid w:val="002D55E9"/>
    <w:rsid w:val="002D5652"/>
    <w:rsid w:val="002D5704"/>
    <w:rsid w:val="002D5FFD"/>
    <w:rsid w:val="002D61C2"/>
    <w:rsid w:val="002D62A7"/>
    <w:rsid w:val="002D6829"/>
    <w:rsid w:val="002D6D11"/>
    <w:rsid w:val="002D7167"/>
    <w:rsid w:val="002D7587"/>
    <w:rsid w:val="002D7963"/>
    <w:rsid w:val="002D7C6F"/>
    <w:rsid w:val="002E1A15"/>
    <w:rsid w:val="002E1AF9"/>
    <w:rsid w:val="002E1B33"/>
    <w:rsid w:val="002E2798"/>
    <w:rsid w:val="002E33AA"/>
    <w:rsid w:val="002E3694"/>
    <w:rsid w:val="002E395C"/>
    <w:rsid w:val="002E415E"/>
    <w:rsid w:val="002E41E1"/>
    <w:rsid w:val="002E4254"/>
    <w:rsid w:val="002E466C"/>
    <w:rsid w:val="002E4B12"/>
    <w:rsid w:val="002E4BD2"/>
    <w:rsid w:val="002E5C31"/>
    <w:rsid w:val="002E6802"/>
    <w:rsid w:val="002E6B58"/>
    <w:rsid w:val="002E6D01"/>
    <w:rsid w:val="002E7633"/>
    <w:rsid w:val="002E7C39"/>
    <w:rsid w:val="002F0E0D"/>
    <w:rsid w:val="002F0E37"/>
    <w:rsid w:val="002F13E1"/>
    <w:rsid w:val="002F153C"/>
    <w:rsid w:val="002F158F"/>
    <w:rsid w:val="002F18AA"/>
    <w:rsid w:val="002F1E66"/>
    <w:rsid w:val="002F26FC"/>
    <w:rsid w:val="002F2A7E"/>
    <w:rsid w:val="002F3B1E"/>
    <w:rsid w:val="002F3D0D"/>
    <w:rsid w:val="002F3F96"/>
    <w:rsid w:val="002F40F3"/>
    <w:rsid w:val="002F499D"/>
    <w:rsid w:val="002F49B5"/>
    <w:rsid w:val="002F5056"/>
    <w:rsid w:val="002F50B9"/>
    <w:rsid w:val="002F510A"/>
    <w:rsid w:val="002F5265"/>
    <w:rsid w:val="002F52C1"/>
    <w:rsid w:val="002F5906"/>
    <w:rsid w:val="002F5B68"/>
    <w:rsid w:val="002F5D5B"/>
    <w:rsid w:val="002F5DA7"/>
    <w:rsid w:val="002F6965"/>
    <w:rsid w:val="002F6AB6"/>
    <w:rsid w:val="002F6B44"/>
    <w:rsid w:val="002F6E45"/>
    <w:rsid w:val="002F726A"/>
    <w:rsid w:val="002F7431"/>
    <w:rsid w:val="002F7553"/>
    <w:rsid w:val="002F77A1"/>
    <w:rsid w:val="00300634"/>
    <w:rsid w:val="00300CA3"/>
    <w:rsid w:val="003014A0"/>
    <w:rsid w:val="0030197E"/>
    <w:rsid w:val="00301B38"/>
    <w:rsid w:val="00301F07"/>
    <w:rsid w:val="003022FE"/>
    <w:rsid w:val="0030268E"/>
    <w:rsid w:val="003030CA"/>
    <w:rsid w:val="0030378C"/>
    <w:rsid w:val="003039C4"/>
    <w:rsid w:val="00304378"/>
    <w:rsid w:val="00304B12"/>
    <w:rsid w:val="00304C7A"/>
    <w:rsid w:val="003050B1"/>
    <w:rsid w:val="00305264"/>
    <w:rsid w:val="003056A1"/>
    <w:rsid w:val="003057AA"/>
    <w:rsid w:val="00305D38"/>
    <w:rsid w:val="00306418"/>
    <w:rsid w:val="00306858"/>
    <w:rsid w:val="00306876"/>
    <w:rsid w:val="00306B4E"/>
    <w:rsid w:val="00306DBE"/>
    <w:rsid w:val="00307319"/>
    <w:rsid w:val="003077D0"/>
    <w:rsid w:val="0031052D"/>
    <w:rsid w:val="003106BE"/>
    <w:rsid w:val="00310774"/>
    <w:rsid w:val="00310846"/>
    <w:rsid w:val="00310A18"/>
    <w:rsid w:val="00310D49"/>
    <w:rsid w:val="00311816"/>
    <w:rsid w:val="00311D57"/>
    <w:rsid w:val="00311F6F"/>
    <w:rsid w:val="00311FB2"/>
    <w:rsid w:val="003121ED"/>
    <w:rsid w:val="00312E2E"/>
    <w:rsid w:val="0031313B"/>
    <w:rsid w:val="00313150"/>
    <w:rsid w:val="003133F2"/>
    <w:rsid w:val="00313436"/>
    <w:rsid w:val="00313CEA"/>
    <w:rsid w:val="00313D29"/>
    <w:rsid w:val="00314037"/>
    <w:rsid w:val="0031424E"/>
    <w:rsid w:val="0031456E"/>
    <w:rsid w:val="0031522A"/>
    <w:rsid w:val="00315CAC"/>
    <w:rsid w:val="0031650B"/>
    <w:rsid w:val="00316604"/>
    <w:rsid w:val="00316920"/>
    <w:rsid w:val="00316C47"/>
    <w:rsid w:val="003175DA"/>
    <w:rsid w:val="00317923"/>
    <w:rsid w:val="00317ADA"/>
    <w:rsid w:val="00317B3A"/>
    <w:rsid w:val="00317CD5"/>
    <w:rsid w:val="00320533"/>
    <w:rsid w:val="0032089B"/>
    <w:rsid w:val="00320A32"/>
    <w:rsid w:val="00320FBC"/>
    <w:rsid w:val="00321558"/>
    <w:rsid w:val="00321603"/>
    <w:rsid w:val="00322336"/>
    <w:rsid w:val="00323D9C"/>
    <w:rsid w:val="00323E36"/>
    <w:rsid w:val="003249B2"/>
    <w:rsid w:val="00324FA4"/>
    <w:rsid w:val="0032568F"/>
    <w:rsid w:val="0032604D"/>
    <w:rsid w:val="003263DE"/>
    <w:rsid w:val="00326437"/>
    <w:rsid w:val="00326D14"/>
    <w:rsid w:val="00326EB0"/>
    <w:rsid w:val="00326EDE"/>
    <w:rsid w:val="00327B37"/>
    <w:rsid w:val="00327DD2"/>
    <w:rsid w:val="00330050"/>
    <w:rsid w:val="00330161"/>
    <w:rsid w:val="003304A3"/>
    <w:rsid w:val="00330A32"/>
    <w:rsid w:val="00330C9D"/>
    <w:rsid w:val="00331885"/>
    <w:rsid w:val="00331D24"/>
    <w:rsid w:val="00332217"/>
    <w:rsid w:val="00332284"/>
    <w:rsid w:val="00332A23"/>
    <w:rsid w:val="00333497"/>
    <w:rsid w:val="00333BBA"/>
    <w:rsid w:val="0033463E"/>
    <w:rsid w:val="003349D9"/>
    <w:rsid w:val="0033505F"/>
    <w:rsid w:val="003356F8"/>
    <w:rsid w:val="003361C1"/>
    <w:rsid w:val="00336B5C"/>
    <w:rsid w:val="00336C68"/>
    <w:rsid w:val="003377C7"/>
    <w:rsid w:val="003379CC"/>
    <w:rsid w:val="00337C13"/>
    <w:rsid w:val="00340638"/>
    <w:rsid w:val="003409E1"/>
    <w:rsid w:val="00340A66"/>
    <w:rsid w:val="0034106B"/>
    <w:rsid w:val="003416CD"/>
    <w:rsid w:val="0034188A"/>
    <w:rsid w:val="00341E68"/>
    <w:rsid w:val="00341F36"/>
    <w:rsid w:val="003421FB"/>
    <w:rsid w:val="0034224A"/>
    <w:rsid w:val="00343330"/>
    <w:rsid w:val="0034353E"/>
    <w:rsid w:val="00343FF1"/>
    <w:rsid w:val="00344772"/>
    <w:rsid w:val="00344917"/>
    <w:rsid w:val="0034638C"/>
    <w:rsid w:val="0034658B"/>
    <w:rsid w:val="003465D4"/>
    <w:rsid w:val="00346AA3"/>
    <w:rsid w:val="00346CFC"/>
    <w:rsid w:val="003479A3"/>
    <w:rsid w:val="003501AC"/>
    <w:rsid w:val="00350465"/>
    <w:rsid w:val="00350F44"/>
    <w:rsid w:val="00350F57"/>
    <w:rsid w:val="003515F9"/>
    <w:rsid w:val="0035164D"/>
    <w:rsid w:val="00352043"/>
    <w:rsid w:val="003521EC"/>
    <w:rsid w:val="0035224E"/>
    <w:rsid w:val="0035266C"/>
    <w:rsid w:val="00352B32"/>
    <w:rsid w:val="00352BC5"/>
    <w:rsid w:val="00352EF9"/>
    <w:rsid w:val="0035337E"/>
    <w:rsid w:val="003536BA"/>
    <w:rsid w:val="00353C67"/>
    <w:rsid w:val="00353F88"/>
    <w:rsid w:val="003540D8"/>
    <w:rsid w:val="00354732"/>
    <w:rsid w:val="00354C09"/>
    <w:rsid w:val="003557C8"/>
    <w:rsid w:val="0035589B"/>
    <w:rsid w:val="00355E2F"/>
    <w:rsid w:val="003563AD"/>
    <w:rsid w:val="003567D5"/>
    <w:rsid w:val="00357065"/>
    <w:rsid w:val="0035729E"/>
    <w:rsid w:val="00357A21"/>
    <w:rsid w:val="0036080D"/>
    <w:rsid w:val="003608C6"/>
    <w:rsid w:val="00360BEE"/>
    <w:rsid w:val="00361350"/>
    <w:rsid w:val="00361693"/>
    <w:rsid w:val="00361AA1"/>
    <w:rsid w:val="00361BCE"/>
    <w:rsid w:val="0036274D"/>
    <w:rsid w:val="00363084"/>
    <w:rsid w:val="0036360A"/>
    <w:rsid w:val="003636C0"/>
    <w:rsid w:val="003639B2"/>
    <w:rsid w:val="00363B27"/>
    <w:rsid w:val="00364018"/>
    <w:rsid w:val="003646E5"/>
    <w:rsid w:val="00364A44"/>
    <w:rsid w:val="00364B2B"/>
    <w:rsid w:val="00364FF0"/>
    <w:rsid w:val="003657A2"/>
    <w:rsid w:val="003657A6"/>
    <w:rsid w:val="00365956"/>
    <w:rsid w:val="00366207"/>
    <w:rsid w:val="00366385"/>
    <w:rsid w:val="003665E7"/>
    <w:rsid w:val="0036675A"/>
    <w:rsid w:val="00366CD5"/>
    <w:rsid w:val="00366E4C"/>
    <w:rsid w:val="0036764D"/>
    <w:rsid w:val="00367CE7"/>
    <w:rsid w:val="00367DE8"/>
    <w:rsid w:val="0037094A"/>
    <w:rsid w:val="00371052"/>
    <w:rsid w:val="00371391"/>
    <w:rsid w:val="00371871"/>
    <w:rsid w:val="00373337"/>
    <w:rsid w:val="00373432"/>
    <w:rsid w:val="00373C04"/>
    <w:rsid w:val="00374144"/>
    <w:rsid w:val="00374232"/>
    <w:rsid w:val="00374CD0"/>
    <w:rsid w:val="003756ED"/>
    <w:rsid w:val="003757DE"/>
    <w:rsid w:val="00375833"/>
    <w:rsid w:val="00375DD1"/>
    <w:rsid w:val="00375F00"/>
    <w:rsid w:val="003765B8"/>
    <w:rsid w:val="003768C5"/>
    <w:rsid w:val="00376A37"/>
    <w:rsid w:val="00376E26"/>
    <w:rsid w:val="00377413"/>
    <w:rsid w:val="003774BA"/>
    <w:rsid w:val="00377AB2"/>
    <w:rsid w:val="003800DF"/>
    <w:rsid w:val="00381471"/>
    <w:rsid w:val="00381816"/>
    <w:rsid w:val="003819E2"/>
    <w:rsid w:val="00381F7B"/>
    <w:rsid w:val="00382290"/>
    <w:rsid w:val="00382675"/>
    <w:rsid w:val="003833B3"/>
    <w:rsid w:val="00383980"/>
    <w:rsid w:val="00383B8A"/>
    <w:rsid w:val="0038405E"/>
    <w:rsid w:val="003840FA"/>
    <w:rsid w:val="00384654"/>
    <w:rsid w:val="00384E31"/>
    <w:rsid w:val="0038503A"/>
    <w:rsid w:val="00385B3A"/>
    <w:rsid w:val="00385F6E"/>
    <w:rsid w:val="00386E2D"/>
    <w:rsid w:val="00387786"/>
    <w:rsid w:val="003878CA"/>
    <w:rsid w:val="00387A06"/>
    <w:rsid w:val="00387DD0"/>
    <w:rsid w:val="00387F31"/>
    <w:rsid w:val="0038B2D6"/>
    <w:rsid w:val="0038C4EE"/>
    <w:rsid w:val="00390557"/>
    <w:rsid w:val="00390924"/>
    <w:rsid w:val="00390E62"/>
    <w:rsid w:val="0039168A"/>
    <w:rsid w:val="003918BE"/>
    <w:rsid w:val="00391B95"/>
    <w:rsid w:val="00392101"/>
    <w:rsid w:val="00392515"/>
    <w:rsid w:val="003926AC"/>
    <w:rsid w:val="003926B6"/>
    <w:rsid w:val="003927BB"/>
    <w:rsid w:val="00392AA2"/>
    <w:rsid w:val="0039333D"/>
    <w:rsid w:val="003934E0"/>
    <w:rsid w:val="00393A9B"/>
    <w:rsid w:val="0039493A"/>
    <w:rsid w:val="00394E35"/>
    <w:rsid w:val="00395853"/>
    <w:rsid w:val="0039598B"/>
    <w:rsid w:val="00395E00"/>
    <w:rsid w:val="00396241"/>
    <w:rsid w:val="003963B4"/>
    <w:rsid w:val="00396AEE"/>
    <w:rsid w:val="00396B11"/>
    <w:rsid w:val="00397B23"/>
    <w:rsid w:val="00397DDA"/>
    <w:rsid w:val="0039A06D"/>
    <w:rsid w:val="003A0922"/>
    <w:rsid w:val="003A1590"/>
    <w:rsid w:val="003A1615"/>
    <w:rsid w:val="003A19BA"/>
    <w:rsid w:val="003A1B19"/>
    <w:rsid w:val="003A1BBE"/>
    <w:rsid w:val="003A1D51"/>
    <w:rsid w:val="003A2717"/>
    <w:rsid w:val="003A2CBC"/>
    <w:rsid w:val="003A2CD4"/>
    <w:rsid w:val="003A2F89"/>
    <w:rsid w:val="003A3279"/>
    <w:rsid w:val="003A33BE"/>
    <w:rsid w:val="003A365A"/>
    <w:rsid w:val="003A3D2D"/>
    <w:rsid w:val="003A420B"/>
    <w:rsid w:val="003A4773"/>
    <w:rsid w:val="003A4FB4"/>
    <w:rsid w:val="003A57D4"/>
    <w:rsid w:val="003A6038"/>
    <w:rsid w:val="003A6080"/>
    <w:rsid w:val="003A695F"/>
    <w:rsid w:val="003A69C0"/>
    <w:rsid w:val="003A6D1A"/>
    <w:rsid w:val="003A72A6"/>
    <w:rsid w:val="003A748D"/>
    <w:rsid w:val="003A7C6C"/>
    <w:rsid w:val="003B06FD"/>
    <w:rsid w:val="003B0AEC"/>
    <w:rsid w:val="003B0AEF"/>
    <w:rsid w:val="003B0E76"/>
    <w:rsid w:val="003B2654"/>
    <w:rsid w:val="003B2CD5"/>
    <w:rsid w:val="003B2D29"/>
    <w:rsid w:val="003B352F"/>
    <w:rsid w:val="003B3A27"/>
    <w:rsid w:val="003B3EEC"/>
    <w:rsid w:val="003B44C6"/>
    <w:rsid w:val="003B4F2A"/>
    <w:rsid w:val="003B56F2"/>
    <w:rsid w:val="003B57C8"/>
    <w:rsid w:val="003B6002"/>
    <w:rsid w:val="003B64AE"/>
    <w:rsid w:val="003B6501"/>
    <w:rsid w:val="003B6614"/>
    <w:rsid w:val="003B72FD"/>
    <w:rsid w:val="003B7AC2"/>
    <w:rsid w:val="003C0018"/>
    <w:rsid w:val="003C00AE"/>
    <w:rsid w:val="003C014E"/>
    <w:rsid w:val="003C03CC"/>
    <w:rsid w:val="003C0532"/>
    <w:rsid w:val="003C08A6"/>
    <w:rsid w:val="003C0DA0"/>
    <w:rsid w:val="003C0DBE"/>
    <w:rsid w:val="003C1C9E"/>
    <w:rsid w:val="003C1FB9"/>
    <w:rsid w:val="003C2654"/>
    <w:rsid w:val="003C2B24"/>
    <w:rsid w:val="003C2CDC"/>
    <w:rsid w:val="003C2FF2"/>
    <w:rsid w:val="003C3854"/>
    <w:rsid w:val="003C3CF6"/>
    <w:rsid w:val="003C4BAA"/>
    <w:rsid w:val="003C50C5"/>
    <w:rsid w:val="003C54B3"/>
    <w:rsid w:val="003C5874"/>
    <w:rsid w:val="003C5A3E"/>
    <w:rsid w:val="003C5FEC"/>
    <w:rsid w:val="003C6AEC"/>
    <w:rsid w:val="003C6CF3"/>
    <w:rsid w:val="003C7BE1"/>
    <w:rsid w:val="003C7F44"/>
    <w:rsid w:val="003D0055"/>
    <w:rsid w:val="003D025A"/>
    <w:rsid w:val="003D0F4B"/>
    <w:rsid w:val="003D105B"/>
    <w:rsid w:val="003D1458"/>
    <w:rsid w:val="003D2490"/>
    <w:rsid w:val="003D2683"/>
    <w:rsid w:val="003D2760"/>
    <w:rsid w:val="003D2BFE"/>
    <w:rsid w:val="003D3417"/>
    <w:rsid w:val="003D3530"/>
    <w:rsid w:val="003D3B69"/>
    <w:rsid w:val="003D420E"/>
    <w:rsid w:val="003D43BE"/>
    <w:rsid w:val="003D474A"/>
    <w:rsid w:val="003D47B8"/>
    <w:rsid w:val="003D4D26"/>
    <w:rsid w:val="003D4E70"/>
    <w:rsid w:val="003D505E"/>
    <w:rsid w:val="003D5253"/>
    <w:rsid w:val="003D5589"/>
    <w:rsid w:val="003D5674"/>
    <w:rsid w:val="003D5F28"/>
    <w:rsid w:val="003D60AB"/>
    <w:rsid w:val="003D6AF9"/>
    <w:rsid w:val="003D71EC"/>
    <w:rsid w:val="003D7430"/>
    <w:rsid w:val="003D763E"/>
    <w:rsid w:val="003D78CA"/>
    <w:rsid w:val="003D790E"/>
    <w:rsid w:val="003D7B41"/>
    <w:rsid w:val="003D7F50"/>
    <w:rsid w:val="003D7FF6"/>
    <w:rsid w:val="003E01A1"/>
    <w:rsid w:val="003E0AE7"/>
    <w:rsid w:val="003E0CB9"/>
    <w:rsid w:val="003E1E68"/>
    <w:rsid w:val="003E212F"/>
    <w:rsid w:val="003E2319"/>
    <w:rsid w:val="003E25C0"/>
    <w:rsid w:val="003E2686"/>
    <w:rsid w:val="003E278E"/>
    <w:rsid w:val="003E2BC8"/>
    <w:rsid w:val="003E371E"/>
    <w:rsid w:val="003E3897"/>
    <w:rsid w:val="003E4700"/>
    <w:rsid w:val="003E477E"/>
    <w:rsid w:val="003E4840"/>
    <w:rsid w:val="003E48B4"/>
    <w:rsid w:val="003E4CB2"/>
    <w:rsid w:val="003E4DF2"/>
    <w:rsid w:val="003E58D9"/>
    <w:rsid w:val="003E59A3"/>
    <w:rsid w:val="003E5EF7"/>
    <w:rsid w:val="003E5F04"/>
    <w:rsid w:val="003E6773"/>
    <w:rsid w:val="003E6BA3"/>
    <w:rsid w:val="003E7127"/>
    <w:rsid w:val="003E736F"/>
    <w:rsid w:val="003E74A9"/>
    <w:rsid w:val="003F0E1E"/>
    <w:rsid w:val="003F19F3"/>
    <w:rsid w:val="003F2327"/>
    <w:rsid w:val="003F25BE"/>
    <w:rsid w:val="003F2C25"/>
    <w:rsid w:val="003F2C69"/>
    <w:rsid w:val="003F3050"/>
    <w:rsid w:val="003F34F2"/>
    <w:rsid w:val="003F42D3"/>
    <w:rsid w:val="003F44BC"/>
    <w:rsid w:val="003F5AA3"/>
    <w:rsid w:val="003F5CD2"/>
    <w:rsid w:val="003F5F72"/>
    <w:rsid w:val="003F691F"/>
    <w:rsid w:val="003F7522"/>
    <w:rsid w:val="003F792A"/>
    <w:rsid w:val="003F7F5E"/>
    <w:rsid w:val="00400D49"/>
    <w:rsid w:val="00401474"/>
    <w:rsid w:val="00401AD6"/>
    <w:rsid w:val="004020D0"/>
    <w:rsid w:val="004027B4"/>
    <w:rsid w:val="00402930"/>
    <w:rsid w:val="00402CA3"/>
    <w:rsid w:val="0040418C"/>
    <w:rsid w:val="004044DD"/>
    <w:rsid w:val="004062E2"/>
    <w:rsid w:val="00410438"/>
    <w:rsid w:val="004104E9"/>
    <w:rsid w:val="00410996"/>
    <w:rsid w:val="00410D77"/>
    <w:rsid w:val="00410EC9"/>
    <w:rsid w:val="004110EB"/>
    <w:rsid w:val="0041134F"/>
    <w:rsid w:val="00411388"/>
    <w:rsid w:val="00411E0F"/>
    <w:rsid w:val="004121DE"/>
    <w:rsid w:val="004125B4"/>
    <w:rsid w:val="00412DE0"/>
    <w:rsid w:val="00412E6B"/>
    <w:rsid w:val="00413958"/>
    <w:rsid w:val="00414056"/>
    <w:rsid w:val="004148C4"/>
    <w:rsid w:val="00414B5D"/>
    <w:rsid w:val="00415D7C"/>
    <w:rsid w:val="00415F87"/>
    <w:rsid w:val="004169E9"/>
    <w:rsid w:val="00416B97"/>
    <w:rsid w:val="00416E63"/>
    <w:rsid w:val="00417494"/>
    <w:rsid w:val="004179CD"/>
    <w:rsid w:val="00417E1E"/>
    <w:rsid w:val="00417E73"/>
    <w:rsid w:val="00417FF6"/>
    <w:rsid w:val="00420F05"/>
    <w:rsid w:val="00420F67"/>
    <w:rsid w:val="00421069"/>
    <w:rsid w:val="004218FF"/>
    <w:rsid w:val="0042215C"/>
    <w:rsid w:val="00422504"/>
    <w:rsid w:val="00422818"/>
    <w:rsid w:val="00422933"/>
    <w:rsid w:val="00422AC4"/>
    <w:rsid w:val="00423084"/>
    <w:rsid w:val="0042394C"/>
    <w:rsid w:val="00423EEA"/>
    <w:rsid w:val="004243F4"/>
    <w:rsid w:val="00424B35"/>
    <w:rsid w:val="00424CC5"/>
    <w:rsid w:val="004259E4"/>
    <w:rsid w:val="00425DBD"/>
    <w:rsid w:val="00425ECD"/>
    <w:rsid w:val="00426457"/>
    <w:rsid w:val="004265D5"/>
    <w:rsid w:val="004271C4"/>
    <w:rsid w:val="004277AB"/>
    <w:rsid w:val="004277B9"/>
    <w:rsid w:val="00427ED1"/>
    <w:rsid w:val="004301D0"/>
    <w:rsid w:val="00430776"/>
    <w:rsid w:val="0043082C"/>
    <w:rsid w:val="004338E9"/>
    <w:rsid w:val="00433B29"/>
    <w:rsid w:val="00433CC3"/>
    <w:rsid w:val="00434864"/>
    <w:rsid w:val="0043488E"/>
    <w:rsid w:val="004350F9"/>
    <w:rsid w:val="00435BD7"/>
    <w:rsid w:val="00436367"/>
    <w:rsid w:val="0043653C"/>
    <w:rsid w:val="004367CB"/>
    <w:rsid w:val="004367E3"/>
    <w:rsid w:val="00436D2B"/>
    <w:rsid w:val="0043709F"/>
    <w:rsid w:val="0043727B"/>
    <w:rsid w:val="004373B8"/>
    <w:rsid w:val="0043740B"/>
    <w:rsid w:val="0043754F"/>
    <w:rsid w:val="0043796B"/>
    <w:rsid w:val="00437A61"/>
    <w:rsid w:val="00437DF0"/>
    <w:rsid w:val="0044015C"/>
    <w:rsid w:val="00440306"/>
    <w:rsid w:val="00440449"/>
    <w:rsid w:val="00440E4B"/>
    <w:rsid w:val="0044138D"/>
    <w:rsid w:val="004417DE"/>
    <w:rsid w:val="00441832"/>
    <w:rsid w:val="00441D08"/>
    <w:rsid w:val="00442082"/>
    <w:rsid w:val="00443CF3"/>
    <w:rsid w:val="00444C2D"/>
    <w:rsid w:val="00445C04"/>
    <w:rsid w:val="00446268"/>
    <w:rsid w:val="004465AB"/>
    <w:rsid w:val="00446C2F"/>
    <w:rsid w:val="0044701F"/>
    <w:rsid w:val="00447A2E"/>
    <w:rsid w:val="0045006A"/>
    <w:rsid w:val="00450359"/>
    <w:rsid w:val="00450BB7"/>
    <w:rsid w:val="00450EB1"/>
    <w:rsid w:val="00451B5B"/>
    <w:rsid w:val="00451BAF"/>
    <w:rsid w:val="00451E94"/>
    <w:rsid w:val="004520F0"/>
    <w:rsid w:val="00452330"/>
    <w:rsid w:val="00452398"/>
    <w:rsid w:val="00452485"/>
    <w:rsid w:val="00452760"/>
    <w:rsid w:val="00452DAC"/>
    <w:rsid w:val="00452FBA"/>
    <w:rsid w:val="00453136"/>
    <w:rsid w:val="0045364C"/>
    <w:rsid w:val="00453D6D"/>
    <w:rsid w:val="004541C2"/>
    <w:rsid w:val="004544DC"/>
    <w:rsid w:val="00454742"/>
    <w:rsid w:val="00454AA0"/>
    <w:rsid w:val="00454B2B"/>
    <w:rsid w:val="00454D81"/>
    <w:rsid w:val="00454E99"/>
    <w:rsid w:val="004558C2"/>
    <w:rsid w:val="00455CDD"/>
    <w:rsid w:val="00456F02"/>
    <w:rsid w:val="004571AD"/>
    <w:rsid w:val="004573FD"/>
    <w:rsid w:val="00457735"/>
    <w:rsid w:val="004601F3"/>
    <w:rsid w:val="00461076"/>
    <w:rsid w:val="004612D3"/>
    <w:rsid w:val="0046180F"/>
    <w:rsid w:val="00461CAB"/>
    <w:rsid w:val="00462059"/>
    <w:rsid w:val="0046219D"/>
    <w:rsid w:val="004629AC"/>
    <w:rsid w:val="00463373"/>
    <w:rsid w:val="0046352F"/>
    <w:rsid w:val="00463821"/>
    <w:rsid w:val="00463BF4"/>
    <w:rsid w:val="00464F42"/>
    <w:rsid w:val="00465039"/>
    <w:rsid w:val="0046550D"/>
    <w:rsid w:val="00465708"/>
    <w:rsid w:val="00465B00"/>
    <w:rsid w:val="00465CFB"/>
    <w:rsid w:val="00467085"/>
    <w:rsid w:val="00467719"/>
    <w:rsid w:val="0046785D"/>
    <w:rsid w:val="00467EA3"/>
    <w:rsid w:val="004710AD"/>
    <w:rsid w:val="00471AFB"/>
    <w:rsid w:val="00471B07"/>
    <w:rsid w:val="00471C90"/>
    <w:rsid w:val="00471F51"/>
    <w:rsid w:val="0047313A"/>
    <w:rsid w:val="0047314D"/>
    <w:rsid w:val="00473464"/>
    <w:rsid w:val="004735BF"/>
    <w:rsid w:val="00473640"/>
    <w:rsid w:val="00473D3C"/>
    <w:rsid w:val="00473EBF"/>
    <w:rsid w:val="00474128"/>
    <w:rsid w:val="00474595"/>
    <w:rsid w:val="00474CC8"/>
    <w:rsid w:val="00475730"/>
    <w:rsid w:val="00475A36"/>
    <w:rsid w:val="00475D31"/>
    <w:rsid w:val="00476151"/>
    <w:rsid w:val="00476231"/>
    <w:rsid w:val="00476545"/>
    <w:rsid w:val="00476824"/>
    <w:rsid w:val="004773CA"/>
    <w:rsid w:val="00480720"/>
    <w:rsid w:val="004807C9"/>
    <w:rsid w:val="0048165E"/>
    <w:rsid w:val="00481BB2"/>
    <w:rsid w:val="00481CAA"/>
    <w:rsid w:val="004823B1"/>
    <w:rsid w:val="00482BF9"/>
    <w:rsid w:val="00482C41"/>
    <w:rsid w:val="004835F3"/>
    <w:rsid w:val="0048389E"/>
    <w:rsid w:val="00484783"/>
    <w:rsid w:val="004848D2"/>
    <w:rsid w:val="004854F5"/>
    <w:rsid w:val="00486072"/>
    <w:rsid w:val="00486352"/>
    <w:rsid w:val="00486573"/>
    <w:rsid w:val="0048673F"/>
    <w:rsid w:val="00486822"/>
    <w:rsid w:val="004868D2"/>
    <w:rsid w:val="00486929"/>
    <w:rsid w:val="00486D25"/>
    <w:rsid w:val="0048716C"/>
    <w:rsid w:val="004903DC"/>
    <w:rsid w:val="004905D2"/>
    <w:rsid w:val="00490DA8"/>
    <w:rsid w:val="00491427"/>
    <w:rsid w:val="00491DC4"/>
    <w:rsid w:val="00492653"/>
    <w:rsid w:val="0049385E"/>
    <w:rsid w:val="00493CE7"/>
    <w:rsid w:val="00493E67"/>
    <w:rsid w:val="00493FEF"/>
    <w:rsid w:val="004942EE"/>
    <w:rsid w:val="00494546"/>
    <w:rsid w:val="0049470D"/>
    <w:rsid w:val="00494D27"/>
    <w:rsid w:val="00494D61"/>
    <w:rsid w:val="004955B2"/>
    <w:rsid w:val="00495798"/>
    <w:rsid w:val="0049590F"/>
    <w:rsid w:val="00496199"/>
    <w:rsid w:val="00496E19"/>
    <w:rsid w:val="00496E6E"/>
    <w:rsid w:val="0049745A"/>
    <w:rsid w:val="004A01CF"/>
    <w:rsid w:val="004A0432"/>
    <w:rsid w:val="004A0EA9"/>
    <w:rsid w:val="004A10DD"/>
    <w:rsid w:val="004A1896"/>
    <w:rsid w:val="004A1D7C"/>
    <w:rsid w:val="004A21CE"/>
    <w:rsid w:val="004A26BC"/>
    <w:rsid w:val="004A29D6"/>
    <w:rsid w:val="004A2C5B"/>
    <w:rsid w:val="004A30E5"/>
    <w:rsid w:val="004A31D6"/>
    <w:rsid w:val="004A42BA"/>
    <w:rsid w:val="004A447B"/>
    <w:rsid w:val="004A47B5"/>
    <w:rsid w:val="004A4CB7"/>
    <w:rsid w:val="004A4CC7"/>
    <w:rsid w:val="004A4FE3"/>
    <w:rsid w:val="004A5933"/>
    <w:rsid w:val="004A5A07"/>
    <w:rsid w:val="004A65CB"/>
    <w:rsid w:val="004A698F"/>
    <w:rsid w:val="004A69B6"/>
    <w:rsid w:val="004A7495"/>
    <w:rsid w:val="004B01A8"/>
    <w:rsid w:val="004B03F5"/>
    <w:rsid w:val="004B0DEA"/>
    <w:rsid w:val="004B1958"/>
    <w:rsid w:val="004B1CB4"/>
    <w:rsid w:val="004B1DE1"/>
    <w:rsid w:val="004B21E0"/>
    <w:rsid w:val="004B22E9"/>
    <w:rsid w:val="004B2358"/>
    <w:rsid w:val="004B2A6F"/>
    <w:rsid w:val="004B2D7E"/>
    <w:rsid w:val="004B3414"/>
    <w:rsid w:val="004B3B96"/>
    <w:rsid w:val="004B3F68"/>
    <w:rsid w:val="004B4305"/>
    <w:rsid w:val="004B5448"/>
    <w:rsid w:val="004B5A5D"/>
    <w:rsid w:val="004B5FA5"/>
    <w:rsid w:val="004B626A"/>
    <w:rsid w:val="004B6439"/>
    <w:rsid w:val="004B6753"/>
    <w:rsid w:val="004B6A22"/>
    <w:rsid w:val="004B706B"/>
    <w:rsid w:val="004B744C"/>
    <w:rsid w:val="004B7573"/>
    <w:rsid w:val="004B76D3"/>
    <w:rsid w:val="004B7837"/>
    <w:rsid w:val="004B79B2"/>
    <w:rsid w:val="004B7C8B"/>
    <w:rsid w:val="004C0285"/>
    <w:rsid w:val="004C082D"/>
    <w:rsid w:val="004C0B06"/>
    <w:rsid w:val="004C113E"/>
    <w:rsid w:val="004C1DB7"/>
    <w:rsid w:val="004C25D7"/>
    <w:rsid w:val="004C2AAF"/>
    <w:rsid w:val="004C2C90"/>
    <w:rsid w:val="004C2F6E"/>
    <w:rsid w:val="004C3038"/>
    <w:rsid w:val="004C327D"/>
    <w:rsid w:val="004C3881"/>
    <w:rsid w:val="004C4AB2"/>
    <w:rsid w:val="004C550E"/>
    <w:rsid w:val="004C659E"/>
    <w:rsid w:val="004C6741"/>
    <w:rsid w:val="004C6954"/>
    <w:rsid w:val="004C6CBE"/>
    <w:rsid w:val="004C6D19"/>
    <w:rsid w:val="004C6E0D"/>
    <w:rsid w:val="004C7408"/>
    <w:rsid w:val="004C77DF"/>
    <w:rsid w:val="004C7B2A"/>
    <w:rsid w:val="004C7E13"/>
    <w:rsid w:val="004D02FB"/>
    <w:rsid w:val="004D04B9"/>
    <w:rsid w:val="004D0613"/>
    <w:rsid w:val="004D09A3"/>
    <w:rsid w:val="004D0C99"/>
    <w:rsid w:val="004D0F3A"/>
    <w:rsid w:val="004D1AA6"/>
    <w:rsid w:val="004D1CC9"/>
    <w:rsid w:val="004D25C0"/>
    <w:rsid w:val="004D27E0"/>
    <w:rsid w:val="004D2CF2"/>
    <w:rsid w:val="004D3639"/>
    <w:rsid w:val="004D3A99"/>
    <w:rsid w:val="004D3E74"/>
    <w:rsid w:val="004D3FC0"/>
    <w:rsid w:val="004D4001"/>
    <w:rsid w:val="004D4012"/>
    <w:rsid w:val="004D4077"/>
    <w:rsid w:val="004D4078"/>
    <w:rsid w:val="004D41B0"/>
    <w:rsid w:val="004D44EF"/>
    <w:rsid w:val="004D4A72"/>
    <w:rsid w:val="004D5A46"/>
    <w:rsid w:val="004D5B77"/>
    <w:rsid w:val="004D6140"/>
    <w:rsid w:val="004D6637"/>
    <w:rsid w:val="004D6649"/>
    <w:rsid w:val="004D67A1"/>
    <w:rsid w:val="004D6A63"/>
    <w:rsid w:val="004D6AD8"/>
    <w:rsid w:val="004D6B2D"/>
    <w:rsid w:val="004D6B33"/>
    <w:rsid w:val="004D6BE2"/>
    <w:rsid w:val="004D6EE3"/>
    <w:rsid w:val="004E0028"/>
    <w:rsid w:val="004E0D77"/>
    <w:rsid w:val="004E0E69"/>
    <w:rsid w:val="004E102F"/>
    <w:rsid w:val="004E12EB"/>
    <w:rsid w:val="004E2396"/>
    <w:rsid w:val="004E247C"/>
    <w:rsid w:val="004E2748"/>
    <w:rsid w:val="004E3498"/>
    <w:rsid w:val="004E3555"/>
    <w:rsid w:val="004E3631"/>
    <w:rsid w:val="004E3914"/>
    <w:rsid w:val="004E3BD7"/>
    <w:rsid w:val="004E4262"/>
    <w:rsid w:val="004E46D7"/>
    <w:rsid w:val="004E4E35"/>
    <w:rsid w:val="004E4EF5"/>
    <w:rsid w:val="004E5B9F"/>
    <w:rsid w:val="004E5DA9"/>
    <w:rsid w:val="004E65B6"/>
    <w:rsid w:val="004E6719"/>
    <w:rsid w:val="004E6C40"/>
    <w:rsid w:val="004E70BA"/>
    <w:rsid w:val="004E7D12"/>
    <w:rsid w:val="004F010A"/>
    <w:rsid w:val="004F022C"/>
    <w:rsid w:val="004F0E46"/>
    <w:rsid w:val="004F124F"/>
    <w:rsid w:val="004F14FE"/>
    <w:rsid w:val="004F172E"/>
    <w:rsid w:val="004F28AF"/>
    <w:rsid w:val="004F29EC"/>
    <w:rsid w:val="004F2CF8"/>
    <w:rsid w:val="004F2FCE"/>
    <w:rsid w:val="004F3F7D"/>
    <w:rsid w:val="004F4B59"/>
    <w:rsid w:val="004F4C82"/>
    <w:rsid w:val="004F4C85"/>
    <w:rsid w:val="004F5201"/>
    <w:rsid w:val="004F5703"/>
    <w:rsid w:val="004F592C"/>
    <w:rsid w:val="004F5EFE"/>
    <w:rsid w:val="004F6180"/>
    <w:rsid w:val="004F6976"/>
    <w:rsid w:val="004F762C"/>
    <w:rsid w:val="004F7884"/>
    <w:rsid w:val="004F78DE"/>
    <w:rsid w:val="004F792B"/>
    <w:rsid w:val="004F7E44"/>
    <w:rsid w:val="00500464"/>
    <w:rsid w:val="00501900"/>
    <w:rsid w:val="00503009"/>
    <w:rsid w:val="00504064"/>
    <w:rsid w:val="00504702"/>
    <w:rsid w:val="005047C0"/>
    <w:rsid w:val="00504C7B"/>
    <w:rsid w:val="00504EA7"/>
    <w:rsid w:val="005064C9"/>
    <w:rsid w:val="0050667F"/>
    <w:rsid w:val="00506D31"/>
    <w:rsid w:val="00506F11"/>
    <w:rsid w:val="00507364"/>
    <w:rsid w:val="005110C1"/>
    <w:rsid w:val="0051150B"/>
    <w:rsid w:val="00511961"/>
    <w:rsid w:val="0051196F"/>
    <w:rsid w:val="005123C2"/>
    <w:rsid w:val="005128E4"/>
    <w:rsid w:val="005129D8"/>
    <w:rsid w:val="00512A86"/>
    <w:rsid w:val="00512BE8"/>
    <w:rsid w:val="005130D0"/>
    <w:rsid w:val="005133DB"/>
    <w:rsid w:val="005135B0"/>
    <w:rsid w:val="0051378F"/>
    <w:rsid w:val="00513A93"/>
    <w:rsid w:val="00513B4B"/>
    <w:rsid w:val="005153C2"/>
    <w:rsid w:val="005154DA"/>
    <w:rsid w:val="00515CE7"/>
    <w:rsid w:val="00516C12"/>
    <w:rsid w:val="00517950"/>
    <w:rsid w:val="00520166"/>
    <w:rsid w:val="00520440"/>
    <w:rsid w:val="005204F2"/>
    <w:rsid w:val="00520900"/>
    <w:rsid w:val="00520E41"/>
    <w:rsid w:val="005211C2"/>
    <w:rsid w:val="00521349"/>
    <w:rsid w:val="005221AC"/>
    <w:rsid w:val="00522A82"/>
    <w:rsid w:val="00522C3D"/>
    <w:rsid w:val="005237EC"/>
    <w:rsid w:val="00523862"/>
    <w:rsid w:val="00523C19"/>
    <w:rsid w:val="005240F9"/>
    <w:rsid w:val="005244E9"/>
    <w:rsid w:val="005244FC"/>
    <w:rsid w:val="00524D88"/>
    <w:rsid w:val="00524DBC"/>
    <w:rsid w:val="005251CA"/>
    <w:rsid w:val="005255D9"/>
    <w:rsid w:val="005257D8"/>
    <w:rsid w:val="00525DB3"/>
    <w:rsid w:val="005261B5"/>
    <w:rsid w:val="00527435"/>
    <w:rsid w:val="00527ED2"/>
    <w:rsid w:val="00527F6F"/>
    <w:rsid w:val="005303F8"/>
    <w:rsid w:val="0053044F"/>
    <w:rsid w:val="005309DF"/>
    <w:rsid w:val="00530C18"/>
    <w:rsid w:val="00531DFB"/>
    <w:rsid w:val="00531F38"/>
    <w:rsid w:val="00532115"/>
    <w:rsid w:val="005321FB"/>
    <w:rsid w:val="005323E7"/>
    <w:rsid w:val="00532617"/>
    <w:rsid w:val="00532940"/>
    <w:rsid w:val="00532DC2"/>
    <w:rsid w:val="005331CC"/>
    <w:rsid w:val="00533D10"/>
    <w:rsid w:val="005342BF"/>
    <w:rsid w:val="00534454"/>
    <w:rsid w:val="0053448B"/>
    <w:rsid w:val="00534671"/>
    <w:rsid w:val="00534A42"/>
    <w:rsid w:val="005360E4"/>
    <w:rsid w:val="00536178"/>
    <w:rsid w:val="005361BE"/>
    <w:rsid w:val="00536380"/>
    <w:rsid w:val="00536812"/>
    <w:rsid w:val="00536F31"/>
    <w:rsid w:val="0053706B"/>
    <w:rsid w:val="00537B2F"/>
    <w:rsid w:val="00537BF0"/>
    <w:rsid w:val="00537CC0"/>
    <w:rsid w:val="00537EFF"/>
    <w:rsid w:val="00541BC9"/>
    <w:rsid w:val="00541DE3"/>
    <w:rsid w:val="0054279D"/>
    <w:rsid w:val="00542B1A"/>
    <w:rsid w:val="00542B74"/>
    <w:rsid w:val="00542D07"/>
    <w:rsid w:val="00542DC3"/>
    <w:rsid w:val="0054341C"/>
    <w:rsid w:val="00545344"/>
    <w:rsid w:val="00545785"/>
    <w:rsid w:val="005458E7"/>
    <w:rsid w:val="0054629B"/>
    <w:rsid w:val="00546C51"/>
    <w:rsid w:val="005473D5"/>
    <w:rsid w:val="00547413"/>
    <w:rsid w:val="005515CF"/>
    <w:rsid w:val="00552F72"/>
    <w:rsid w:val="00553113"/>
    <w:rsid w:val="00553135"/>
    <w:rsid w:val="00553DC6"/>
    <w:rsid w:val="0055487D"/>
    <w:rsid w:val="00555250"/>
    <w:rsid w:val="00555660"/>
    <w:rsid w:val="00555962"/>
    <w:rsid w:val="00555A11"/>
    <w:rsid w:val="0055709D"/>
    <w:rsid w:val="00557253"/>
    <w:rsid w:val="00557491"/>
    <w:rsid w:val="0055758B"/>
    <w:rsid w:val="00560C7D"/>
    <w:rsid w:val="00561227"/>
    <w:rsid w:val="00561A7C"/>
    <w:rsid w:val="00561C54"/>
    <w:rsid w:val="00561D18"/>
    <w:rsid w:val="0056207A"/>
    <w:rsid w:val="0056220C"/>
    <w:rsid w:val="00562459"/>
    <w:rsid w:val="0056252B"/>
    <w:rsid w:val="00562911"/>
    <w:rsid w:val="00562B28"/>
    <w:rsid w:val="00563450"/>
    <w:rsid w:val="00563ED0"/>
    <w:rsid w:val="005642C5"/>
    <w:rsid w:val="005644F4"/>
    <w:rsid w:val="00564F0E"/>
    <w:rsid w:val="005654DB"/>
    <w:rsid w:val="00565A42"/>
    <w:rsid w:val="005660C2"/>
    <w:rsid w:val="005664BD"/>
    <w:rsid w:val="005664FB"/>
    <w:rsid w:val="005675A7"/>
    <w:rsid w:val="005678D6"/>
    <w:rsid w:val="00567B27"/>
    <w:rsid w:val="00567ED9"/>
    <w:rsid w:val="0057002F"/>
    <w:rsid w:val="0057103C"/>
    <w:rsid w:val="00571C3B"/>
    <w:rsid w:val="00572A98"/>
    <w:rsid w:val="00572E44"/>
    <w:rsid w:val="00573141"/>
    <w:rsid w:val="005735D7"/>
    <w:rsid w:val="00573C05"/>
    <w:rsid w:val="00573D41"/>
    <w:rsid w:val="005740F0"/>
    <w:rsid w:val="00574E17"/>
    <w:rsid w:val="0057512F"/>
    <w:rsid w:val="005755DC"/>
    <w:rsid w:val="0057565F"/>
    <w:rsid w:val="005759D0"/>
    <w:rsid w:val="00575D61"/>
    <w:rsid w:val="00575E63"/>
    <w:rsid w:val="00575E69"/>
    <w:rsid w:val="005760E1"/>
    <w:rsid w:val="00576B1F"/>
    <w:rsid w:val="00576C6A"/>
    <w:rsid w:val="00576FF6"/>
    <w:rsid w:val="0057767D"/>
    <w:rsid w:val="00577794"/>
    <w:rsid w:val="00577B32"/>
    <w:rsid w:val="00580869"/>
    <w:rsid w:val="005814B3"/>
    <w:rsid w:val="005818B9"/>
    <w:rsid w:val="00581EF4"/>
    <w:rsid w:val="00581F60"/>
    <w:rsid w:val="00581FCD"/>
    <w:rsid w:val="00582505"/>
    <w:rsid w:val="0058267B"/>
    <w:rsid w:val="005826BA"/>
    <w:rsid w:val="0058273A"/>
    <w:rsid w:val="00582A86"/>
    <w:rsid w:val="00582AA0"/>
    <w:rsid w:val="00582ABA"/>
    <w:rsid w:val="00583665"/>
    <w:rsid w:val="0058372A"/>
    <w:rsid w:val="00583848"/>
    <w:rsid w:val="00583FD3"/>
    <w:rsid w:val="00584660"/>
    <w:rsid w:val="0058471E"/>
    <w:rsid w:val="00584E56"/>
    <w:rsid w:val="00584EC5"/>
    <w:rsid w:val="00585AE5"/>
    <w:rsid w:val="00585B22"/>
    <w:rsid w:val="00585D4E"/>
    <w:rsid w:val="00585DAD"/>
    <w:rsid w:val="00586071"/>
    <w:rsid w:val="00586F13"/>
    <w:rsid w:val="00586F76"/>
    <w:rsid w:val="00586FD5"/>
    <w:rsid w:val="005871DD"/>
    <w:rsid w:val="00587695"/>
    <w:rsid w:val="005901A1"/>
    <w:rsid w:val="00590A49"/>
    <w:rsid w:val="00590C64"/>
    <w:rsid w:val="00590D53"/>
    <w:rsid w:val="00590E77"/>
    <w:rsid w:val="00591409"/>
    <w:rsid w:val="00592E7F"/>
    <w:rsid w:val="00592F9B"/>
    <w:rsid w:val="005931DD"/>
    <w:rsid w:val="005931E2"/>
    <w:rsid w:val="005932B5"/>
    <w:rsid w:val="00593798"/>
    <w:rsid w:val="005940D2"/>
    <w:rsid w:val="00594485"/>
    <w:rsid w:val="00594765"/>
    <w:rsid w:val="00594E41"/>
    <w:rsid w:val="00594FC9"/>
    <w:rsid w:val="00595508"/>
    <w:rsid w:val="005956B6"/>
    <w:rsid w:val="00595805"/>
    <w:rsid w:val="0059582A"/>
    <w:rsid w:val="00596535"/>
    <w:rsid w:val="00596A12"/>
    <w:rsid w:val="005970EE"/>
    <w:rsid w:val="005A04C2"/>
    <w:rsid w:val="005A06CE"/>
    <w:rsid w:val="005A0F7F"/>
    <w:rsid w:val="005A0FAA"/>
    <w:rsid w:val="005A129A"/>
    <w:rsid w:val="005A13D0"/>
    <w:rsid w:val="005A16E5"/>
    <w:rsid w:val="005A2654"/>
    <w:rsid w:val="005A26F4"/>
    <w:rsid w:val="005A3703"/>
    <w:rsid w:val="005A3D46"/>
    <w:rsid w:val="005A4147"/>
    <w:rsid w:val="005A4380"/>
    <w:rsid w:val="005A4C5A"/>
    <w:rsid w:val="005A52B4"/>
    <w:rsid w:val="005A5437"/>
    <w:rsid w:val="005A559A"/>
    <w:rsid w:val="005A5DCA"/>
    <w:rsid w:val="005A6686"/>
    <w:rsid w:val="005A6897"/>
    <w:rsid w:val="005A6CEE"/>
    <w:rsid w:val="005A76BC"/>
    <w:rsid w:val="005B0D64"/>
    <w:rsid w:val="005B1E36"/>
    <w:rsid w:val="005B2800"/>
    <w:rsid w:val="005B2A63"/>
    <w:rsid w:val="005B3264"/>
    <w:rsid w:val="005B3BC3"/>
    <w:rsid w:val="005B3E68"/>
    <w:rsid w:val="005B4C77"/>
    <w:rsid w:val="005B4DC5"/>
    <w:rsid w:val="005B4F67"/>
    <w:rsid w:val="005B5C6D"/>
    <w:rsid w:val="005B617A"/>
    <w:rsid w:val="005B665E"/>
    <w:rsid w:val="005B6AC6"/>
    <w:rsid w:val="005B6C48"/>
    <w:rsid w:val="005B6DAA"/>
    <w:rsid w:val="005B7597"/>
    <w:rsid w:val="005B780F"/>
    <w:rsid w:val="005B7A2C"/>
    <w:rsid w:val="005B7B11"/>
    <w:rsid w:val="005B7B6B"/>
    <w:rsid w:val="005B7C44"/>
    <w:rsid w:val="005B7C79"/>
    <w:rsid w:val="005C1294"/>
    <w:rsid w:val="005C192B"/>
    <w:rsid w:val="005C1A9F"/>
    <w:rsid w:val="005C1C11"/>
    <w:rsid w:val="005C1D73"/>
    <w:rsid w:val="005C2D36"/>
    <w:rsid w:val="005C35D6"/>
    <w:rsid w:val="005C3A4F"/>
    <w:rsid w:val="005C51AD"/>
    <w:rsid w:val="005C5456"/>
    <w:rsid w:val="005C576C"/>
    <w:rsid w:val="005C5C0D"/>
    <w:rsid w:val="005C681D"/>
    <w:rsid w:val="005C686D"/>
    <w:rsid w:val="005C6DD7"/>
    <w:rsid w:val="005D00AF"/>
    <w:rsid w:val="005D020C"/>
    <w:rsid w:val="005D0278"/>
    <w:rsid w:val="005D066A"/>
    <w:rsid w:val="005D0673"/>
    <w:rsid w:val="005D09CF"/>
    <w:rsid w:val="005D0AB8"/>
    <w:rsid w:val="005D0C59"/>
    <w:rsid w:val="005D1476"/>
    <w:rsid w:val="005D15AC"/>
    <w:rsid w:val="005D1A55"/>
    <w:rsid w:val="005D2154"/>
    <w:rsid w:val="005D25C0"/>
    <w:rsid w:val="005D26EA"/>
    <w:rsid w:val="005D2872"/>
    <w:rsid w:val="005D2BBF"/>
    <w:rsid w:val="005D2C96"/>
    <w:rsid w:val="005D2FFC"/>
    <w:rsid w:val="005D3B9B"/>
    <w:rsid w:val="005D44F6"/>
    <w:rsid w:val="005D47AB"/>
    <w:rsid w:val="005D5557"/>
    <w:rsid w:val="005D56E2"/>
    <w:rsid w:val="005D5830"/>
    <w:rsid w:val="005D5DF7"/>
    <w:rsid w:val="005D5EE4"/>
    <w:rsid w:val="005D6644"/>
    <w:rsid w:val="005D6D6B"/>
    <w:rsid w:val="005D6F01"/>
    <w:rsid w:val="005D779F"/>
    <w:rsid w:val="005D7DCE"/>
    <w:rsid w:val="005E09EF"/>
    <w:rsid w:val="005E0E3F"/>
    <w:rsid w:val="005E1003"/>
    <w:rsid w:val="005E1100"/>
    <w:rsid w:val="005E18CC"/>
    <w:rsid w:val="005E24A1"/>
    <w:rsid w:val="005E2BA9"/>
    <w:rsid w:val="005E2BE1"/>
    <w:rsid w:val="005E3196"/>
    <w:rsid w:val="005E3CC4"/>
    <w:rsid w:val="005E45D4"/>
    <w:rsid w:val="005E4A23"/>
    <w:rsid w:val="005E4D18"/>
    <w:rsid w:val="005E4EB5"/>
    <w:rsid w:val="005E5ECB"/>
    <w:rsid w:val="005E6068"/>
    <w:rsid w:val="005E62CD"/>
    <w:rsid w:val="005E64A6"/>
    <w:rsid w:val="005E6A73"/>
    <w:rsid w:val="005E6BA3"/>
    <w:rsid w:val="005E6D9D"/>
    <w:rsid w:val="005E6FB7"/>
    <w:rsid w:val="005F0B54"/>
    <w:rsid w:val="005F0E98"/>
    <w:rsid w:val="005F0F6E"/>
    <w:rsid w:val="005F1C69"/>
    <w:rsid w:val="005F1EF4"/>
    <w:rsid w:val="005F1F6A"/>
    <w:rsid w:val="005F2518"/>
    <w:rsid w:val="005F2C90"/>
    <w:rsid w:val="005F2CB8"/>
    <w:rsid w:val="005F2F23"/>
    <w:rsid w:val="005F3620"/>
    <w:rsid w:val="005F36B8"/>
    <w:rsid w:val="005F450F"/>
    <w:rsid w:val="005F5363"/>
    <w:rsid w:val="005F54DB"/>
    <w:rsid w:val="005F5996"/>
    <w:rsid w:val="005F5A9C"/>
    <w:rsid w:val="005F5B78"/>
    <w:rsid w:val="005F5DCD"/>
    <w:rsid w:val="005F62F2"/>
    <w:rsid w:val="005F6808"/>
    <w:rsid w:val="005F6A5C"/>
    <w:rsid w:val="005F6D9C"/>
    <w:rsid w:val="005F709F"/>
    <w:rsid w:val="005F7458"/>
    <w:rsid w:val="005F77FC"/>
    <w:rsid w:val="005F7AA2"/>
    <w:rsid w:val="005F7B96"/>
    <w:rsid w:val="00600206"/>
    <w:rsid w:val="0060032D"/>
    <w:rsid w:val="0060068A"/>
    <w:rsid w:val="00600995"/>
    <w:rsid w:val="0060102C"/>
    <w:rsid w:val="00601A31"/>
    <w:rsid w:val="00602D0F"/>
    <w:rsid w:val="006030C6"/>
    <w:rsid w:val="00603375"/>
    <w:rsid w:val="0060341E"/>
    <w:rsid w:val="00603446"/>
    <w:rsid w:val="006039A7"/>
    <w:rsid w:val="00603DE8"/>
    <w:rsid w:val="006040F9"/>
    <w:rsid w:val="00604267"/>
    <w:rsid w:val="006044DA"/>
    <w:rsid w:val="0060499F"/>
    <w:rsid w:val="00604AD7"/>
    <w:rsid w:val="00604F28"/>
    <w:rsid w:val="00605557"/>
    <w:rsid w:val="0060580E"/>
    <w:rsid w:val="0060586D"/>
    <w:rsid w:val="00605CB7"/>
    <w:rsid w:val="00605D30"/>
    <w:rsid w:val="00605DE0"/>
    <w:rsid w:val="006062E5"/>
    <w:rsid w:val="006065A3"/>
    <w:rsid w:val="006067FD"/>
    <w:rsid w:val="006068BB"/>
    <w:rsid w:val="00606934"/>
    <w:rsid w:val="00606CF1"/>
    <w:rsid w:val="00607966"/>
    <w:rsid w:val="00607FE9"/>
    <w:rsid w:val="0061069B"/>
    <w:rsid w:val="006106F6"/>
    <w:rsid w:val="00610930"/>
    <w:rsid w:val="006112FD"/>
    <w:rsid w:val="00611621"/>
    <w:rsid w:val="006120C1"/>
    <w:rsid w:val="00612344"/>
    <w:rsid w:val="00612685"/>
    <w:rsid w:val="00612863"/>
    <w:rsid w:val="00612CA4"/>
    <w:rsid w:val="006132C3"/>
    <w:rsid w:val="006134DD"/>
    <w:rsid w:val="006136C6"/>
    <w:rsid w:val="006143BB"/>
    <w:rsid w:val="00614812"/>
    <w:rsid w:val="00614FC0"/>
    <w:rsid w:val="006151F6"/>
    <w:rsid w:val="0061569B"/>
    <w:rsid w:val="00615981"/>
    <w:rsid w:val="0061645A"/>
    <w:rsid w:val="0061696D"/>
    <w:rsid w:val="00617029"/>
    <w:rsid w:val="006173F0"/>
    <w:rsid w:val="00617564"/>
    <w:rsid w:val="006205AC"/>
    <w:rsid w:val="00620C5F"/>
    <w:rsid w:val="00620CF9"/>
    <w:rsid w:val="00620D17"/>
    <w:rsid w:val="006223D2"/>
    <w:rsid w:val="00622C16"/>
    <w:rsid w:val="00622D43"/>
    <w:rsid w:val="006230E7"/>
    <w:rsid w:val="00623ACC"/>
    <w:rsid w:val="00624899"/>
    <w:rsid w:val="00624D1A"/>
    <w:rsid w:val="0062577B"/>
    <w:rsid w:val="00625D57"/>
    <w:rsid w:val="00626524"/>
    <w:rsid w:val="00626A7F"/>
    <w:rsid w:val="00626CFD"/>
    <w:rsid w:val="00627031"/>
    <w:rsid w:val="006304B1"/>
    <w:rsid w:val="0063137B"/>
    <w:rsid w:val="00631D84"/>
    <w:rsid w:val="0063218C"/>
    <w:rsid w:val="00632295"/>
    <w:rsid w:val="00632656"/>
    <w:rsid w:val="006329E0"/>
    <w:rsid w:val="0063341D"/>
    <w:rsid w:val="00633560"/>
    <w:rsid w:val="00634301"/>
    <w:rsid w:val="006348BD"/>
    <w:rsid w:val="00634AB4"/>
    <w:rsid w:val="00635078"/>
    <w:rsid w:val="00635C61"/>
    <w:rsid w:val="00636961"/>
    <w:rsid w:val="006378D9"/>
    <w:rsid w:val="00640576"/>
    <w:rsid w:val="00640599"/>
    <w:rsid w:val="006409C1"/>
    <w:rsid w:val="00640A7A"/>
    <w:rsid w:val="00640E46"/>
    <w:rsid w:val="00640E4E"/>
    <w:rsid w:val="00641132"/>
    <w:rsid w:val="00641311"/>
    <w:rsid w:val="006413B5"/>
    <w:rsid w:val="00641EDC"/>
    <w:rsid w:val="006421F9"/>
    <w:rsid w:val="00642F13"/>
    <w:rsid w:val="006434CB"/>
    <w:rsid w:val="00643E91"/>
    <w:rsid w:val="00644F08"/>
    <w:rsid w:val="00645191"/>
    <w:rsid w:val="00645EED"/>
    <w:rsid w:val="006472DB"/>
    <w:rsid w:val="00647648"/>
    <w:rsid w:val="006476F2"/>
    <w:rsid w:val="00647B45"/>
    <w:rsid w:val="00647BDF"/>
    <w:rsid w:val="006505D6"/>
    <w:rsid w:val="00651D70"/>
    <w:rsid w:val="0065215D"/>
    <w:rsid w:val="00652198"/>
    <w:rsid w:val="00652510"/>
    <w:rsid w:val="006525F0"/>
    <w:rsid w:val="00652946"/>
    <w:rsid w:val="00653178"/>
    <w:rsid w:val="00653696"/>
    <w:rsid w:val="006543A9"/>
    <w:rsid w:val="00654E95"/>
    <w:rsid w:val="0065507A"/>
    <w:rsid w:val="0065535F"/>
    <w:rsid w:val="00656206"/>
    <w:rsid w:val="006568A7"/>
    <w:rsid w:val="006570B8"/>
    <w:rsid w:val="006573F5"/>
    <w:rsid w:val="00657601"/>
    <w:rsid w:val="00657A30"/>
    <w:rsid w:val="006602DC"/>
    <w:rsid w:val="006608FF"/>
    <w:rsid w:val="00660FB6"/>
    <w:rsid w:val="0066185E"/>
    <w:rsid w:val="00661C57"/>
    <w:rsid w:val="00661C7A"/>
    <w:rsid w:val="006623B4"/>
    <w:rsid w:val="0066254F"/>
    <w:rsid w:val="00662E4F"/>
    <w:rsid w:val="00662F8F"/>
    <w:rsid w:val="00662F9D"/>
    <w:rsid w:val="006636EB"/>
    <w:rsid w:val="00663BA0"/>
    <w:rsid w:val="00663D74"/>
    <w:rsid w:val="00663DE9"/>
    <w:rsid w:val="00664D93"/>
    <w:rsid w:val="00664EAA"/>
    <w:rsid w:val="00664ECA"/>
    <w:rsid w:val="006650E5"/>
    <w:rsid w:val="006652D6"/>
    <w:rsid w:val="00665413"/>
    <w:rsid w:val="0066554B"/>
    <w:rsid w:val="006655BA"/>
    <w:rsid w:val="006665BC"/>
    <w:rsid w:val="0066666E"/>
    <w:rsid w:val="006670F7"/>
    <w:rsid w:val="006671C5"/>
    <w:rsid w:val="00667230"/>
    <w:rsid w:val="006672DC"/>
    <w:rsid w:val="006678AA"/>
    <w:rsid w:val="00667AE4"/>
    <w:rsid w:val="0067007F"/>
    <w:rsid w:val="006700E0"/>
    <w:rsid w:val="00670318"/>
    <w:rsid w:val="0067039F"/>
    <w:rsid w:val="00670604"/>
    <w:rsid w:val="00670D08"/>
    <w:rsid w:val="00671917"/>
    <w:rsid w:val="00672085"/>
    <w:rsid w:val="00672162"/>
    <w:rsid w:val="00673211"/>
    <w:rsid w:val="00673257"/>
    <w:rsid w:val="00673569"/>
    <w:rsid w:val="00674C61"/>
    <w:rsid w:val="00675FE7"/>
    <w:rsid w:val="006760DB"/>
    <w:rsid w:val="006767B3"/>
    <w:rsid w:val="006767F4"/>
    <w:rsid w:val="00676893"/>
    <w:rsid w:val="00676AB3"/>
    <w:rsid w:val="00676E64"/>
    <w:rsid w:val="0067703B"/>
    <w:rsid w:val="00677981"/>
    <w:rsid w:val="00677CE5"/>
    <w:rsid w:val="0068008E"/>
    <w:rsid w:val="006802BA"/>
    <w:rsid w:val="00680912"/>
    <w:rsid w:val="00680CB2"/>
    <w:rsid w:val="0068102B"/>
    <w:rsid w:val="00681620"/>
    <w:rsid w:val="0068209D"/>
    <w:rsid w:val="00682170"/>
    <w:rsid w:val="00682CC6"/>
    <w:rsid w:val="00682EC2"/>
    <w:rsid w:val="006835AE"/>
    <w:rsid w:val="006839B3"/>
    <w:rsid w:val="00683A6D"/>
    <w:rsid w:val="00683BDA"/>
    <w:rsid w:val="00683FD7"/>
    <w:rsid w:val="00684212"/>
    <w:rsid w:val="006848B1"/>
    <w:rsid w:val="00684D0B"/>
    <w:rsid w:val="006857A4"/>
    <w:rsid w:val="00685FA0"/>
    <w:rsid w:val="0068691C"/>
    <w:rsid w:val="00686CA4"/>
    <w:rsid w:val="00686DCB"/>
    <w:rsid w:val="00686F2C"/>
    <w:rsid w:val="00687188"/>
    <w:rsid w:val="00687430"/>
    <w:rsid w:val="006902D1"/>
    <w:rsid w:val="006906DF"/>
    <w:rsid w:val="00691097"/>
    <w:rsid w:val="00691286"/>
    <w:rsid w:val="00692206"/>
    <w:rsid w:val="00692450"/>
    <w:rsid w:val="00692B62"/>
    <w:rsid w:val="00692FBF"/>
    <w:rsid w:val="00693129"/>
    <w:rsid w:val="0069346A"/>
    <w:rsid w:val="006934ED"/>
    <w:rsid w:val="00693509"/>
    <w:rsid w:val="006938E5"/>
    <w:rsid w:val="0069398A"/>
    <w:rsid w:val="006940B2"/>
    <w:rsid w:val="00694A12"/>
    <w:rsid w:val="00695479"/>
    <w:rsid w:val="006955C0"/>
    <w:rsid w:val="00695746"/>
    <w:rsid w:val="00695D78"/>
    <w:rsid w:val="00695F5A"/>
    <w:rsid w:val="00695FE2"/>
    <w:rsid w:val="00696B80"/>
    <w:rsid w:val="00696BD6"/>
    <w:rsid w:val="00696D17"/>
    <w:rsid w:val="00696F31"/>
    <w:rsid w:val="00696F63"/>
    <w:rsid w:val="00696F7B"/>
    <w:rsid w:val="0069720B"/>
    <w:rsid w:val="0069732E"/>
    <w:rsid w:val="0069780B"/>
    <w:rsid w:val="00697BC0"/>
    <w:rsid w:val="006A0A4E"/>
    <w:rsid w:val="006A0C53"/>
    <w:rsid w:val="006A0C67"/>
    <w:rsid w:val="006A1811"/>
    <w:rsid w:val="006A1CC0"/>
    <w:rsid w:val="006A1E52"/>
    <w:rsid w:val="006A1EDD"/>
    <w:rsid w:val="006A211A"/>
    <w:rsid w:val="006A221E"/>
    <w:rsid w:val="006A2641"/>
    <w:rsid w:val="006A2701"/>
    <w:rsid w:val="006A28BA"/>
    <w:rsid w:val="006A2E9D"/>
    <w:rsid w:val="006A34AA"/>
    <w:rsid w:val="006A36EC"/>
    <w:rsid w:val="006A4027"/>
    <w:rsid w:val="006A41ED"/>
    <w:rsid w:val="006A4359"/>
    <w:rsid w:val="006A44FD"/>
    <w:rsid w:val="006A4678"/>
    <w:rsid w:val="006A48BF"/>
    <w:rsid w:val="006A4ACD"/>
    <w:rsid w:val="006A5029"/>
    <w:rsid w:val="006A5096"/>
    <w:rsid w:val="006A5486"/>
    <w:rsid w:val="006A58CA"/>
    <w:rsid w:val="006A5EE0"/>
    <w:rsid w:val="006A71F2"/>
    <w:rsid w:val="006A72F4"/>
    <w:rsid w:val="006A7B4A"/>
    <w:rsid w:val="006A7CB7"/>
    <w:rsid w:val="006B0894"/>
    <w:rsid w:val="006B101C"/>
    <w:rsid w:val="006B1C88"/>
    <w:rsid w:val="006B1F27"/>
    <w:rsid w:val="006B28C3"/>
    <w:rsid w:val="006B29BD"/>
    <w:rsid w:val="006B29F7"/>
    <w:rsid w:val="006B41A4"/>
    <w:rsid w:val="006B436F"/>
    <w:rsid w:val="006B475E"/>
    <w:rsid w:val="006B4CB5"/>
    <w:rsid w:val="006B4E88"/>
    <w:rsid w:val="006B50F5"/>
    <w:rsid w:val="006B5CEF"/>
    <w:rsid w:val="006B5E04"/>
    <w:rsid w:val="006B6859"/>
    <w:rsid w:val="006B707E"/>
    <w:rsid w:val="006B7408"/>
    <w:rsid w:val="006B7B47"/>
    <w:rsid w:val="006B7E51"/>
    <w:rsid w:val="006C07DF"/>
    <w:rsid w:val="006C100B"/>
    <w:rsid w:val="006C10F4"/>
    <w:rsid w:val="006C18EB"/>
    <w:rsid w:val="006C2203"/>
    <w:rsid w:val="006C22D8"/>
    <w:rsid w:val="006C27D5"/>
    <w:rsid w:val="006C2A2C"/>
    <w:rsid w:val="006C2A36"/>
    <w:rsid w:val="006C2F8A"/>
    <w:rsid w:val="006C30C0"/>
    <w:rsid w:val="006C33F4"/>
    <w:rsid w:val="006C35FC"/>
    <w:rsid w:val="006C36DF"/>
    <w:rsid w:val="006C3A46"/>
    <w:rsid w:val="006C4394"/>
    <w:rsid w:val="006C4890"/>
    <w:rsid w:val="006C4B07"/>
    <w:rsid w:val="006C4DDC"/>
    <w:rsid w:val="006C4E26"/>
    <w:rsid w:val="006C5656"/>
    <w:rsid w:val="006C5760"/>
    <w:rsid w:val="006C5845"/>
    <w:rsid w:val="006C58B6"/>
    <w:rsid w:val="006C598C"/>
    <w:rsid w:val="006C5C50"/>
    <w:rsid w:val="006C6864"/>
    <w:rsid w:val="006C6931"/>
    <w:rsid w:val="006D0CAA"/>
    <w:rsid w:val="006D0E08"/>
    <w:rsid w:val="006D0EC0"/>
    <w:rsid w:val="006D1499"/>
    <w:rsid w:val="006D1B57"/>
    <w:rsid w:val="006D1EC9"/>
    <w:rsid w:val="006D20AA"/>
    <w:rsid w:val="006D284B"/>
    <w:rsid w:val="006D2C07"/>
    <w:rsid w:val="006D2D62"/>
    <w:rsid w:val="006D331B"/>
    <w:rsid w:val="006D3DE5"/>
    <w:rsid w:val="006D417D"/>
    <w:rsid w:val="006D4191"/>
    <w:rsid w:val="006D4837"/>
    <w:rsid w:val="006D502E"/>
    <w:rsid w:val="006D5457"/>
    <w:rsid w:val="006D5708"/>
    <w:rsid w:val="006D5772"/>
    <w:rsid w:val="006D614F"/>
    <w:rsid w:val="006D6D0D"/>
    <w:rsid w:val="006D6E9C"/>
    <w:rsid w:val="006D6F2F"/>
    <w:rsid w:val="006D7088"/>
    <w:rsid w:val="006D70B1"/>
    <w:rsid w:val="006D7660"/>
    <w:rsid w:val="006D7719"/>
    <w:rsid w:val="006D77FA"/>
    <w:rsid w:val="006D7B16"/>
    <w:rsid w:val="006D7B94"/>
    <w:rsid w:val="006D7BB1"/>
    <w:rsid w:val="006D7E6F"/>
    <w:rsid w:val="006E081C"/>
    <w:rsid w:val="006E08AB"/>
    <w:rsid w:val="006E1234"/>
    <w:rsid w:val="006E1399"/>
    <w:rsid w:val="006E13B0"/>
    <w:rsid w:val="006E13BB"/>
    <w:rsid w:val="006E143A"/>
    <w:rsid w:val="006E1706"/>
    <w:rsid w:val="006E1AFB"/>
    <w:rsid w:val="006E1E4A"/>
    <w:rsid w:val="006E2017"/>
    <w:rsid w:val="006E2B38"/>
    <w:rsid w:val="006E3EE8"/>
    <w:rsid w:val="006E4200"/>
    <w:rsid w:val="006E4903"/>
    <w:rsid w:val="006E49C0"/>
    <w:rsid w:val="006E4B39"/>
    <w:rsid w:val="006E5163"/>
    <w:rsid w:val="006E52F4"/>
    <w:rsid w:val="006E52F9"/>
    <w:rsid w:val="006E5E66"/>
    <w:rsid w:val="006E709E"/>
    <w:rsid w:val="006E7689"/>
    <w:rsid w:val="006E7D4A"/>
    <w:rsid w:val="006E7FEA"/>
    <w:rsid w:val="006F0059"/>
    <w:rsid w:val="006F019A"/>
    <w:rsid w:val="006F08EA"/>
    <w:rsid w:val="006F0BE2"/>
    <w:rsid w:val="006F11E7"/>
    <w:rsid w:val="006F1F1E"/>
    <w:rsid w:val="006F352E"/>
    <w:rsid w:val="006F3A30"/>
    <w:rsid w:val="006F40F4"/>
    <w:rsid w:val="006F418D"/>
    <w:rsid w:val="006F4C1B"/>
    <w:rsid w:val="006F4E3A"/>
    <w:rsid w:val="006F4F5F"/>
    <w:rsid w:val="006F51B2"/>
    <w:rsid w:val="006F5AA6"/>
    <w:rsid w:val="006F60F3"/>
    <w:rsid w:val="006F627F"/>
    <w:rsid w:val="006F629D"/>
    <w:rsid w:val="006F6A86"/>
    <w:rsid w:val="006F6CD4"/>
    <w:rsid w:val="006F6FF8"/>
    <w:rsid w:val="006F74D2"/>
    <w:rsid w:val="006F758A"/>
    <w:rsid w:val="006F785E"/>
    <w:rsid w:val="006F7B72"/>
    <w:rsid w:val="00700B66"/>
    <w:rsid w:val="00700C89"/>
    <w:rsid w:val="00700D9A"/>
    <w:rsid w:val="00701EB2"/>
    <w:rsid w:val="00702453"/>
    <w:rsid w:val="00703078"/>
    <w:rsid w:val="007032A7"/>
    <w:rsid w:val="0070365C"/>
    <w:rsid w:val="0070375B"/>
    <w:rsid w:val="007039CA"/>
    <w:rsid w:val="00703C6F"/>
    <w:rsid w:val="00704AE4"/>
    <w:rsid w:val="007056FE"/>
    <w:rsid w:val="00705C28"/>
    <w:rsid w:val="007066B5"/>
    <w:rsid w:val="00706B0E"/>
    <w:rsid w:val="007070F1"/>
    <w:rsid w:val="0070794E"/>
    <w:rsid w:val="00707D82"/>
    <w:rsid w:val="00707D90"/>
    <w:rsid w:val="00707EB3"/>
    <w:rsid w:val="0070F175"/>
    <w:rsid w:val="007105B7"/>
    <w:rsid w:val="00710B54"/>
    <w:rsid w:val="00711EDC"/>
    <w:rsid w:val="00712551"/>
    <w:rsid w:val="0071363E"/>
    <w:rsid w:val="007137EE"/>
    <w:rsid w:val="00713CF5"/>
    <w:rsid w:val="00713FE4"/>
    <w:rsid w:val="00714E2A"/>
    <w:rsid w:val="00715347"/>
    <w:rsid w:val="00715968"/>
    <w:rsid w:val="00715D1E"/>
    <w:rsid w:val="00715F19"/>
    <w:rsid w:val="00715FD8"/>
    <w:rsid w:val="007160F0"/>
    <w:rsid w:val="00716BE6"/>
    <w:rsid w:val="00716CB5"/>
    <w:rsid w:val="007171A1"/>
    <w:rsid w:val="0071782B"/>
    <w:rsid w:val="00717993"/>
    <w:rsid w:val="0072055E"/>
    <w:rsid w:val="00720A13"/>
    <w:rsid w:val="007218DD"/>
    <w:rsid w:val="00721960"/>
    <w:rsid w:val="00721B6F"/>
    <w:rsid w:val="0072200D"/>
    <w:rsid w:val="00722278"/>
    <w:rsid w:val="0072291F"/>
    <w:rsid w:val="007237DF"/>
    <w:rsid w:val="007237EF"/>
    <w:rsid w:val="00723C25"/>
    <w:rsid w:val="00723DE3"/>
    <w:rsid w:val="00725E3D"/>
    <w:rsid w:val="00725F5C"/>
    <w:rsid w:val="00726308"/>
    <w:rsid w:val="00726BE8"/>
    <w:rsid w:val="00727203"/>
    <w:rsid w:val="00727230"/>
    <w:rsid w:val="007273B2"/>
    <w:rsid w:val="0072741F"/>
    <w:rsid w:val="007277A2"/>
    <w:rsid w:val="00730069"/>
    <w:rsid w:val="00730961"/>
    <w:rsid w:val="007313DF"/>
    <w:rsid w:val="00731E9B"/>
    <w:rsid w:val="00731EA7"/>
    <w:rsid w:val="00731ED0"/>
    <w:rsid w:val="007325A2"/>
    <w:rsid w:val="00732AC1"/>
    <w:rsid w:val="00732B78"/>
    <w:rsid w:val="00732F6C"/>
    <w:rsid w:val="00732F6F"/>
    <w:rsid w:val="007332A7"/>
    <w:rsid w:val="00733C84"/>
    <w:rsid w:val="007342B0"/>
    <w:rsid w:val="007346DB"/>
    <w:rsid w:val="007349ED"/>
    <w:rsid w:val="00735083"/>
    <w:rsid w:val="0073566E"/>
    <w:rsid w:val="00735880"/>
    <w:rsid w:val="007358B3"/>
    <w:rsid w:val="00735B79"/>
    <w:rsid w:val="00735CCB"/>
    <w:rsid w:val="007362D5"/>
    <w:rsid w:val="00736398"/>
    <w:rsid w:val="00737674"/>
    <w:rsid w:val="007376EB"/>
    <w:rsid w:val="007378AF"/>
    <w:rsid w:val="00737E3C"/>
    <w:rsid w:val="0074008A"/>
    <w:rsid w:val="00740C5B"/>
    <w:rsid w:val="00740E38"/>
    <w:rsid w:val="00740F69"/>
    <w:rsid w:val="0074121D"/>
    <w:rsid w:val="00741249"/>
    <w:rsid w:val="00741278"/>
    <w:rsid w:val="007425AB"/>
    <w:rsid w:val="0074276C"/>
    <w:rsid w:val="00742B79"/>
    <w:rsid w:val="0074322F"/>
    <w:rsid w:val="0074360F"/>
    <w:rsid w:val="00743FFF"/>
    <w:rsid w:val="0074447D"/>
    <w:rsid w:val="00744E50"/>
    <w:rsid w:val="00745131"/>
    <w:rsid w:val="0074525D"/>
    <w:rsid w:val="00745689"/>
    <w:rsid w:val="00745C8B"/>
    <w:rsid w:val="007460A4"/>
    <w:rsid w:val="00746614"/>
    <w:rsid w:val="007467CB"/>
    <w:rsid w:val="00746837"/>
    <w:rsid w:val="007468E8"/>
    <w:rsid w:val="00746B59"/>
    <w:rsid w:val="00746E35"/>
    <w:rsid w:val="007475EC"/>
    <w:rsid w:val="00747EAD"/>
    <w:rsid w:val="007505AA"/>
    <w:rsid w:val="00750835"/>
    <w:rsid w:val="007510AC"/>
    <w:rsid w:val="00751157"/>
    <w:rsid w:val="00751F63"/>
    <w:rsid w:val="00751FFE"/>
    <w:rsid w:val="00752076"/>
    <w:rsid w:val="00752490"/>
    <w:rsid w:val="007524C2"/>
    <w:rsid w:val="00752D81"/>
    <w:rsid w:val="007533CC"/>
    <w:rsid w:val="0075345D"/>
    <w:rsid w:val="00753818"/>
    <w:rsid w:val="00753C16"/>
    <w:rsid w:val="00754167"/>
    <w:rsid w:val="0075421D"/>
    <w:rsid w:val="00754509"/>
    <w:rsid w:val="007547AF"/>
    <w:rsid w:val="007548F2"/>
    <w:rsid w:val="00754908"/>
    <w:rsid w:val="00754CC7"/>
    <w:rsid w:val="0075524C"/>
    <w:rsid w:val="007555E5"/>
    <w:rsid w:val="0075568B"/>
    <w:rsid w:val="007559DD"/>
    <w:rsid w:val="00755E7E"/>
    <w:rsid w:val="0075619A"/>
    <w:rsid w:val="00756B51"/>
    <w:rsid w:val="0075725C"/>
    <w:rsid w:val="00757486"/>
    <w:rsid w:val="00757F78"/>
    <w:rsid w:val="00760805"/>
    <w:rsid w:val="007609A0"/>
    <w:rsid w:val="00761FF2"/>
    <w:rsid w:val="007628CC"/>
    <w:rsid w:val="00762DEE"/>
    <w:rsid w:val="00763386"/>
    <w:rsid w:val="00763439"/>
    <w:rsid w:val="007634B6"/>
    <w:rsid w:val="007638FA"/>
    <w:rsid w:val="00763E38"/>
    <w:rsid w:val="007649CC"/>
    <w:rsid w:val="00765955"/>
    <w:rsid w:val="00766552"/>
    <w:rsid w:val="00766690"/>
    <w:rsid w:val="00766B51"/>
    <w:rsid w:val="007681D5"/>
    <w:rsid w:val="0077009F"/>
    <w:rsid w:val="0077060C"/>
    <w:rsid w:val="00770C9B"/>
    <w:rsid w:val="007719EE"/>
    <w:rsid w:val="00772284"/>
    <w:rsid w:val="00772349"/>
    <w:rsid w:val="0077270B"/>
    <w:rsid w:val="00772831"/>
    <w:rsid w:val="00772D1B"/>
    <w:rsid w:val="00773D08"/>
    <w:rsid w:val="00773FFC"/>
    <w:rsid w:val="007743F7"/>
    <w:rsid w:val="00774640"/>
    <w:rsid w:val="00774793"/>
    <w:rsid w:val="00774BAE"/>
    <w:rsid w:val="00774C1A"/>
    <w:rsid w:val="00774FA7"/>
    <w:rsid w:val="00775166"/>
    <w:rsid w:val="0077529F"/>
    <w:rsid w:val="00775A7A"/>
    <w:rsid w:val="00776118"/>
    <w:rsid w:val="007762D8"/>
    <w:rsid w:val="007767EA"/>
    <w:rsid w:val="00777355"/>
    <w:rsid w:val="0077783A"/>
    <w:rsid w:val="007778A2"/>
    <w:rsid w:val="007779C4"/>
    <w:rsid w:val="00777B97"/>
    <w:rsid w:val="00780982"/>
    <w:rsid w:val="00780DBB"/>
    <w:rsid w:val="007815C7"/>
    <w:rsid w:val="00781F56"/>
    <w:rsid w:val="00782010"/>
    <w:rsid w:val="007825A1"/>
    <w:rsid w:val="00782EEF"/>
    <w:rsid w:val="00782FB2"/>
    <w:rsid w:val="0078386E"/>
    <w:rsid w:val="00783B3E"/>
    <w:rsid w:val="00783BFC"/>
    <w:rsid w:val="00783F39"/>
    <w:rsid w:val="00784750"/>
    <w:rsid w:val="00784D85"/>
    <w:rsid w:val="0078578A"/>
    <w:rsid w:val="0078584E"/>
    <w:rsid w:val="007859A8"/>
    <w:rsid w:val="00786918"/>
    <w:rsid w:val="00786EE7"/>
    <w:rsid w:val="007875C1"/>
    <w:rsid w:val="00787B3B"/>
    <w:rsid w:val="00790E7A"/>
    <w:rsid w:val="00791380"/>
    <w:rsid w:val="00791462"/>
    <w:rsid w:val="00791F1B"/>
    <w:rsid w:val="007924C2"/>
    <w:rsid w:val="00792596"/>
    <w:rsid w:val="007927E6"/>
    <w:rsid w:val="00793872"/>
    <w:rsid w:val="00794CDF"/>
    <w:rsid w:val="00794EFD"/>
    <w:rsid w:val="0079572C"/>
    <w:rsid w:val="00795849"/>
    <w:rsid w:val="00796532"/>
    <w:rsid w:val="00797171"/>
    <w:rsid w:val="007976C2"/>
    <w:rsid w:val="0079F140"/>
    <w:rsid w:val="007A0153"/>
    <w:rsid w:val="007A17A7"/>
    <w:rsid w:val="007A17B7"/>
    <w:rsid w:val="007A17C8"/>
    <w:rsid w:val="007A21D8"/>
    <w:rsid w:val="007A276C"/>
    <w:rsid w:val="007A2D0D"/>
    <w:rsid w:val="007A2E89"/>
    <w:rsid w:val="007A32DD"/>
    <w:rsid w:val="007A353A"/>
    <w:rsid w:val="007A4A42"/>
    <w:rsid w:val="007A580A"/>
    <w:rsid w:val="007A5935"/>
    <w:rsid w:val="007A5A59"/>
    <w:rsid w:val="007A6657"/>
    <w:rsid w:val="007A6CD3"/>
    <w:rsid w:val="007A6CD9"/>
    <w:rsid w:val="007A725A"/>
    <w:rsid w:val="007A793D"/>
    <w:rsid w:val="007A796E"/>
    <w:rsid w:val="007A7A0F"/>
    <w:rsid w:val="007B08DD"/>
    <w:rsid w:val="007B0C48"/>
    <w:rsid w:val="007B14CF"/>
    <w:rsid w:val="007B16C9"/>
    <w:rsid w:val="007B1B37"/>
    <w:rsid w:val="007B1EA0"/>
    <w:rsid w:val="007B20BD"/>
    <w:rsid w:val="007B2875"/>
    <w:rsid w:val="007B2A34"/>
    <w:rsid w:val="007B2C23"/>
    <w:rsid w:val="007B3ADF"/>
    <w:rsid w:val="007B3B66"/>
    <w:rsid w:val="007B3BD6"/>
    <w:rsid w:val="007B3C23"/>
    <w:rsid w:val="007B3E9B"/>
    <w:rsid w:val="007B3F03"/>
    <w:rsid w:val="007B467E"/>
    <w:rsid w:val="007B46E7"/>
    <w:rsid w:val="007B48A8"/>
    <w:rsid w:val="007B53DB"/>
    <w:rsid w:val="007B5A33"/>
    <w:rsid w:val="007B5B9E"/>
    <w:rsid w:val="007B5F88"/>
    <w:rsid w:val="007B667B"/>
    <w:rsid w:val="007B708F"/>
    <w:rsid w:val="007B78C4"/>
    <w:rsid w:val="007B7A44"/>
    <w:rsid w:val="007C04B8"/>
    <w:rsid w:val="007C1305"/>
    <w:rsid w:val="007C1530"/>
    <w:rsid w:val="007C15B4"/>
    <w:rsid w:val="007C164E"/>
    <w:rsid w:val="007C1688"/>
    <w:rsid w:val="007C1CAD"/>
    <w:rsid w:val="007C1EDF"/>
    <w:rsid w:val="007C28AF"/>
    <w:rsid w:val="007C2CFD"/>
    <w:rsid w:val="007C3932"/>
    <w:rsid w:val="007C3D4A"/>
    <w:rsid w:val="007C442C"/>
    <w:rsid w:val="007C44BA"/>
    <w:rsid w:val="007C5949"/>
    <w:rsid w:val="007C6312"/>
    <w:rsid w:val="007C689A"/>
    <w:rsid w:val="007C6BD0"/>
    <w:rsid w:val="007C7131"/>
    <w:rsid w:val="007C74EE"/>
    <w:rsid w:val="007C7A04"/>
    <w:rsid w:val="007C7C71"/>
    <w:rsid w:val="007D0987"/>
    <w:rsid w:val="007D09BB"/>
    <w:rsid w:val="007D0B82"/>
    <w:rsid w:val="007D0FCF"/>
    <w:rsid w:val="007D126E"/>
    <w:rsid w:val="007D140B"/>
    <w:rsid w:val="007D15AD"/>
    <w:rsid w:val="007D205D"/>
    <w:rsid w:val="007D2D26"/>
    <w:rsid w:val="007D2FD0"/>
    <w:rsid w:val="007D3324"/>
    <w:rsid w:val="007D3509"/>
    <w:rsid w:val="007D3F24"/>
    <w:rsid w:val="007D3F5E"/>
    <w:rsid w:val="007D429B"/>
    <w:rsid w:val="007D47B0"/>
    <w:rsid w:val="007D4FE4"/>
    <w:rsid w:val="007D51B7"/>
    <w:rsid w:val="007D55EC"/>
    <w:rsid w:val="007D5633"/>
    <w:rsid w:val="007D6960"/>
    <w:rsid w:val="007D69B5"/>
    <w:rsid w:val="007D6E59"/>
    <w:rsid w:val="007D7A97"/>
    <w:rsid w:val="007D7D91"/>
    <w:rsid w:val="007D7DF4"/>
    <w:rsid w:val="007D7E1F"/>
    <w:rsid w:val="007DBA8B"/>
    <w:rsid w:val="007E016B"/>
    <w:rsid w:val="007E02D4"/>
    <w:rsid w:val="007E1F17"/>
    <w:rsid w:val="007E1FD7"/>
    <w:rsid w:val="007E23C5"/>
    <w:rsid w:val="007E26EB"/>
    <w:rsid w:val="007E2716"/>
    <w:rsid w:val="007E2958"/>
    <w:rsid w:val="007E2A4F"/>
    <w:rsid w:val="007E3B30"/>
    <w:rsid w:val="007E3BD5"/>
    <w:rsid w:val="007E4364"/>
    <w:rsid w:val="007E46D3"/>
    <w:rsid w:val="007E4784"/>
    <w:rsid w:val="007E48EA"/>
    <w:rsid w:val="007E4DEB"/>
    <w:rsid w:val="007E51D6"/>
    <w:rsid w:val="007E561E"/>
    <w:rsid w:val="007E5889"/>
    <w:rsid w:val="007E58ED"/>
    <w:rsid w:val="007E5FE6"/>
    <w:rsid w:val="007E68E0"/>
    <w:rsid w:val="007E6A75"/>
    <w:rsid w:val="007E6EFD"/>
    <w:rsid w:val="007E74A7"/>
    <w:rsid w:val="007E76DC"/>
    <w:rsid w:val="007E7AB0"/>
    <w:rsid w:val="007E7E01"/>
    <w:rsid w:val="007E7FAE"/>
    <w:rsid w:val="007F0145"/>
    <w:rsid w:val="007F0149"/>
    <w:rsid w:val="007F01E0"/>
    <w:rsid w:val="007F023E"/>
    <w:rsid w:val="007F07F7"/>
    <w:rsid w:val="007F1402"/>
    <w:rsid w:val="007F145C"/>
    <w:rsid w:val="007F1A64"/>
    <w:rsid w:val="007F1B3E"/>
    <w:rsid w:val="007F1F6C"/>
    <w:rsid w:val="007F215B"/>
    <w:rsid w:val="007F2180"/>
    <w:rsid w:val="007F2A05"/>
    <w:rsid w:val="007F2A1F"/>
    <w:rsid w:val="007F3064"/>
    <w:rsid w:val="007F3119"/>
    <w:rsid w:val="007F35E6"/>
    <w:rsid w:val="007F3978"/>
    <w:rsid w:val="007F3D9F"/>
    <w:rsid w:val="007F3F68"/>
    <w:rsid w:val="007F4223"/>
    <w:rsid w:val="007F48E5"/>
    <w:rsid w:val="007F4A17"/>
    <w:rsid w:val="007F52D2"/>
    <w:rsid w:val="007F5620"/>
    <w:rsid w:val="007F563E"/>
    <w:rsid w:val="007F5DC7"/>
    <w:rsid w:val="007F63FD"/>
    <w:rsid w:val="007F6752"/>
    <w:rsid w:val="007F68DC"/>
    <w:rsid w:val="007F7117"/>
    <w:rsid w:val="007F73BD"/>
    <w:rsid w:val="007F7C2F"/>
    <w:rsid w:val="007F7E6C"/>
    <w:rsid w:val="007F7F60"/>
    <w:rsid w:val="007FD0AD"/>
    <w:rsid w:val="008005EC"/>
    <w:rsid w:val="00800664"/>
    <w:rsid w:val="00800B6A"/>
    <w:rsid w:val="00800BDC"/>
    <w:rsid w:val="00800C70"/>
    <w:rsid w:val="00802230"/>
    <w:rsid w:val="00802C1D"/>
    <w:rsid w:val="00802CA6"/>
    <w:rsid w:val="0080373C"/>
    <w:rsid w:val="00803801"/>
    <w:rsid w:val="00803C08"/>
    <w:rsid w:val="00803F30"/>
    <w:rsid w:val="00805B2A"/>
    <w:rsid w:val="00805C74"/>
    <w:rsid w:val="0080644D"/>
    <w:rsid w:val="0080655D"/>
    <w:rsid w:val="008070A7"/>
    <w:rsid w:val="008078EB"/>
    <w:rsid w:val="0080EB28"/>
    <w:rsid w:val="008100E0"/>
    <w:rsid w:val="0081059C"/>
    <w:rsid w:val="00811256"/>
    <w:rsid w:val="00811832"/>
    <w:rsid w:val="00811AEB"/>
    <w:rsid w:val="00811C0D"/>
    <w:rsid w:val="00811EF3"/>
    <w:rsid w:val="00811F6F"/>
    <w:rsid w:val="00812301"/>
    <w:rsid w:val="00812942"/>
    <w:rsid w:val="00812BEF"/>
    <w:rsid w:val="00812D79"/>
    <w:rsid w:val="00813530"/>
    <w:rsid w:val="008138CB"/>
    <w:rsid w:val="00813BFB"/>
    <w:rsid w:val="00814582"/>
    <w:rsid w:val="0081463D"/>
    <w:rsid w:val="00814DDA"/>
    <w:rsid w:val="00814F01"/>
    <w:rsid w:val="0081532D"/>
    <w:rsid w:val="00815518"/>
    <w:rsid w:val="008156B2"/>
    <w:rsid w:val="00816A2B"/>
    <w:rsid w:val="00816B13"/>
    <w:rsid w:val="008170C2"/>
    <w:rsid w:val="008172C8"/>
    <w:rsid w:val="00817532"/>
    <w:rsid w:val="00820013"/>
    <w:rsid w:val="0082186E"/>
    <w:rsid w:val="00821E4A"/>
    <w:rsid w:val="00821FBE"/>
    <w:rsid w:val="008220B9"/>
    <w:rsid w:val="00822AD1"/>
    <w:rsid w:val="00822D34"/>
    <w:rsid w:val="008236EE"/>
    <w:rsid w:val="00823938"/>
    <w:rsid w:val="00823FAB"/>
    <w:rsid w:val="0082427A"/>
    <w:rsid w:val="00825788"/>
    <w:rsid w:val="00825E26"/>
    <w:rsid w:val="00826BF1"/>
    <w:rsid w:val="00827475"/>
    <w:rsid w:val="00827788"/>
    <w:rsid w:val="00827977"/>
    <w:rsid w:val="00827C05"/>
    <w:rsid w:val="00827C5B"/>
    <w:rsid w:val="00830245"/>
    <w:rsid w:val="0083035F"/>
    <w:rsid w:val="00830E53"/>
    <w:rsid w:val="00830EB2"/>
    <w:rsid w:val="008319E8"/>
    <w:rsid w:val="00831B7F"/>
    <w:rsid w:val="00831D6B"/>
    <w:rsid w:val="00832BE6"/>
    <w:rsid w:val="00832D5F"/>
    <w:rsid w:val="008334C9"/>
    <w:rsid w:val="008340B2"/>
    <w:rsid w:val="008349BF"/>
    <w:rsid w:val="0083523C"/>
    <w:rsid w:val="0083594B"/>
    <w:rsid w:val="0083636F"/>
    <w:rsid w:val="008367E4"/>
    <w:rsid w:val="00836B13"/>
    <w:rsid w:val="00837594"/>
    <w:rsid w:val="0083780B"/>
    <w:rsid w:val="00837829"/>
    <w:rsid w:val="00837BB2"/>
    <w:rsid w:val="00840017"/>
    <w:rsid w:val="008405CB"/>
    <w:rsid w:val="00840A6B"/>
    <w:rsid w:val="00841267"/>
    <w:rsid w:val="00841E9C"/>
    <w:rsid w:val="00841FCD"/>
    <w:rsid w:val="00842932"/>
    <w:rsid w:val="0084359A"/>
    <w:rsid w:val="00843ACB"/>
    <w:rsid w:val="00845570"/>
    <w:rsid w:val="00845AAC"/>
    <w:rsid w:val="0084674D"/>
    <w:rsid w:val="00846A99"/>
    <w:rsid w:val="00847376"/>
    <w:rsid w:val="00847A2D"/>
    <w:rsid w:val="00847D86"/>
    <w:rsid w:val="00847F52"/>
    <w:rsid w:val="0085039C"/>
    <w:rsid w:val="00850423"/>
    <w:rsid w:val="00850EB9"/>
    <w:rsid w:val="00851325"/>
    <w:rsid w:val="00851A9C"/>
    <w:rsid w:val="00851B60"/>
    <w:rsid w:val="00851ED7"/>
    <w:rsid w:val="0085288A"/>
    <w:rsid w:val="00852ABC"/>
    <w:rsid w:val="00853017"/>
    <w:rsid w:val="008530DD"/>
    <w:rsid w:val="008536AA"/>
    <w:rsid w:val="008539F7"/>
    <w:rsid w:val="00853D4C"/>
    <w:rsid w:val="00854327"/>
    <w:rsid w:val="008552F2"/>
    <w:rsid w:val="00855C43"/>
    <w:rsid w:val="00855E6E"/>
    <w:rsid w:val="00856131"/>
    <w:rsid w:val="008562BD"/>
    <w:rsid w:val="008567C0"/>
    <w:rsid w:val="008569D3"/>
    <w:rsid w:val="00856C31"/>
    <w:rsid w:val="00857C9C"/>
    <w:rsid w:val="00857D01"/>
    <w:rsid w:val="00857F13"/>
    <w:rsid w:val="008602A2"/>
    <w:rsid w:val="008606C3"/>
    <w:rsid w:val="00860798"/>
    <w:rsid w:val="00860E09"/>
    <w:rsid w:val="00860ECB"/>
    <w:rsid w:val="008615B3"/>
    <w:rsid w:val="00861983"/>
    <w:rsid w:val="00861CAF"/>
    <w:rsid w:val="00861D0D"/>
    <w:rsid w:val="00861FC9"/>
    <w:rsid w:val="00862855"/>
    <w:rsid w:val="008632C7"/>
    <w:rsid w:val="0086333C"/>
    <w:rsid w:val="00863874"/>
    <w:rsid w:val="0086411E"/>
    <w:rsid w:val="0086454D"/>
    <w:rsid w:val="0086458B"/>
    <w:rsid w:val="00864A91"/>
    <w:rsid w:val="00864CC2"/>
    <w:rsid w:val="00864E56"/>
    <w:rsid w:val="00864FCB"/>
    <w:rsid w:val="00866408"/>
    <w:rsid w:val="00866DB2"/>
    <w:rsid w:val="008670E2"/>
    <w:rsid w:val="0086744E"/>
    <w:rsid w:val="00867A1F"/>
    <w:rsid w:val="00867E1D"/>
    <w:rsid w:val="008701F4"/>
    <w:rsid w:val="00870CC5"/>
    <w:rsid w:val="008717EC"/>
    <w:rsid w:val="00871C93"/>
    <w:rsid w:val="00872687"/>
    <w:rsid w:val="008729DE"/>
    <w:rsid w:val="00873AE5"/>
    <w:rsid w:val="00873F0E"/>
    <w:rsid w:val="00873F21"/>
    <w:rsid w:val="00874BB5"/>
    <w:rsid w:val="00874D76"/>
    <w:rsid w:val="00874EA5"/>
    <w:rsid w:val="00874F3F"/>
    <w:rsid w:val="0087509C"/>
    <w:rsid w:val="008758F1"/>
    <w:rsid w:val="0087612C"/>
    <w:rsid w:val="0087670D"/>
    <w:rsid w:val="00876AB6"/>
    <w:rsid w:val="00877102"/>
    <w:rsid w:val="00877440"/>
    <w:rsid w:val="008775F2"/>
    <w:rsid w:val="00877C90"/>
    <w:rsid w:val="00881B1D"/>
    <w:rsid w:val="0088226F"/>
    <w:rsid w:val="0088235A"/>
    <w:rsid w:val="00882517"/>
    <w:rsid w:val="00883327"/>
    <w:rsid w:val="0088397C"/>
    <w:rsid w:val="00883F86"/>
    <w:rsid w:val="0088421F"/>
    <w:rsid w:val="0088479E"/>
    <w:rsid w:val="00884DC0"/>
    <w:rsid w:val="00884EDB"/>
    <w:rsid w:val="0088547F"/>
    <w:rsid w:val="00885684"/>
    <w:rsid w:val="00885B9D"/>
    <w:rsid w:val="00885D69"/>
    <w:rsid w:val="0088633E"/>
    <w:rsid w:val="00886D69"/>
    <w:rsid w:val="00886E11"/>
    <w:rsid w:val="008870B6"/>
    <w:rsid w:val="00887722"/>
    <w:rsid w:val="00887A60"/>
    <w:rsid w:val="00887C74"/>
    <w:rsid w:val="00887DAC"/>
    <w:rsid w:val="008905C9"/>
    <w:rsid w:val="00891472"/>
    <w:rsid w:val="00891508"/>
    <w:rsid w:val="00891ED0"/>
    <w:rsid w:val="008929E2"/>
    <w:rsid w:val="00893198"/>
    <w:rsid w:val="008939F4"/>
    <w:rsid w:val="0089442E"/>
    <w:rsid w:val="00894BBF"/>
    <w:rsid w:val="00894D29"/>
    <w:rsid w:val="008959EE"/>
    <w:rsid w:val="00895A7E"/>
    <w:rsid w:val="0089615E"/>
    <w:rsid w:val="0089673F"/>
    <w:rsid w:val="00897468"/>
    <w:rsid w:val="00897533"/>
    <w:rsid w:val="00897A1B"/>
    <w:rsid w:val="00897A7C"/>
    <w:rsid w:val="00897D52"/>
    <w:rsid w:val="008A0B3D"/>
    <w:rsid w:val="008A0B80"/>
    <w:rsid w:val="008A0FA2"/>
    <w:rsid w:val="008A116C"/>
    <w:rsid w:val="008A1CF2"/>
    <w:rsid w:val="008A33B1"/>
    <w:rsid w:val="008A3410"/>
    <w:rsid w:val="008A3FBE"/>
    <w:rsid w:val="008A53D9"/>
    <w:rsid w:val="008A5571"/>
    <w:rsid w:val="008A5902"/>
    <w:rsid w:val="008A59DD"/>
    <w:rsid w:val="008A5B16"/>
    <w:rsid w:val="008A5C02"/>
    <w:rsid w:val="008A5DAB"/>
    <w:rsid w:val="008A627D"/>
    <w:rsid w:val="008A6302"/>
    <w:rsid w:val="008A63E8"/>
    <w:rsid w:val="008A645D"/>
    <w:rsid w:val="008A6474"/>
    <w:rsid w:val="008A6533"/>
    <w:rsid w:val="008A6611"/>
    <w:rsid w:val="008A66AD"/>
    <w:rsid w:val="008A66F7"/>
    <w:rsid w:val="008A6935"/>
    <w:rsid w:val="008A6FCC"/>
    <w:rsid w:val="008A793D"/>
    <w:rsid w:val="008A7D0B"/>
    <w:rsid w:val="008B0372"/>
    <w:rsid w:val="008B04D6"/>
    <w:rsid w:val="008B0541"/>
    <w:rsid w:val="008B05A4"/>
    <w:rsid w:val="008B0827"/>
    <w:rsid w:val="008B0B4E"/>
    <w:rsid w:val="008B1109"/>
    <w:rsid w:val="008B156F"/>
    <w:rsid w:val="008B326C"/>
    <w:rsid w:val="008B39CC"/>
    <w:rsid w:val="008B5094"/>
    <w:rsid w:val="008B50A4"/>
    <w:rsid w:val="008B570C"/>
    <w:rsid w:val="008B578A"/>
    <w:rsid w:val="008B7664"/>
    <w:rsid w:val="008C0275"/>
    <w:rsid w:val="008C0C33"/>
    <w:rsid w:val="008C0CDC"/>
    <w:rsid w:val="008C15C1"/>
    <w:rsid w:val="008C18C2"/>
    <w:rsid w:val="008C199E"/>
    <w:rsid w:val="008C2D0A"/>
    <w:rsid w:val="008C2EB8"/>
    <w:rsid w:val="008C343B"/>
    <w:rsid w:val="008C377A"/>
    <w:rsid w:val="008C40C8"/>
    <w:rsid w:val="008C4393"/>
    <w:rsid w:val="008C4586"/>
    <w:rsid w:val="008C4D9A"/>
    <w:rsid w:val="008C52C1"/>
    <w:rsid w:val="008C5522"/>
    <w:rsid w:val="008C5C48"/>
    <w:rsid w:val="008C6CC7"/>
    <w:rsid w:val="008C7707"/>
    <w:rsid w:val="008C7F04"/>
    <w:rsid w:val="008D0CE0"/>
    <w:rsid w:val="008D0D18"/>
    <w:rsid w:val="008D134D"/>
    <w:rsid w:val="008D2618"/>
    <w:rsid w:val="008D36BC"/>
    <w:rsid w:val="008D38D9"/>
    <w:rsid w:val="008D445F"/>
    <w:rsid w:val="008D4684"/>
    <w:rsid w:val="008D4D68"/>
    <w:rsid w:val="008D4D75"/>
    <w:rsid w:val="008D5B6E"/>
    <w:rsid w:val="008D5B6F"/>
    <w:rsid w:val="008D6D35"/>
    <w:rsid w:val="008D7123"/>
    <w:rsid w:val="008D72B7"/>
    <w:rsid w:val="008D7B4C"/>
    <w:rsid w:val="008D7C10"/>
    <w:rsid w:val="008E04B0"/>
    <w:rsid w:val="008E052A"/>
    <w:rsid w:val="008E072E"/>
    <w:rsid w:val="008E0814"/>
    <w:rsid w:val="008E08D1"/>
    <w:rsid w:val="008E0ADA"/>
    <w:rsid w:val="008E0CFC"/>
    <w:rsid w:val="008E1E15"/>
    <w:rsid w:val="008E204B"/>
    <w:rsid w:val="008E2B5C"/>
    <w:rsid w:val="008E2F0F"/>
    <w:rsid w:val="008E332C"/>
    <w:rsid w:val="008E3842"/>
    <w:rsid w:val="008E3B38"/>
    <w:rsid w:val="008E3D73"/>
    <w:rsid w:val="008E4163"/>
    <w:rsid w:val="008E41EC"/>
    <w:rsid w:val="008E45F3"/>
    <w:rsid w:val="008E4A1A"/>
    <w:rsid w:val="008E4C86"/>
    <w:rsid w:val="008E54AA"/>
    <w:rsid w:val="008E5514"/>
    <w:rsid w:val="008E565F"/>
    <w:rsid w:val="008E65E0"/>
    <w:rsid w:val="008E6BB4"/>
    <w:rsid w:val="008E6C50"/>
    <w:rsid w:val="008F045C"/>
    <w:rsid w:val="008F16A3"/>
    <w:rsid w:val="008F1E1D"/>
    <w:rsid w:val="008F1ED4"/>
    <w:rsid w:val="008F24F2"/>
    <w:rsid w:val="008F27A4"/>
    <w:rsid w:val="008F2A47"/>
    <w:rsid w:val="008F303E"/>
    <w:rsid w:val="008F484B"/>
    <w:rsid w:val="008F5AE6"/>
    <w:rsid w:val="008F5F17"/>
    <w:rsid w:val="008F698C"/>
    <w:rsid w:val="008F75AE"/>
    <w:rsid w:val="00900BA7"/>
    <w:rsid w:val="00900E30"/>
    <w:rsid w:val="00901C12"/>
    <w:rsid w:val="00901D79"/>
    <w:rsid w:val="00901E13"/>
    <w:rsid w:val="00901F9F"/>
    <w:rsid w:val="00903055"/>
    <w:rsid w:val="009030BB"/>
    <w:rsid w:val="00904362"/>
    <w:rsid w:val="00904765"/>
    <w:rsid w:val="009048F3"/>
    <w:rsid w:val="00904D95"/>
    <w:rsid w:val="0090522D"/>
    <w:rsid w:val="0090600A"/>
    <w:rsid w:val="0090625B"/>
    <w:rsid w:val="00906880"/>
    <w:rsid w:val="009069C6"/>
    <w:rsid w:val="00906CE0"/>
    <w:rsid w:val="00906DB1"/>
    <w:rsid w:val="00907CBA"/>
    <w:rsid w:val="00910397"/>
    <w:rsid w:val="009104F0"/>
    <w:rsid w:val="00910730"/>
    <w:rsid w:val="00910C39"/>
    <w:rsid w:val="00910DEE"/>
    <w:rsid w:val="00910DF6"/>
    <w:rsid w:val="00910F39"/>
    <w:rsid w:val="009116BA"/>
    <w:rsid w:val="00911A84"/>
    <w:rsid w:val="0091220B"/>
    <w:rsid w:val="00912372"/>
    <w:rsid w:val="00913A98"/>
    <w:rsid w:val="00913BAE"/>
    <w:rsid w:val="00913CEC"/>
    <w:rsid w:val="00913D47"/>
    <w:rsid w:val="00913FF5"/>
    <w:rsid w:val="009140F4"/>
    <w:rsid w:val="0091426B"/>
    <w:rsid w:val="00914FA8"/>
    <w:rsid w:val="00915119"/>
    <w:rsid w:val="00915267"/>
    <w:rsid w:val="00915783"/>
    <w:rsid w:val="00915BD2"/>
    <w:rsid w:val="0091615C"/>
    <w:rsid w:val="00916752"/>
    <w:rsid w:val="009168A3"/>
    <w:rsid w:val="00916A1E"/>
    <w:rsid w:val="00917137"/>
    <w:rsid w:val="0091722B"/>
    <w:rsid w:val="00917832"/>
    <w:rsid w:val="00920B7C"/>
    <w:rsid w:val="00920D90"/>
    <w:rsid w:val="00920E98"/>
    <w:rsid w:val="00920F60"/>
    <w:rsid w:val="00921014"/>
    <w:rsid w:val="009213E5"/>
    <w:rsid w:val="009214B7"/>
    <w:rsid w:val="009215E1"/>
    <w:rsid w:val="00921923"/>
    <w:rsid w:val="009219FA"/>
    <w:rsid w:val="0092206F"/>
    <w:rsid w:val="00922215"/>
    <w:rsid w:val="009225E7"/>
    <w:rsid w:val="00922BE8"/>
    <w:rsid w:val="00923863"/>
    <w:rsid w:val="00923A0C"/>
    <w:rsid w:val="00923E53"/>
    <w:rsid w:val="00924146"/>
    <w:rsid w:val="009251CB"/>
    <w:rsid w:val="00925264"/>
    <w:rsid w:val="0092532D"/>
    <w:rsid w:val="0092537A"/>
    <w:rsid w:val="0092556E"/>
    <w:rsid w:val="00925DC4"/>
    <w:rsid w:val="00926FEA"/>
    <w:rsid w:val="009270B2"/>
    <w:rsid w:val="00930A0A"/>
    <w:rsid w:val="00930D2C"/>
    <w:rsid w:val="00930D54"/>
    <w:rsid w:val="00930F5B"/>
    <w:rsid w:val="00931FF2"/>
    <w:rsid w:val="009320A1"/>
    <w:rsid w:val="009321AE"/>
    <w:rsid w:val="00932416"/>
    <w:rsid w:val="00932CE0"/>
    <w:rsid w:val="009337E0"/>
    <w:rsid w:val="009337E6"/>
    <w:rsid w:val="0093408B"/>
    <w:rsid w:val="009344AC"/>
    <w:rsid w:val="00934D69"/>
    <w:rsid w:val="00934D8B"/>
    <w:rsid w:val="00934EA8"/>
    <w:rsid w:val="00935188"/>
    <w:rsid w:val="00935C9A"/>
    <w:rsid w:val="0093609F"/>
    <w:rsid w:val="009364E5"/>
    <w:rsid w:val="00936832"/>
    <w:rsid w:val="00936903"/>
    <w:rsid w:val="009371B3"/>
    <w:rsid w:val="009373F5"/>
    <w:rsid w:val="00937489"/>
    <w:rsid w:val="00940156"/>
    <w:rsid w:val="009403A1"/>
    <w:rsid w:val="00940907"/>
    <w:rsid w:val="00940952"/>
    <w:rsid w:val="00940F5A"/>
    <w:rsid w:val="0094172D"/>
    <w:rsid w:val="00942009"/>
    <w:rsid w:val="009424BA"/>
    <w:rsid w:val="00942602"/>
    <w:rsid w:val="0094334F"/>
    <w:rsid w:val="009435B5"/>
    <w:rsid w:val="0094380C"/>
    <w:rsid w:val="0094386E"/>
    <w:rsid w:val="00944126"/>
    <w:rsid w:val="00944355"/>
    <w:rsid w:val="0094446D"/>
    <w:rsid w:val="009447A2"/>
    <w:rsid w:val="00944994"/>
    <w:rsid w:val="009449C0"/>
    <w:rsid w:val="00944C2D"/>
    <w:rsid w:val="00945A23"/>
    <w:rsid w:val="00946088"/>
    <w:rsid w:val="00946439"/>
    <w:rsid w:val="00946854"/>
    <w:rsid w:val="009469F4"/>
    <w:rsid w:val="00947CAC"/>
    <w:rsid w:val="00947D3E"/>
    <w:rsid w:val="00947D7E"/>
    <w:rsid w:val="009500B9"/>
    <w:rsid w:val="009501A2"/>
    <w:rsid w:val="00950A9A"/>
    <w:rsid w:val="00951657"/>
    <w:rsid w:val="00951ACB"/>
    <w:rsid w:val="00951ED6"/>
    <w:rsid w:val="00951FB3"/>
    <w:rsid w:val="00952879"/>
    <w:rsid w:val="00952EEE"/>
    <w:rsid w:val="0095362C"/>
    <w:rsid w:val="00953E59"/>
    <w:rsid w:val="009543E2"/>
    <w:rsid w:val="00954C13"/>
    <w:rsid w:val="009559BB"/>
    <w:rsid w:val="00955B9A"/>
    <w:rsid w:val="00955CD8"/>
    <w:rsid w:val="00955E63"/>
    <w:rsid w:val="00956532"/>
    <w:rsid w:val="00960219"/>
    <w:rsid w:val="00960379"/>
    <w:rsid w:val="00960956"/>
    <w:rsid w:val="00961808"/>
    <w:rsid w:val="009622AE"/>
    <w:rsid w:val="0096231B"/>
    <w:rsid w:val="00962886"/>
    <w:rsid w:val="009629B6"/>
    <w:rsid w:val="00962CFC"/>
    <w:rsid w:val="00962E8B"/>
    <w:rsid w:val="0096319A"/>
    <w:rsid w:val="009636F2"/>
    <w:rsid w:val="00963E5F"/>
    <w:rsid w:val="0096419F"/>
    <w:rsid w:val="009643F7"/>
    <w:rsid w:val="009648AB"/>
    <w:rsid w:val="00965702"/>
    <w:rsid w:val="00965736"/>
    <w:rsid w:val="0096589C"/>
    <w:rsid w:val="009659B6"/>
    <w:rsid w:val="00965BA5"/>
    <w:rsid w:val="00965DFD"/>
    <w:rsid w:val="00965ED5"/>
    <w:rsid w:val="00965F64"/>
    <w:rsid w:val="00967370"/>
    <w:rsid w:val="0096747E"/>
    <w:rsid w:val="0096760F"/>
    <w:rsid w:val="00970636"/>
    <w:rsid w:val="00970B4B"/>
    <w:rsid w:val="00971139"/>
    <w:rsid w:val="00971478"/>
    <w:rsid w:val="009714B0"/>
    <w:rsid w:val="009723AA"/>
    <w:rsid w:val="00973A53"/>
    <w:rsid w:val="00973EDF"/>
    <w:rsid w:val="00973F1D"/>
    <w:rsid w:val="009744E2"/>
    <w:rsid w:val="00974520"/>
    <w:rsid w:val="00974A52"/>
    <w:rsid w:val="009754F9"/>
    <w:rsid w:val="00975AF2"/>
    <w:rsid w:val="00975B4B"/>
    <w:rsid w:val="00976E49"/>
    <w:rsid w:val="009774B4"/>
    <w:rsid w:val="009776D5"/>
    <w:rsid w:val="00977D3F"/>
    <w:rsid w:val="00980689"/>
    <w:rsid w:val="00980EB2"/>
    <w:rsid w:val="00981832"/>
    <w:rsid w:val="00981BDD"/>
    <w:rsid w:val="0098235B"/>
    <w:rsid w:val="009824A7"/>
    <w:rsid w:val="00982971"/>
    <w:rsid w:val="00982EE6"/>
    <w:rsid w:val="009831C2"/>
    <w:rsid w:val="00983337"/>
    <w:rsid w:val="009838D7"/>
    <w:rsid w:val="0098395F"/>
    <w:rsid w:val="009840B4"/>
    <w:rsid w:val="0098432C"/>
    <w:rsid w:val="00984878"/>
    <w:rsid w:val="00985420"/>
    <w:rsid w:val="00985606"/>
    <w:rsid w:val="0098668F"/>
    <w:rsid w:val="00986940"/>
    <w:rsid w:val="00986F27"/>
    <w:rsid w:val="009872CD"/>
    <w:rsid w:val="00987B1B"/>
    <w:rsid w:val="00990167"/>
    <w:rsid w:val="009904E9"/>
    <w:rsid w:val="009905E8"/>
    <w:rsid w:val="00990705"/>
    <w:rsid w:val="00990B13"/>
    <w:rsid w:val="00991AD2"/>
    <w:rsid w:val="009925E1"/>
    <w:rsid w:val="009927DC"/>
    <w:rsid w:val="00992F4A"/>
    <w:rsid w:val="00992F5F"/>
    <w:rsid w:val="009930F3"/>
    <w:rsid w:val="0099315E"/>
    <w:rsid w:val="00993B6A"/>
    <w:rsid w:val="009949CF"/>
    <w:rsid w:val="00994A95"/>
    <w:rsid w:val="00994FF4"/>
    <w:rsid w:val="009956D1"/>
    <w:rsid w:val="0099572A"/>
    <w:rsid w:val="009962C0"/>
    <w:rsid w:val="009962EA"/>
    <w:rsid w:val="009964FA"/>
    <w:rsid w:val="009971F8"/>
    <w:rsid w:val="00997489"/>
    <w:rsid w:val="00997775"/>
    <w:rsid w:val="00997DAF"/>
    <w:rsid w:val="009A0114"/>
    <w:rsid w:val="009A054E"/>
    <w:rsid w:val="009A0DC1"/>
    <w:rsid w:val="009A0E54"/>
    <w:rsid w:val="009A1826"/>
    <w:rsid w:val="009A1BD9"/>
    <w:rsid w:val="009A1DAB"/>
    <w:rsid w:val="009A1F84"/>
    <w:rsid w:val="009A20D5"/>
    <w:rsid w:val="009A2B22"/>
    <w:rsid w:val="009A3826"/>
    <w:rsid w:val="009A39F9"/>
    <w:rsid w:val="009A3FA1"/>
    <w:rsid w:val="009A4344"/>
    <w:rsid w:val="009A4388"/>
    <w:rsid w:val="009A491B"/>
    <w:rsid w:val="009A49D2"/>
    <w:rsid w:val="009A4A55"/>
    <w:rsid w:val="009A4AC3"/>
    <w:rsid w:val="009A5205"/>
    <w:rsid w:val="009A5703"/>
    <w:rsid w:val="009A664F"/>
    <w:rsid w:val="009A676D"/>
    <w:rsid w:val="009A6EB1"/>
    <w:rsid w:val="009B0439"/>
    <w:rsid w:val="009B04D2"/>
    <w:rsid w:val="009B0BC7"/>
    <w:rsid w:val="009B109D"/>
    <w:rsid w:val="009B197B"/>
    <w:rsid w:val="009B1C29"/>
    <w:rsid w:val="009B1D98"/>
    <w:rsid w:val="009B1ED8"/>
    <w:rsid w:val="009B202E"/>
    <w:rsid w:val="009B2893"/>
    <w:rsid w:val="009B31C5"/>
    <w:rsid w:val="009B3281"/>
    <w:rsid w:val="009B33B5"/>
    <w:rsid w:val="009B3A45"/>
    <w:rsid w:val="009B4CE0"/>
    <w:rsid w:val="009B5118"/>
    <w:rsid w:val="009B546A"/>
    <w:rsid w:val="009B5D56"/>
    <w:rsid w:val="009B5DB4"/>
    <w:rsid w:val="009B612F"/>
    <w:rsid w:val="009B6475"/>
    <w:rsid w:val="009B6A75"/>
    <w:rsid w:val="009B76F0"/>
    <w:rsid w:val="009B76FB"/>
    <w:rsid w:val="009B7827"/>
    <w:rsid w:val="009C06C8"/>
    <w:rsid w:val="009C078F"/>
    <w:rsid w:val="009C0D0A"/>
    <w:rsid w:val="009C181B"/>
    <w:rsid w:val="009C1E72"/>
    <w:rsid w:val="009C23AE"/>
    <w:rsid w:val="009C26EB"/>
    <w:rsid w:val="009C2960"/>
    <w:rsid w:val="009C2B40"/>
    <w:rsid w:val="009C2D89"/>
    <w:rsid w:val="009C2D8D"/>
    <w:rsid w:val="009C2FFC"/>
    <w:rsid w:val="009C3E6C"/>
    <w:rsid w:val="009C4532"/>
    <w:rsid w:val="009C4537"/>
    <w:rsid w:val="009C55B3"/>
    <w:rsid w:val="009C6070"/>
    <w:rsid w:val="009C63CC"/>
    <w:rsid w:val="009C647F"/>
    <w:rsid w:val="009C65D1"/>
    <w:rsid w:val="009C6661"/>
    <w:rsid w:val="009C67B4"/>
    <w:rsid w:val="009C692B"/>
    <w:rsid w:val="009C6A40"/>
    <w:rsid w:val="009C7398"/>
    <w:rsid w:val="009C772A"/>
    <w:rsid w:val="009C7A2F"/>
    <w:rsid w:val="009D0872"/>
    <w:rsid w:val="009D0FDE"/>
    <w:rsid w:val="009D1028"/>
    <w:rsid w:val="009D16FE"/>
    <w:rsid w:val="009D17D3"/>
    <w:rsid w:val="009D1F3A"/>
    <w:rsid w:val="009D1FED"/>
    <w:rsid w:val="009D2846"/>
    <w:rsid w:val="009D28DD"/>
    <w:rsid w:val="009D2B3F"/>
    <w:rsid w:val="009D3332"/>
    <w:rsid w:val="009D55F7"/>
    <w:rsid w:val="009D5D65"/>
    <w:rsid w:val="009D5D6A"/>
    <w:rsid w:val="009D5FD5"/>
    <w:rsid w:val="009D6168"/>
    <w:rsid w:val="009D6516"/>
    <w:rsid w:val="009D66EE"/>
    <w:rsid w:val="009D6849"/>
    <w:rsid w:val="009D6B25"/>
    <w:rsid w:val="009D6C6E"/>
    <w:rsid w:val="009D755C"/>
    <w:rsid w:val="009E0616"/>
    <w:rsid w:val="009E0C35"/>
    <w:rsid w:val="009E13AC"/>
    <w:rsid w:val="009E13C4"/>
    <w:rsid w:val="009E1AFA"/>
    <w:rsid w:val="009E2916"/>
    <w:rsid w:val="009E2C26"/>
    <w:rsid w:val="009E2C77"/>
    <w:rsid w:val="009E3511"/>
    <w:rsid w:val="009E3D8C"/>
    <w:rsid w:val="009E3DEF"/>
    <w:rsid w:val="009E5333"/>
    <w:rsid w:val="009E5565"/>
    <w:rsid w:val="009E61E6"/>
    <w:rsid w:val="009E6ADD"/>
    <w:rsid w:val="009E73D7"/>
    <w:rsid w:val="009E7837"/>
    <w:rsid w:val="009E7E3D"/>
    <w:rsid w:val="009E7EB3"/>
    <w:rsid w:val="009F0226"/>
    <w:rsid w:val="009F028A"/>
    <w:rsid w:val="009F073F"/>
    <w:rsid w:val="009F0A5E"/>
    <w:rsid w:val="009F0C96"/>
    <w:rsid w:val="009F1CF0"/>
    <w:rsid w:val="009F1D02"/>
    <w:rsid w:val="009F2845"/>
    <w:rsid w:val="009F2911"/>
    <w:rsid w:val="009F2B4A"/>
    <w:rsid w:val="009F2FE2"/>
    <w:rsid w:val="009F3B14"/>
    <w:rsid w:val="009F4961"/>
    <w:rsid w:val="009F49BB"/>
    <w:rsid w:val="009F4C83"/>
    <w:rsid w:val="009F4D60"/>
    <w:rsid w:val="009F4D80"/>
    <w:rsid w:val="009F592C"/>
    <w:rsid w:val="009F5ECD"/>
    <w:rsid w:val="009F6A84"/>
    <w:rsid w:val="009F6C82"/>
    <w:rsid w:val="009F6ECB"/>
    <w:rsid w:val="009F7789"/>
    <w:rsid w:val="009F7C13"/>
    <w:rsid w:val="009F7CE1"/>
    <w:rsid w:val="009F7F9B"/>
    <w:rsid w:val="00A0010D"/>
    <w:rsid w:val="00A001EA"/>
    <w:rsid w:val="00A005A3"/>
    <w:rsid w:val="00A00FF4"/>
    <w:rsid w:val="00A01294"/>
    <w:rsid w:val="00A0142A"/>
    <w:rsid w:val="00A02550"/>
    <w:rsid w:val="00A025B7"/>
    <w:rsid w:val="00A0261E"/>
    <w:rsid w:val="00A028BB"/>
    <w:rsid w:val="00A030C4"/>
    <w:rsid w:val="00A032B8"/>
    <w:rsid w:val="00A033A5"/>
    <w:rsid w:val="00A03AB5"/>
    <w:rsid w:val="00A04121"/>
    <w:rsid w:val="00A04766"/>
    <w:rsid w:val="00A04EDF"/>
    <w:rsid w:val="00A054E8"/>
    <w:rsid w:val="00A05A43"/>
    <w:rsid w:val="00A05A68"/>
    <w:rsid w:val="00A0690A"/>
    <w:rsid w:val="00A06E62"/>
    <w:rsid w:val="00A070D4"/>
    <w:rsid w:val="00A07528"/>
    <w:rsid w:val="00A075F8"/>
    <w:rsid w:val="00A07920"/>
    <w:rsid w:val="00A10568"/>
    <w:rsid w:val="00A10D68"/>
    <w:rsid w:val="00A125D0"/>
    <w:rsid w:val="00A13309"/>
    <w:rsid w:val="00A13816"/>
    <w:rsid w:val="00A13860"/>
    <w:rsid w:val="00A13E06"/>
    <w:rsid w:val="00A14789"/>
    <w:rsid w:val="00A14ADC"/>
    <w:rsid w:val="00A14DF6"/>
    <w:rsid w:val="00A14F6C"/>
    <w:rsid w:val="00A1525F"/>
    <w:rsid w:val="00A15687"/>
    <w:rsid w:val="00A158AC"/>
    <w:rsid w:val="00A15A04"/>
    <w:rsid w:val="00A15E04"/>
    <w:rsid w:val="00A161DE"/>
    <w:rsid w:val="00A1627D"/>
    <w:rsid w:val="00A163DE"/>
    <w:rsid w:val="00A16472"/>
    <w:rsid w:val="00A1660D"/>
    <w:rsid w:val="00A16748"/>
    <w:rsid w:val="00A175CF"/>
    <w:rsid w:val="00A21385"/>
    <w:rsid w:val="00A21C4D"/>
    <w:rsid w:val="00A21F24"/>
    <w:rsid w:val="00A22157"/>
    <w:rsid w:val="00A22751"/>
    <w:rsid w:val="00A23261"/>
    <w:rsid w:val="00A23C4A"/>
    <w:rsid w:val="00A23ECD"/>
    <w:rsid w:val="00A24A2A"/>
    <w:rsid w:val="00A24AA0"/>
    <w:rsid w:val="00A25A0D"/>
    <w:rsid w:val="00A2652A"/>
    <w:rsid w:val="00A27064"/>
    <w:rsid w:val="00A27171"/>
    <w:rsid w:val="00A27258"/>
    <w:rsid w:val="00A27E05"/>
    <w:rsid w:val="00A288B5"/>
    <w:rsid w:val="00A2AD93"/>
    <w:rsid w:val="00A3044E"/>
    <w:rsid w:val="00A308F0"/>
    <w:rsid w:val="00A3094A"/>
    <w:rsid w:val="00A30FC6"/>
    <w:rsid w:val="00A3119C"/>
    <w:rsid w:val="00A31428"/>
    <w:rsid w:val="00A314CD"/>
    <w:rsid w:val="00A320F1"/>
    <w:rsid w:val="00A32158"/>
    <w:rsid w:val="00A32498"/>
    <w:rsid w:val="00A327B9"/>
    <w:rsid w:val="00A3285B"/>
    <w:rsid w:val="00A32A86"/>
    <w:rsid w:val="00A33424"/>
    <w:rsid w:val="00A33692"/>
    <w:rsid w:val="00A34B62"/>
    <w:rsid w:val="00A34F34"/>
    <w:rsid w:val="00A35828"/>
    <w:rsid w:val="00A35BD0"/>
    <w:rsid w:val="00A36269"/>
    <w:rsid w:val="00A370EC"/>
    <w:rsid w:val="00A37949"/>
    <w:rsid w:val="00A404D5"/>
    <w:rsid w:val="00A41CEC"/>
    <w:rsid w:val="00A41F6D"/>
    <w:rsid w:val="00A42434"/>
    <w:rsid w:val="00A424B2"/>
    <w:rsid w:val="00A42554"/>
    <w:rsid w:val="00A42FC2"/>
    <w:rsid w:val="00A43601"/>
    <w:rsid w:val="00A43A00"/>
    <w:rsid w:val="00A43BA5"/>
    <w:rsid w:val="00A43ECE"/>
    <w:rsid w:val="00A445A8"/>
    <w:rsid w:val="00A445EE"/>
    <w:rsid w:val="00A44AB1"/>
    <w:rsid w:val="00A450E9"/>
    <w:rsid w:val="00A45E3D"/>
    <w:rsid w:val="00A46265"/>
    <w:rsid w:val="00A47DDF"/>
    <w:rsid w:val="00A5010D"/>
    <w:rsid w:val="00A5051A"/>
    <w:rsid w:val="00A50892"/>
    <w:rsid w:val="00A5118E"/>
    <w:rsid w:val="00A51492"/>
    <w:rsid w:val="00A514F0"/>
    <w:rsid w:val="00A51538"/>
    <w:rsid w:val="00A52468"/>
    <w:rsid w:val="00A5276D"/>
    <w:rsid w:val="00A528F8"/>
    <w:rsid w:val="00A52D4F"/>
    <w:rsid w:val="00A52DBD"/>
    <w:rsid w:val="00A52FBE"/>
    <w:rsid w:val="00A534C4"/>
    <w:rsid w:val="00A5352D"/>
    <w:rsid w:val="00A535E5"/>
    <w:rsid w:val="00A54222"/>
    <w:rsid w:val="00A54615"/>
    <w:rsid w:val="00A54687"/>
    <w:rsid w:val="00A54764"/>
    <w:rsid w:val="00A547A6"/>
    <w:rsid w:val="00A547D1"/>
    <w:rsid w:val="00A54B0D"/>
    <w:rsid w:val="00A54F45"/>
    <w:rsid w:val="00A551A3"/>
    <w:rsid w:val="00A55712"/>
    <w:rsid w:val="00A558CE"/>
    <w:rsid w:val="00A5612C"/>
    <w:rsid w:val="00A56923"/>
    <w:rsid w:val="00A5699A"/>
    <w:rsid w:val="00A56E1D"/>
    <w:rsid w:val="00A57068"/>
    <w:rsid w:val="00A57381"/>
    <w:rsid w:val="00A57D0C"/>
    <w:rsid w:val="00A60570"/>
    <w:rsid w:val="00A614BC"/>
    <w:rsid w:val="00A6213D"/>
    <w:rsid w:val="00A62242"/>
    <w:rsid w:val="00A6261B"/>
    <w:rsid w:val="00A62B91"/>
    <w:rsid w:val="00A62CBD"/>
    <w:rsid w:val="00A6314F"/>
    <w:rsid w:val="00A63A95"/>
    <w:rsid w:val="00A64245"/>
    <w:rsid w:val="00A64865"/>
    <w:rsid w:val="00A65048"/>
    <w:rsid w:val="00A651F9"/>
    <w:rsid w:val="00A6620A"/>
    <w:rsid w:val="00A664D0"/>
    <w:rsid w:val="00A67291"/>
    <w:rsid w:val="00A67451"/>
    <w:rsid w:val="00A674C3"/>
    <w:rsid w:val="00A67604"/>
    <w:rsid w:val="00A67E00"/>
    <w:rsid w:val="00A70019"/>
    <w:rsid w:val="00A701D8"/>
    <w:rsid w:val="00A70980"/>
    <w:rsid w:val="00A7099A"/>
    <w:rsid w:val="00A714D7"/>
    <w:rsid w:val="00A72098"/>
    <w:rsid w:val="00A7248B"/>
    <w:rsid w:val="00A72B31"/>
    <w:rsid w:val="00A72B80"/>
    <w:rsid w:val="00A72C2E"/>
    <w:rsid w:val="00A73788"/>
    <w:rsid w:val="00A73AEB"/>
    <w:rsid w:val="00A73F19"/>
    <w:rsid w:val="00A74644"/>
    <w:rsid w:val="00A7555A"/>
    <w:rsid w:val="00A75A57"/>
    <w:rsid w:val="00A76078"/>
    <w:rsid w:val="00A760A2"/>
    <w:rsid w:val="00A7658F"/>
    <w:rsid w:val="00A76642"/>
    <w:rsid w:val="00A768A0"/>
    <w:rsid w:val="00A76F00"/>
    <w:rsid w:val="00A76F61"/>
    <w:rsid w:val="00A77229"/>
    <w:rsid w:val="00A773BE"/>
    <w:rsid w:val="00A777E9"/>
    <w:rsid w:val="00A77F25"/>
    <w:rsid w:val="00A80179"/>
    <w:rsid w:val="00A804DA"/>
    <w:rsid w:val="00A80A7B"/>
    <w:rsid w:val="00A80BDB"/>
    <w:rsid w:val="00A80F97"/>
    <w:rsid w:val="00A821E2"/>
    <w:rsid w:val="00A8271B"/>
    <w:rsid w:val="00A82DB7"/>
    <w:rsid w:val="00A830D2"/>
    <w:rsid w:val="00A83219"/>
    <w:rsid w:val="00A83298"/>
    <w:rsid w:val="00A84008"/>
    <w:rsid w:val="00A841A2"/>
    <w:rsid w:val="00A84B51"/>
    <w:rsid w:val="00A85052"/>
    <w:rsid w:val="00A854B5"/>
    <w:rsid w:val="00A85501"/>
    <w:rsid w:val="00A85F2B"/>
    <w:rsid w:val="00A86631"/>
    <w:rsid w:val="00A86C1F"/>
    <w:rsid w:val="00A86F53"/>
    <w:rsid w:val="00A87820"/>
    <w:rsid w:val="00A87E1A"/>
    <w:rsid w:val="00A8A376"/>
    <w:rsid w:val="00A8B0F8"/>
    <w:rsid w:val="00A90E68"/>
    <w:rsid w:val="00A913FD"/>
    <w:rsid w:val="00A91632"/>
    <w:rsid w:val="00A917A5"/>
    <w:rsid w:val="00A927BC"/>
    <w:rsid w:val="00A92AA5"/>
    <w:rsid w:val="00A93404"/>
    <w:rsid w:val="00A93659"/>
    <w:rsid w:val="00A93AE2"/>
    <w:rsid w:val="00A93D9D"/>
    <w:rsid w:val="00A949B1"/>
    <w:rsid w:val="00A94FAE"/>
    <w:rsid w:val="00A95713"/>
    <w:rsid w:val="00A95CEE"/>
    <w:rsid w:val="00A967AE"/>
    <w:rsid w:val="00A967F1"/>
    <w:rsid w:val="00A9768F"/>
    <w:rsid w:val="00A976B8"/>
    <w:rsid w:val="00A97D5A"/>
    <w:rsid w:val="00A97F57"/>
    <w:rsid w:val="00A991C6"/>
    <w:rsid w:val="00AA051F"/>
    <w:rsid w:val="00AA069C"/>
    <w:rsid w:val="00AA094E"/>
    <w:rsid w:val="00AA0AA2"/>
    <w:rsid w:val="00AA1014"/>
    <w:rsid w:val="00AA1749"/>
    <w:rsid w:val="00AA17B2"/>
    <w:rsid w:val="00AA1C26"/>
    <w:rsid w:val="00AA28A1"/>
    <w:rsid w:val="00AA2A4C"/>
    <w:rsid w:val="00AA2CF5"/>
    <w:rsid w:val="00AA328D"/>
    <w:rsid w:val="00AA3973"/>
    <w:rsid w:val="00AA46ED"/>
    <w:rsid w:val="00AA489D"/>
    <w:rsid w:val="00AA59CE"/>
    <w:rsid w:val="00AA5F0E"/>
    <w:rsid w:val="00AA7125"/>
    <w:rsid w:val="00AA7529"/>
    <w:rsid w:val="00AA76D0"/>
    <w:rsid w:val="00AA7BC4"/>
    <w:rsid w:val="00AB097F"/>
    <w:rsid w:val="00AB0CD1"/>
    <w:rsid w:val="00AB1001"/>
    <w:rsid w:val="00AB1756"/>
    <w:rsid w:val="00AB1B5E"/>
    <w:rsid w:val="00AB244E"/>
    <w:rsid w:val="00AB2B38"/>
    <w:rsid w:val="00AB327C"/>
    <w:rsid w:val="00AB3865"/>
    <w:rsid w:val="00AB3E49"/>
    <w:rsid w:val="00AB4621"/>
    <w:rsid w:val="00AB487B"/>
    <w:rsid w:val="00AB4D6D"/>
    <w:rsid w:val="00AB5620"/>
    <w:rsid w:val="00AB581C"/>
    <w:rsid w:val="00AB5A23"/>
    <w:rsid w:val="00AB5CC9"/>
    <w:rsid w:val="00AB5D79"/>
    <w:rsid w:val="00AB616A"/>
    <w:rsid w:val="00AB61CF"/>
    <w:rsid w:val="00AB7180"/>
    <w:rsid w:val="00AB79C2"/>
    <w:rsid w:val="00AC06FE"/>
    <w:rsid w:val="00AC0D36"/>
    <w:rsid w:val="00AC10A9"/>
    <w:rsid w:val="00AC17AF"/>
    <w:rsid w:val="00AC1F00"/>
    <w:rsid w:val="00AC1F6A"/>
    <w:rsid w:val="00AC204F"/>
    <w:rsid w:val="00AC20C7"/>
    <w:rsid w:val="00AC2C03"/>
    <w:rsid w:val="00AC3342"/>
    <w:rsid w:val="00AC37E3"/>
    <w:rsid w:val="00AC42DB"/>
    <w:rsid w:val="00AC42E2"/>
    <w:rsid w:val="00AC48A5"/>
    <w:rsid w:val="00AC538A"/>
    <w:rsid w:val="00AC5570"/>
    <w:rsid w:val="00AC5A56"/>
    <w:rsid w:val="00AC5B9A"/>
    <w:rsid w:val="00AC674C"/>
    <w:rsid w:val="00AC6F66"/>
    <w:rsid w:val="00AC6FAC"/>
    <w:rsid w:val="00AC70A1"/>
    <w:rsid w:val="00AC7725"/>
    <w:rsid w:val="00AC7B95"/>
    <w:rsid w:val="00AD024F"/>
    <w:rsid w:val="00AD0BAB"/>
    <w:rsid w:val="00AD101D"/>
    <w:rsid w:val="00AD1666"/>
    <w:rsid w:val="00AD1732"/>
    <w:rsid w:val="00AD1760"/>
    <w:rsid w:val="00AD20B2"/>
    <w:rsid w:val="00AD228B"/>
    <w:rsid w:val="00AD2592"/>
    <w:rsid w:val="00AD2C27"/>
    <w:rsid w:val="00AD3399"/>
    <w:rsid w:val="00AD34C7"/>
    <w:rsid w:val="00AD3DEC"/>
    <w:rsid w:val="00AD423D"/>
    <w:rsid w:val="00AD4284"/>
    <w:rsid w:val="00AD4859"/>
    <w:rsid w:val="00AD487F"/>
    <w:rsid w:val="00AD4B3D"/>
    <w:rsid w:val="00AD5287"/>
    <w:rsid w:val="00AD53C4"/>
    <w:rsid w:val="00AD548B"/>
    <w:rsid w:val="00AD5857"/>
    <w:rsid w:val="00AD5C5D"/>
    <w:rsid w:val="00AD64A6"/>
    <w:rsid w:val="00AD7215"/>
    <w:rsid w:val="00AD7409"/>
    <w:rsid w:val="00AD75C4"/>
    <w:rsid w:val="00AD7611"/>
    <w:rsid w:val="00AD7E54"/>
    <w:rsid w:val="00AE01E3"/>
    <w:rsid w:val="00AE0319"/>
    <w:rsid w:val="00AE085E"/>
    <w:rsid w:val="00AE0911"/>
    <w:rsid w:val="00AE0940"/>
    <w:rsid w:val="00AE0ACE"/>
    <w:rsid w:val="00AE0F36"/>
    <w:rsid w:val="00AE1003"/>
    <w:rsid w:val="00AE125E"/>
    <w:rsid w:val="00AE1373"/>
    <w:rsid w:val="00AE1E49"/>
    <w:rsid w:val="00AE1F85"/>
    <w:rsid w:val="00AE288F"/>
    <w:rsid w:val="00AE289A"/>
    <w:rsid w:val="00AE309E"/>
    <w:rsid w:val="00AE374B"/>
    <w:rsid w:val="00AE3B38"/>
    <w:rsid w:val="00AE4006"/>
    <w:rsid w:val="00AE40EA"/>
    <w:rsid w:val="00AE42A1"/>
    <w:rsid w:val="00AE4833"/>
    <w:rsid w:val="00AE4AE9"/>
    <w:rsid w:val="00AE4B53"/>
    <w:rsid w:val="00AE4BC2"/>
    <w:rsid w:val="00AE4DF0"/>
    <w:rsid w:val="00AE4EE3"/>
    <w:rsid w:val="00AE5A61"/>
    <w:rsid w:val="00AE5F23"/>
    <w:rsid w:val="00AE6694"/>
    <w:rsid w:val="00AE69DB"/>
    <w:rsid w:val="00AE6D87"/>
    <w:rsid w:val="00AE7384"/>
    <w:rsid w:val="00AE73F2"/>
    <w:rsid w:val="00AE7852"/>
    <w:rsid w:val="00AE7C34"/>
    <w:rsid w:val="00AF006F"/>
    <w:rsid w:val="00AF0233"/>
    <w:rsid w:val="00AF023B"/>
    <w:rsid w:val="00AF0625"/>
    <w:rsid w:val="00AF1512"/>
    <w:rsid w:val="00AF1F23"/>
    <w:rsid w:val="00AF3049"/>
    <w:rsid w:val="00AF38B8"/>
    <w:rsid w:val="00AF3985"/>
    <w:rsid w:val="00AF39CC"/>
    <w:rsid w:val="00AF4988"/>
    <w:rsid w:val="00AF49FA"/>
    <w:rsid w:val="00AF4B50"/>
    <w:rsid w:val="00AF5699"/>
    <w:rsid w:val="00AF6436"/>
    <w:rsid w:val="00AF65B7"/>
    <w:rsid w:val="00AF7B57"/>
    <w:rsid w:val="00B0078C"/>
    <w:rsid w:val="00B009C2"/>
    <w:rsid w:val="00B00DD3"/>
    <w:rsid w:val="00B01790"/>
    <w:rsid w:val="00B01A2F"/>
    <w:rsid w:val="00B02209"/>
    <w:rsid w:val="00B02965"/>
    <w:rsid w:val="00B02C95"/>
    <w:rsid w:val="00B02D90"/>
    <w:rsid w:val="00B0360E"/>
    <w:rsid w:val="00B03A37"/>
    <w:rsid w:val="00B03AC0"/>
    <w:rsid w:val="00B03F00"/>
    <w:rsid w:val="00B043E5"/>
    <w:rsid w:val="00B044B2"/>
    <w:rsid w:val="00B048BC"/>
    <w:rsid w:val="00B04D24"/>
    <w:rsid w:val="00B04F98"/>
    <w:rsid w:val="00B05A15"/>
    <w:rsid w:val="00B05D50"/>
    <w:rsid w:val="00B05E14"/>
    <w:rsid w:val="00B06781"/>
    <w:rsid w:val="00B06FE1"/>
    <w:rsid w:val="00B070AD"/>
    <w:rsid w:val="00B0734E"/>
    <w:rsid w:val="00B074B6"/>
    <w:rsid w:val="00B07677"/>
    <w:rsid w:val="00B07A2C"/>
    <w:rsid w:val="00B07EA5"/>
    <w:rsid w:val="00B07EEC"/>
    <w:rsid w:val="00B07F47"/>
    <w:rsid w:val="00B10D36"/>
    <w:rsid w:val="00B114FB"/>
    <w:rsid w:val="00B11F8A"/>
    <w:rsid w:val="00B12448"/>
    <w:rsid w:val="00B129A6"/>
    <w:rsid w:val="00B12DCE"/>
    <w:rsid w:val="00B1341D"/>
    <w:rsid w:val="00B134DF"/>
    <w:rsid w:val="00B137D9"/>
    <w:rsid w:val="00B13A29"/>
    <w:rsid w:val="00B13A8D"/>
    <w:rsid w:val="00B14498"/>
    <w:rsid w:val="00B14583"/>
    <w:rsid w:val="00B1462F"/>
    <w:rsid w:val="00B14815"/>
    <w:rsid w:val="00B157EB"/>
    <w:rsid w:val="00B1587A"/>
    <w:rsid w:val="00B15CC4"/>
    <w:rsid w:val="00B15FE9"/>
    <w:rsid w:val="00B161ED"/>
    <w:rsid w:val="00B163C9"/>
    <w:rsid w:val="00B16742"/>
    <w:rsid w:val="00B16D2A"/>
    <w:rsid w:val="00B16DBB"/>
    <w:rsid w:val="00B172CC"/>
    <w:rsid w:val="00B17493"/>
    <w:rsid w:val="00B1762B"/>
    <w:rsid w:val="00B17892"/>
    <w:rsid w:val="00B17DC2"/>
    <w:rsid w:val="00B20179"/>
    <w:rsid w:val="00B20448"/>
    <w:rsid w:val="00B2067D"/>
    <w:rsid w:val="00B20ECE"/>
    <w:rsid w:val="00B2147B"/>
    <w:rsid w:val="00B21C6A"/>
    <w:rsid w:val="00B21F81"/>
    <w:rsid w:val="00B22275"/>
    <w:rsid w:val="00B222A1"/>
    <w:rsid w:val="00B22303"/>
    <w:rsid w:val="00B22A5F"/>
    <w:rsid w:val="00B22A72"/>
    <w:rsid w:val="00B22C19"/>
    <w:rsid w:val="00B23810"/>
    <w:rsid w:val="00B239F2"/>
    <w:rsid w:val="00B23A75"/>
    <w:rsid w:val="00B23CDF"/>
    <w:rsid w:val="00B23FBC"/>
    <w:rsid w:val="00B24387"/>
    <w:rsid w:val="00B252D0"/>
    <w:rsid w:val="00B259B1"/>
    <w:rsid w:val="00B25CF3"/>
    <w:rsid w:val="00B25FB9"/>
    <w:rsid w:val="00B26191"/>
    <w:rsid w:val="00B26700"/>
    <w:rsid w:val="00B26A11"/>
    <w:rsid w:val="00B26C33"/>
    <w:rsid w:val="00B26EE4"/>
    <w:rsid w:val="00B27242"/>
    <w:rsid w:val="00B27506"/>
    <w:rsid w:val="00B2774A"/>
    <w:rsid w:val="00B27CFC"/>
    <w:rsid w:val="00B27EFC"/>
    <w:rsid w:val="00B304D3"/>
    <w:rsid w:val="00B3106F"/>
    <w:rsid w:val="00B31C0A"/>
    <w:rsid w:val="00B31F01"/>
    <w:rsid w:val="00B320A0"/>
    <w:rsid w:val="00B324C7"/>
    <w:rsid w:val="00B3264F"/>
    <w:rsid w:val="00B32793"/>
    <w:rsid w:val="00B32AD4"/>
    <w:rsid w:val="00B33238"/>
    <w:rsid w:val="00B33300"/>
    <w:rsid w:val="00B3357B"/>
    <w:rsid w:val="00B33BC7"/>
    <w:rsid w:val="00B34126"/>
    <w:rsid w:val="00B34341"/>
    <w:rsid w:val="00B34648"/>
    <w:rsid w:val="00B3480E"/>
    <w:rsid w:val="00B34898"/>
    <w:rsid w:val="00B3571D"/>
    <w:rsid w:val="00B359DC"/>
    <w:rsid w:val="00B35CE9"/>
    <w:rsid w:val="00B35DA1"/>
    <w:rsid w:val="00B3611B"/>
    <w:rsid w:val="00B363D6"/>
    <w:rsid w:val="00B3683C"/>
    <w:rsid w:val="00B36B26"/>
    <w:rsid w:val="00B36C7D"/>
    <w:rsid w:val="00B37580"/>
    <w:rsid w:val="00B37855"/>
    <w:rsid w:val="00B379CE"/>
    <w:rsid w:val="00B402F5"/>
    <w:rsid w:val="00B405DD"/>
    <w:rsid w:val="00B40858"/>
    <w:rsid w:val="00B40F92"/>
    <w:rsid w:val="00B41841"/>
    <w:rsid w:val="00B418CE"/>
    <w:rsid w:val="00B418ED"/>
    <w:rsid w:val="00B41DD8"/>
    <w:rsid w:val="00B4250E"/>
    <w:rsid w:val="00B425ED"/>
    <w:rsid w:val="00B42B11"/>
    <w:rsid w:val="00B42B73"/>
    <w:rsid w:val="00B42E98"/>
    <w:rsid w:val="00B4310E"/>
    <w:rsid w:val="00B43212"/>
    <w:rsid w:val="00B432E1"/>
    <w:rsid w:val="00B43C0D"/>
    <w:rsid w:val="00B43D1B"/>
    <w:rsid w:val="00B43DB4"/>
    <w:rsid w:val="00B44468"/>
    <w:rsid w:val="00B44570"/>
    <w:rsid w:val="00B446A1"/>
    <w:rsid w:val="00B449F6"/>
    <w:rsid w:val="00B44F28"/>
    <w:rsid w:val="00B45869"/>
    <w:rsid w:val="00B45A21"/>
    <w:rsid w:val="00B45D6B"/>
    <w:rsid w:val="00B463E2"/>
    <w:rsid w:val="00B46A81"/>
    <w:rsid w:val="00B46FF5"/>
    <w:rsid w:val="00B475F3"/>
    <w:rsid w:val="00B47C9B"/>
    <w:rsid w:val="00B50402"/>
    <w:rsid w:val="00B50472"/>
    <w:rsid w:val="00B50484"/>
    <w:rsid w:val="00B50CED"/>
    <w:rsid w:val="00B519DB"/>
    <w:rsid w:val="00B519F8"/>
    <w:rsid w:val="00B52127"/>
    <w:rsid w:val="00B523A1"/>
    <w:rsid w:val="00B526E8"/>
    <w:rsid w:val="00B52D4F"/>
    <w:rsid w:val="00B53485"/>
    <w:rsid w:val="00B537B9"/>
    <w:rsid w:val="00B5385E"/>
    <w:rsid w:val="00B53A46"/>
    <w:rsid w:val="00B5478C"/>
    <w:rsid w:val="00B54E36"/>
    <w:rsid w:val="00B54FC7"/>
    <w:rsid w:val="00B55AF4"/>
    <w:rsid w:val="00B57563"/>
    <w:rsid w:val="00B60B64"/>
    <w:rsid w:val="00B60ECD"/>
    <w:rsid w:val="00B60F08"/>
    <w:rsid w:val="00B61560"/>
    <w:rsid w:val="00B6159A"/>
    <w:rsid w:val="00B61BF8"/>
    <w:rsid w:val="00B627EF"/>
    <w:rsid w:val="00B63A99"/>
    <w:rsid w:val="00B63BF0"/>
    <w:rsid w:val="00B63E4D"/>
    <w:rsid w:val="00B63FB0"/>
    <w:rsid w:val="00B643F5"/>
    <w:rsid w:val="00B65615"/>
    <w:rsid w:val="00B65E23"/>
    <w:rsid w:val="00B66329"/>
    <w:rsid w:val="00B66A1F"/>
    <w:rsid w:val="00B66EB7"/>
    <w:rsid w:val="00B67A9B"/>
    <w:rsid w:val="00B67FA4"/>
    <w:rsid w:val="00B702F3"/>
    <w:rsid w:val="00B70801"/>
    <w:rsid w:val="00B70ECB"/>
    <w:rsid w:val="00B70FAF"/>
    <w:rsid w:val="00B7107D"/>
    <w:rsid w:val="00B713EE"/>
    <w:rsid w:val="00B7315E"/>
    <w:rsid w:val="00B73F13"/>
    <w:rsid w:val="00B74246"/>
    <w:rsid w:val="00B7488F"/>
    <w:rsid w:val="00B74C87"/>
    <w:rsid w:val="00B74D2D"/>
    <w:rsid w:val="00B7549D"/>
    <w:rsid w:val="00B75962"/>
    <w:rsid w:val="00B75AAF"/>
    <w:rsid w:val="00B760F3"/>
    <w:rsid w:val="00B7620D"/>
    <w:rsid w:val="00B763CB"/>
    <w:rsid w:val="00B764A5"/>
    <w:rsid w:val="00B7678C"/>
    <w:rsid w:val="00B7744D"/>
    <w:rsid w:val="00B77711"/>
    <w:rsid w:val="00B77729"/>
    <w:rsid w:val="00B802FE"/>
    <w:rsid w:val="00B804AF"/>
    <w:rsid w:val="00B8067B"/>
    <w:rsid w:val="00B80D9B"/>
    <w:rsid w:val="00B810B4"/>
    <w:rsid w:val="00B81137"/>
    <w:rsid w:val="00B8132F"/>
    <w:rsid w:val="00B81451"/>
    <w:rsid w:val="00B819F2"/>
    <w:rsid w:val="00B81CC4"/>
    <w:rsid w:val="00B82161"/>
    <w:rsid w:val="00B82342"/>
    <w:rsid w:val="00B82481"/>
    <w:rsid w:val="00B82B35"/>
    <w:rsid w:val="00B82C98"/>
    <w:rsid w:val="00B82EA3"/>
    <w:rsid w:val="00B82FE6"/>
    <w:rsid w:val="00B83247"/>
    <w:rsid w:val="00B842E5"/>
    <w:rsid w:val="00B84449"/>
    <w:rsid w:val="00B8444D"/>
    <w:rsid w:val="00B84456"/>
    <w:rsid w:val="00B849C2"/>
    <w:rsid w:val="00B84AC9"/>
    <w:rsid w:val="00B874C6"/>
    <w:rsid w:val="00B8760A"/>
    <w:rsid w:val="00B8772B"/>
    <w:rsid w:val="00B87D59"/>
    <w:rsid w:val="00B90095"/>
    <w:rsid w:val="00B90175"/>
    <w:rsid w:val="00B90345"/>
    <w:rsid w:val="00B90C9D"/>
    <w:rsid w:val="00B90CF6"/>
    <w:rsid w:val="00B90D64"/>
    <w:rsid w:val="00B90F8A"/>
    <w:rsid w:val="00B913BB"/>
    <w:rsid w:val="00B927CF"/>
    <w:rsid w:val="00B92AC9"/>
    <w:rsid w:val="00B92C6D"/>
    <w:rsid w:val="00B92D47"/>
    <w:rsid w:val="00B93823"/>
    <w:rsid w:val="00B94D34"/>
    <w:rsid w:val="00B94E31"/>
    <w:rsid w:val="00B94ECE"/>
    <w:rsid w:val="00B95058"/>
    <w:rsid w:val="00B954B0"/>
    <w:rsid w:val="00B9620D"/>
    <w:rsid w:val="00B963CD"/>
    <w:rsid w:val="00B9651D"/>
    <w:rsid w:val="00B96A22"/>
    <w:rsid w:val="00B96BA2"/>
    <w:rsid w:val="00B9738C"/>
    <w:rsid w:val="00B97672"/>
    <w:rsid w:val="00B97CA2"/>
    <w:rsid w:val="00BA0490"/>
    <w:rsid w:val="00BA081E"/>
    <w:rsid w:val="00BA0FC2"/>
    <w:rsid w:val="00BA116B"/>
    <w:rsid w:val="00BA16D7"/>
    <w:rsid w:val="00BA1C9D"/>
    <w:rsid w:val="00BA1F6D"/>
    <w:rsid w:val="00BA2236"/>
    <w:rsid w:val="00BA26C0"/>
    <w:rsid w:val="00BA2837"/>
    <w:rsid w:val="00BA2EAC"/>
    <w:rsid w:val="00BA3411"/>
    <w:rsid w:val="00BA37BB"/>
    <w:rsid w:val="00BA39FE"/>
    <w:rsid w:val="00BA3C49"/>
    <w:rsid w:val="00BA41B4"/>
    <w:rsid w:val="00BA46C5"/>
    <w:rsid w:val="00BA4F85"/>
    <w:rsid w:val="00BA5AAC"/>
    <w:rsid w:val="00BA5B52"/>
    <w:rsid w:val="00BA605D"/>
    <w:rsid w:val="00BA658D"/>
    <w:rsid w:val="00BA67DF"/>
    <w:rsid w:val="00BA6C3F"/>
    <w:rsid w:val="00BA6F5D"/>
    <w:rsid w:val="00BA714D"/>
    <w:rsid w:val="00BA77C9"/>
    <w:rsid w:val="00BA7B7D"/>
    <w:rsid w:val="00BA7F82"/>
    <w:rsid w:val="00BB0649"/>
    <w:rsid w:val="00BB0A2F"/>
    <w:rsid w:val="00BB0B0A"/>
    <w:rsid w:val="00BB1262"/>
    <w:rsid w:val="00BB15DE"/>
    <w:rsid w:val="00BB19FF"/>
    <w:rsid w:val="00BB26AC"/>
    <w:rsid w:val="00BB308A"/>
    <w:rsid w:val="00BB30BE"/>
    <w:rsid w:val="00BB33B8"/>
    <w:rsid w:val="00BB350A"/>
    <w:rsid w:val="00BB36D5"/>
    <w:rsid w:val="00BB38FF"/>
    <w:rsid w:val="00BB4078"/>
    <w:rsid w:val="00BB43BF"/>
    <w:rsid w:val="00BB48CB"/>
    <w:rsid w:val="00BB53BF"/>
    <w:rsid w:val="00BB5B00"/>
    <w:rsid w:val="00BB5B6B"/>
    <w:rsid w:val="00BB5D30"/>
    <w:rsid w:val="00BB62D0"/>
    <w:rsid w:val="00BB6815"/>
    <w:rsid w:val="00BB6DE3"/>
    <w:rsid w:val="00BB6E6A"/>
    <w:rsid w:val="00BC00DC"/>
    <w:rsid w:val="00BC0765"/>
    <w:rsid w:val="00BC1549"/>
    <w:rsid w:val="00BC1ED2"/>
    <w:rsid w:val="00BC21C7"/>
    <w:rsid w:val="00BC3213"/>
    <w:rsid w:val="00BC3558"/>
    <w:rsid w:val="00BC3F03"/>
    <w:rsid w:val="00BC3F63"/>
    <w:rsid w:val="00BC420B"/>
    <w:rsid w:val="00BC4946"/>
    <w:rsid w:val="00BC50B6"/>
    <w:rsid w:val="00BC50F5"/>
    <w:rsid w:val="00BC5182"/>
    <w:rsid w:val="00BC5267"/>
    <w:rsid w:val="00BC5406"/>
    <w:rsid w:val="00BC5627"/>
    <w:rsid w:val="00BC594C"/>
    <w:rsid w:val="00BC5A97"/>
    <w:rsid w:val="00BC5F7A"/>
    <w:rsid w:val="00BC66CD"/>
    <w:rsid w:val="00BC77FA"/>
    <w:rsid w:val="00BC7C91"/>
    <w:rsid w:val="00BC7CAE"/>
    <w:rsid w:val="00BC7D4A"/>
    <w:rsid w:val="00BD0237"/>
    <w:rsid w:val="00BD0506"/>
    <w:rsid w:val="00BD0850"/>
    <w:rsid w:val="00BD09B1"/>
    <w:rsid w:val="00BD0FDE"/>
    <w:rsid w:val="00BD11E9"/>
    <w:rsid w:val="00BD12B6"/>
    <w:rsid w:val="00BD1336"/>
    <w:rsid w:val="00BD169A"/>
    <w:rsid w:val="00BD19E1"/>
    <w:rsid w:val="00BD2C24"/>
    <w:rsid w:val="00BD2F46"/>
    <w:rsid w:val="00BD3DA3"/>
    <w:rsid w:val="00BD4223"/>
    <w:rsid w:val="00BD44B0"/>
    <w:rsid w:val="00BD522F"/>
    <w:rsid w:val="00BD5441"/>
    <w:rsid w:val="00BD62FC"/>
    <w:rsid w:val="00BD6474"/>
    <w:rsid w:val="00BD6F2F"/>
    <w:rsid w:val="00BD738D"/>
    <w:rsid w:val="00BD7533"/>
    <w:rsid w:val="00BE10AD"/>
    <w:rsid w:val="00BE10C8"/>
    <w:rsid w:val="00BE1172"/>
    <w:rsid w:val="00BE1931"/>
    <w:rsid w:val="00BE19CF"/>
    <w:rsid w:val="00BE1E86"/>
    <w:rsid w:val="00BE21CF"/>
    <w:rsid w:val="00BE2674"/>
    <w:rsid w:val="00BE2D9D"/>
    <w:rsid w:val="00BE2F51"/>
    <w:rsid w:val="00BE3414"/>
    <w:rsid w:val="00BE39F1"/>
    <w:rsid w:val="00BE41C9"/>
    <w:rsid w:val="00BE4599"/>
    <w:rsid w:val="00BE46E9"/>
    <w:rsid w:val="00BE474A"/>
    <w:rsid w:val="00BE498B"/>
    <w:rsid w:val="00BE4A4A"/>
    <w:rsid w:val="00BE4A99"/>
    <w:rsid w:val="00BE4BD2"/>
    <w:rsid w:val="00BE4F31"/>
    <w:rsid w:val="00BE4F97"/>
    <w:rsid w:val="00BE5084"/>
    <w:rsid w:val="00BE53F9"/>
    <w:rsid w:val="00BE596B"/>
    <w:rsid w:val="00BE5B6D"/>
    <w:rsid w:val="00BE5E50"/>
    <w:rsid w:val="00BE5F1A"/>
    <w:rsid w:val="00BE6634"/>
    <w:rsid w:val="00BE6A5E"/>
    <w:rsid w:val="00BE6D49"/>
    <w:rsid w:val="00BE6F8F"/>
    <w:rsid w:val="00BE6FA9"/>
    <w:rsid w:val="00BE70E2"/>
    <w:rsid w:val="00BE748E"/>
    <w:rsid w:val="00BE78B8"/>
    <w:rsid w:val="00BE78F9"/>
    <w:rsid w:val="00BE797B"/>
    <w:rsid w:val="00BE7A83"/>
    <w:rsid w:val="00BE7F63"/>
    <w:rsid w:val="00BEE1FD"/>
    <w:rsid w:val="00BF15F3"/>
    <w:rsid w:val="00BF2065"/>
    <w:rsid w:val="00BF21BD"/>
    <w:rsid w:val="00BF287B"/>
    <w:rsid w:val="00BF29E1"/>
    <w:rsid w:val="00BF35DE"/>
    <w:rsid w:val="00BF3639"/>
    <w:rsid w:val="00BF3A29"/>
    <w:rsid w:val="00BF3C23"/>
    <w:rsid w:val="00BF3D66"/>
    <w:rsid w:val="00BF3ED5"/>
    <w:rsid w:val="00BF4493"/>
    <w:rsid w:val="00BF4C8A"/>
    <w:rsid w:val="00BF4CA9"/>
    <w:rsid w:val="00BF5117"/>
    <w:rsid w:val="00BF5350"/>
    <w:rsid w:val="00BF5934"/>
    <w:rsid w:val="00BF5987"/>
    <w:rsid w:val="00BF5C5F"/>
    <w:rsid w:val="00BF6142"/>
    <w:rsid w:val="00BF67AD"/>
    <w:rsid w:val="00BF691C"/>
    <w:rsid w:val="00BF6ADD"/>
    <w:rsid w:val="00BF72CD"/>
    <w:rsid w:val="00BF797C"/>
    <w:rsid w:val="00C003A8"/>
    <w:rsid w:val="00C007D9"/>
    <w:rsid w:val="00C00F2E"/>
    <w:rsid w:val="00C01C22"/>
    <w:rsid w:val="00C02021"/>
    <w:rsid w:val="00C026D7"/>
    <w:rsid w:val="00C02722"/>
    <w:rsid w:val="00C03153"/>
    <w:rsid w:val="00C034F0"/>
    <w:rsid w:val="00C03C10"/>
    <w:rsid w:val="00C03F11"/>
    <w:rsid w:val="00C041B8"/>
    <w:rsid w:val="00C04565"/>
    <w:rsid w:val="00C045B3"/>
    <w:rsid w:val="00C04AAC"/>
    <w:rsid w:val="00C04D52"/>
    <w:rsid w:val="00C04D78"/>
    <w:rsid w:val="00C04ECE"/>
    <w:rsid w:val="00C0567E"/>
    <w:rsid w:val="00C05E85"/>
    <w:rsid w:val="00C06345"/>
    <w:rsid w:val="00C067E5"/>
    <w:rsid w:val="00C072FC"/>
    <w:rsid w:val="00C07362"/>
    <w:rsid w:val="00C0738C"/>
    <w:rsid w:val="00C07487"/>
    <w:rsid w:val="00C0752D"/>
    <w:rsid w:val="00C07F7B"/>
    <w:rsid w:val="00C07FCD"/>
    <w:rsid w:val="00C1001C"/>
    <w:rsid w:val="00C101E8"/>
    <w:rsid w:val="00C1022C"/>
    <w:rsid w:val="00C1066E"/>
    <w:rsid w:val="00C107D8"/>
    <w:rsid w:val="00C10C69"/>
    <w:rsid w:val="00C10F9B"/>
    <w:rsid w:val="00C1164C"/>
    <w:rsid w:val="00C11EE6"/>
    <w:rsid w:val="00C126DE"/>
    <w:rsid w:val="00C13472"/>
    <w:rsid w:val="00C13C22"/>
    <w:rsid w:val="00C13F0F"/>
    <w:rsid w:val="00C140D0"/>
    <w:rsid w:val="00C14BD9"/>
    <w:rsid w:val="00C150AB"/>
    <w:rsid w:val="00C1519B"/>
    <w:rsid w:val="00C153E4"/>
    <w:rsid w:val="00C15CB5"/>
    <w:rsid w:val="00C15DA6"/>
    <w:rsid w:val="00C160EB"/>
    <w:rsid w:val="00C16BF5"/>
    <w:rsid w:val="00C16C38"/>
    <w:rsid w:val="00C20485"/>
    <w:rsid w:val="00C20581"/>
    <w:rsid w:val="00C208B1"/>
    <w:rsid w:val="00C20941"/>
    <w:rsid w:val="00C2176F"/>
    <w:rsid w:val="00C22215"/>
    <w:rsid w:val="00C222FA"/>
    <w:rsid w:val="00C22748"/>
    <w:rsid w:val="00C234BF"/>
    <w:rsid w:val="00C23912"/>
    <w:rsid w:val="00C24161"/>
    <w:rsid w:val="00C24F86"/>
    <w:rsid w:val="00C25599"/>
    <w:rsid w:val="00C259EB"/>
    <w:rsid w:val="00C2614E"/>
    <w:rsid w:val="00C2676A"/>
    <w:rsid w:val="00C26F7E"/>
    <w:rsid w:val="00C271D8"/>
    <w:rsid w:val="00C27672"/>
    <w:rsid w:val="00C27914"/>
    <w:rsid w:val="00C300F8"/>
    <w:rsid w:val="00C3092E"/>
    <w:rsid w:val="00C30F6D"/>
    <w:rsid w:val="00C32DC9"/>
    <w:rsid w:val="00C32F91"/>
    <w:rsid w:val="00C33488"/>
    <w:rsid w:val="00C33CBB"/>
    <w:rsid w:val="00C34888"/>
    <w:rsid w:val="00C34966"/>
    <w:rsid w:val="00C34B65"/>
    <w:rsid w:val="00C34F89"/>
    <w:rsid w:val="00C35035"/>
    <w:rsid w:val="00C358DF"/>
    <w:rsid w:val="00C359B2"/>
    <w:rsid w:val="00C36D91"/>
    <w:rsid w:val="00C376E5"/>
    <w:rsid w:val="00C37BF0"/>
    <w:rsid w:val="00C37E22"/>
    <w:rsid w:val="00C40156"/>
    <w:rsid w:val="00C40222"/>
    <w:rsid w:val="00C402D5"/>
    <w:rsid w:val="00C40B05"/>
    <w:rsid w:val="00C40DC6"/>
    <w:rsid w:val="00C411BF"/>
    <w:rsid w:val="00C41F1B"/>
    <w:rsid w:val="00C421E4"/>
    <w:rsid w:val="00C42600"/>
    <w:rsid w:val="00C42715"/>
    <w:rsid w:val="00C434FC"/>
    <w:rsid w:val="00C43D39"/>
    <w:rsid w:val="00C4401E"/>
    <w:rsid w:val="00C44368"/>
    <w:rsid w:val="00C44F32"/>
    <w:rsid w:val="00C450B9"/>
    <w:rsid w:val="00C45354"/>
    <w:rsid w:val="00C45B90"/>
    <w:rsid w:val="00C45C72"/>
    <w:rsid w:val="00C45E71"/>
    <w:rsid w:val="00C465A9"/>
    <w:rsid w:val="00C46873"/>
    <w:rsid w:val="00C47141"/>
    <w:rsid w:val="00C47279"/>
    <w:rsid w:val="00C476F8"/>
    <w:rsid w:val="00C47FB8"/>
    <w:rsid w:val="00C5005F"/>
    <w:rsid w:val="00C50125"/>
    <w:rsid w:val="00C5083F"/>
    <w:rsid w:val="00C509F3"/>
    <w:rsid w:val="00C51211"/>
    <w:rsid w:val="00C5194C"/>
    <w:rsid w:val="00C52048"/>
    <w:rsid w:val="00C522D0"/>
    <w:rsid w:val="00C522EA"/>
    <w:rsid w:val="00C52A71"/>
    <w:rsid w:val="00C52B0E"/>
    <w:rsid w:val="00C53245"/>
    <w:rsid w:val="00C534F0"/>
    <w:rsid w:val="00C5360F"/>
    <w:rsid w:val="00C536B2"/>
    <w:rsid w:val="00C54005"/>
    <w:rsid w:val="00C54109"/>
    <w:rsid w:val="00C542AC"/>
    <w:rsid w:val="00C546CF"/>
    <w:rsid w:val="00C548E2"/>
    <w:rsid w:val="00C54933"/>
    <w:rsid w:val="00C54E73"/>
    <w:rsid w:val="00C5581A"/>
    <w:rsid w:val="00C55C92"/>
    <w:rsid w:val="00C56679"/>
    <w:rsid w:val="00C56735"/>
    <w:rsid w:val="00C56A5F"/>
    <w:rsid w:val="00C57817"/>
    <w:rsid w:val="00C57C5E"/>
    <w:rsid w:val="00C6094F"/>
    <w:rsid w:val="00C60A35"/>
    <w:rsid w:val="00C60FE3"/>
    <w:rsid w:val="00C610EF"/>
    <w:rsid w:val="00C614A3"/>
    <w:rsid w:val="00C61F84"/>
    <w:rsid w:val="00C6293E"/>
    <w:rsid w:val="00C62B73"/>
    <w:rsid w:val="00C62CAE"/>
    <w:rsid w:val="00C631BE"/>
    <w:rsid w:val="00C63A46"/>
    <w:rsid w:val="00C63F59"/>
    <w:rsid w:val="00C64193"/>
    <w:rsid w:val="00C6452C"/>
    <w:rsid w:val="00C6481C"/>
    <w:rsid w:val="00C64B2C"/>
    <w:rsid w:val="00C64EF8"/>
    <w:rsid w:val="00C64F75"/>
    <w:rsid w:val="00C65337"/>
    <w:rsid w:val="00C65B8E"/>
    <w:rsid w:val="00C66108"/>
    <w:rsid w:val="00C66191"/>
    <w:rsid w:val="00C6687D"/>
    <w:rsid w:val="00C670B7"/>
    <w:rsid w:val="00C67760"/>
    <w:rsid w:val="00C67845"/>
    <w:rsid w:val="00C70C70"/>
    <w:rsid w:val="00C70EBA"/>
    <w:rsid w:val="00C70F2D"/>
    <w:rsid w:val="00C71618"/>
    <w:rsid w:val="00C7177A"/>
    <w:rsid w:val="00C72104"/>
    <w:rsid w:val="00C7280E"/>
    <w:rsid w:val="00C7294A"/>
    <w:rsid w:val="00C72D4A"/>
    <w:rsid w:val="00C73152"/>
    <w:rsid w:val="00C735FB"/>
    <w:rsid w:val="00C73707"/>
    <w:rsid w:val="00C73E6F"/>
    <w:rsid w:val="00C74F4C"/>
    <w:rsid w:val="00C754DA"/>
    <w:rsid w:val="00C75643"/>
    <w:rsid w:val="00C767AE"/>
    <w:rsid w:val="00C76819"/>
    <w:rsid w:val="00C76AE8"/>
    <w:rsid w:val="00C76B2F"/>
    <w:rsid w:val="00C76F81"/>
    <w:rsid w:val="00C77405"/>
    <w:rsid w:val="00C77538"/>
    <w:rsid w:val="00C7D1D1"/>
    <w:rsid w:val="00C80259"/>
    <w:rsid w:val="00C803E1"/>
    <w:rsid w:val="00C80720"/>
    <w:rsid w:val="00C80829"/>
    <w:rsid w:val="00C80966"/>
    <w:rsid w:val="00C8097E"/>
    <w:rsid w:val="00C80C21"/>
    <w:rsid w:val="00C80EAF"/>
    <w:rsid w:val="00C80EBD"/>
    <w:rsid w:val="00C81E59"/>
    <w:rsid w:val="00C821F4"/>
    <w:rsid w:val="00C8229B"/>
    <w:rsid w:val="00C824A5"/>
    <w:rsid w:val="00C8255D"/>
    <w:rsid w:val="00C82878"/>
    <w:rsid w:val="00C82DD9"/>
    <w:rsid w:val="00C84DD9"/>
    <w:rsid w:val="00C8517A"/>
    <w:rsid w:val="00C8525F"/>
    <w:rsid w:val="00C8532C"/>
    <w:rsid w:val="00C85629"/>
    <w:rsid w:val="00C85C52"/>
    <w:rsid w:val="00C8605A"/>
    <w:rsid w:val="00C860C1"/>
    <w:rsid w:val="00C86344"/>
    <w:rsid w:val="00C863EE"/>
    <w:rsid w:val="00C864BA"/>
    <w:rsid w:val="00C86B6A"/>
    <w:rsid w:val="00C86C94"/>
    <w:rsid w:val="00C86E28"/>
    <w:rsid w:val="00C86EFE"/>
    <w:rsid w:val="00C8721B"/>
    <w:rsid w:val="00C87537"/>
    <w:rsid w:val="00C8756D"/>
    <w:rsid w:val="00C8759C"/>
    <w:rsid w:val="00C875B2"/>
    <w:rsid w:val="00C87EED"/>
    <w:rsid w:val="00C90088"/>
    <w:rsid w:val="00C9035B"/>
    <w:rsid w:val="00C906F5"/>
    <w:rsid w:val="00C90B36"/>
    <w:rsid w:val="00C90E0F"/>
    <w:rsid w:val="00C91096"/>
    <w:rsid w:val="00C91234"/>
    <w:rsid w:val="00C923DE"/>
    <w:rsid w:val="00C926EB"/>
    <w:rsid w:val="00C92A40"/>
    <w:rsid w:val="00C92ABC"/>
    <w:rsid w:val="00C92C93"/>
    <w:rsid w:val="00C92E41"/>
    <w:rsid w:val="00C92F80"/>
    <w:rsid w:val="00C93B5F"/>
    <w:rsid w:val="00C9418E"/>
    <w:rsid w:val="00C94355"/>
    <w:rsid w:val="00C94654"/>
    <w:rsid w:val="00C9485C"/>
    <w:rsid w:val="00C94A27"/>
    <w:rsid w:val="00C94DA3"/>
    <w:rsid w:val="00C94F28"/>
    <w:rsid w:val="00C95180"/>
    <w:rsid w:val="00C96E04"/>
    <w:rsid w:val="00C97197"/>
    <w:rsid w:val="00C97690"/>
    <w:rsid w:val="00C97F32"/>
    <w:rsid w:val="00CA00C2"/>
    <w:rsid w:val="00CA08B4"/>
    <w:rsid w:val="00CA0A31"/>
    <w:rsid w:val="00CA10A7"/>
    <w:rsid w:val="00CA16CA"/>
    <w:rsid w:val="00CA18C9"/>
    <w:rsid w:val="00CA251A"/>
    <w:rsid w:val="00CA2FDC"/>
    <w:rsid w:val="00CA37AF"/>
    <w:rsid w:val="00CA3F63"/>
    <w:rsid w:val="00CA4360"/>
    <w:rsid w:val="00CA44FF"/>
    <w:rsid w:val="00CA4655"/>
    <w:rsid w:val="00CA4E87"/>
    <w:rsid w:val="00CA525B"/>
    <w:rsid w:val="00CA5311"/>
    <w:rsid w:val="00CA59BB"/>
    <w:rsid w:val="00CA6753"/>
    <w:rsid w:val="00CA68D6"/>
    <w:rsid w:val="00CA6A3B"/>
    <w:rsid w:val="00CA6D2F"/>
    <w:rsid w:val="00CA7008"/>
    <w:rsid w:val="00CA758E"/>
    <w:rsid w:val="00CA7835"/>
    <w:rsid w:val="00CA7893"/>
    <w:rsid w:val="00CA7F5E"/>
    <w:rsid w:val="00CB0648"/>
    <w:rsid w:val="00CB08DD"/>
    <w:rsid w:val="00CB091B"/>
    <w:rsid w:val="00CB095B"/>
    <w:rsid w:val="00CB0E70"/>
    <w:rsid w:val="00CB1080"/>
    <w:rsid w:val="00CB14ED"/>
    <w:rsid w:val="00CB19DC"/>
    <w:rsid w:val="00CB1D4A"/>
    <w:rsid w:val="00CB1F50"/>
    <w:rsid w:val="00CB23F3"/>
    <w:rsid w:val="00CB264E"/>
    <w:rsid w:val="00CB268D"/>
    <w:rsid w:val="00CB329E"/>
    <w:rsid w:val="00CB3474"/>
    <w:rsid w:val="00CB3C40"/>
    <w:rsid w:val="00CB3D82"/>
    <w:rsid w:val="00CB3DF7"/>
    <w:rsid w:val="00CB420E"/>
    <w:rsid w:val="00CB464F"/>
    <w:rsid w:val="00CB4E7C"/>
    <w:rsid w:val="00CB4F34"/>
    <w:rsid w:val="00CB526F"/>
    <w:rsid w:val="00CB540F"/>
    <w:rsid w:val="00CB60B6"/>
    <w:rsid w:val="00CB6637"/>
    <w:rsid w:val="00CB66CE"/>
    <w:rsid w:val="00CB6743"/>
    <w:rsid w:val="00CB7891"/>
    <w:rsid w:val="00CC2139"/>
    <w:rsid w:val="00CC228D"/>
    <w:rsid w:val="00CC22F4"/>
    <w:rsid w:val="00CC29B8"/>
    <w:rsid w:val="00CC2A21"/>
    <w:rsid w:val="00CC2A9D"/>
    <w:rsid w:val="00CC3613"/>
    <w:rsid w:val="00CC3FC0"/>
    <w:rsid w:val="00CC4278"/>
    <w:rsid w:val="00CC46DD"/>
    <w:rsid w:val="00CC4746"/>
    <w:rsid w:val="00CC47F4"/>
    <w:rsid w:val="00CC4888"/>
    <w:rsid w:val="00CC4CDB"/>
    <w:rsid w:val="00CC4E37"/>
    <w:rsid w:val="00CC4E54"/>
    <w:rsid w:val="00CC54DC"/>
    <w:rsid w:val="00CC56EE"/>
    <w:rsid w:val="00CC5D4A"/>
    <w:rsid w:val="00CC5F06"/>
    <w:rsid w:val="00CC6148"/>
    <w:rsid w:val="00CC640B"/>
    <w:rsid w:val="00CC6429"/>
    <w:rsid w:val="00CC73E1"/>
    <w:rsid w:val="00CC79B1"/>
    <w:rsid w:val="00CC7DD4"/>
    <w:rsid w:val="00CD068D"/>
    <w:rsid w:val="00CD0BF3"/>
    <w:rsid w:val="00CD0D3D"/>
    <w:rsid w:val="00CD15A2"/>
    <w:rsid w:val="00CD1814"/>
    <w:rsid w:val="00CD1C5D"/>
    <w:rsid w:val="00CD1E1A"/>
    <w:rsid w:val="00CD2096"/>
    <w:rsid w:val="00CD23B3"/>
    <w:rsid w:val="00CD2A7D"/>
    <w:rsid w:val="00CD2C78"/>
    <w:rsid w:val="00CD2D46"/>
    <w:rsid w:val="00CD3B16"/>
    <w:rsid w:val="00CD3EA3"/>
    <w:rsid w:val="00CD4721"/>
    <w:rsid w:val="00CD4EFC"/>
    <w:rsid w:val="00CD58F3"/>
    <w:rsid w:val="00CD5C56"/>
    <w:rsid w:val="00CD5D63"/>
    <w:rsid w:val="00CD5E4A"/>
    <w:rsid w:val="00CD5ED9"/>
    <w:rsid w:val="00CD65C1"/>
    <w:rsid w:val="00CD7408"/>
    <w:rsid w:val="00CD7C62"/>
    <w:rsid w:val="00CD7DBE"/>
    <w:rsid w:val="00CD7E4F"/>
    <w:rsid w:val="00CE0061"/>
    <w:rsid w:val="00CE0F32"/>
    <w:rsid w:val="00CE136D"/>
    <w:rsid w:val="00CE142A"/>
    <w:rsid w:val="00CE1DC2"/>
    <w:rsid w:val="00CE1EEF"/>
    <w:rsid w:val="00CE2E2C"/>
    <w:rsid w:val="00CE3336"/>
    <w:rsid w:val="00CE3AA0"/>
    <w:rsid w:val="00CE406A"/>
    <w:rsid w:val="00CE4815"/>
    <w:rsid w:val="00CE4A9C"/>
    <w:rsid w:val="00CE4B70"/>
    <w:rsid w:val="00CE5B5D"/>
    <w:rsid w:val="00CE61A9"/>
    <w:rsid w:val="00CE64BE"/>
    <w:rsid w:val="00CE6926"/>
    <w:rsid w:val="00CE6D15"/>
    <w:rsid w:val="00CE6DCD"/>
    <w:rsid w:val="00CE703E"/>
    <w:rsid w:val="00CE73C4"/>
    <w:rsid w:val="00CE7C44"/>
    <w:rsid w:val="00CE7EA1"/>
    <w:rsid w:val="00CF0717"/>
    <w:rsid w:val="00CF07CC"/>
    <w:rsid w:val="00CF08B2"/>
    <w:rsid w:val="00CF0D6F"/>
    <w:rsid w:val="00CF1046"/>
    <w:rsid w:val="00CF151C"/>
    <w:rsid w:val="00CF1C54"/>
    <w:rsid w:val="00CF1D32"/>
    <w:rsid w:val="00CF22A5"/>
    <w:rsid w:val="00CF24CE"/>
    <w:rsid w:val="00CF2A8A"/>
    <w:rsid w:val="00CF2C3B"/>
    <w:rsid w:val="00CF3983"/>
    <w:rsid w:val="00CF4584"/>
    <w:rsid w:val="00CF45A0"/>
    <w:rsid w:val="00CF4AC8"/>
    <w:rsid w:val="00CF4BFC"/>
    <w:rsid w:val="00CF4D10"/>
    <w:rsid w:val="00CF532A"/>
    <w:rsid w:val="00CF5950"/>
    <w:rsid w:val="00CF5ECA"/>
    <w:rsid w:val="00CF5FE8"/>
    <w:rsid w:val="00CF6199"/>
    <w:rsid w:val="00CF76D9"/>
    <w:rsid w:val="00D003E0"/>
    <w:rsid w:val="00D007C7"/>
    <w:rsid w:val="00D0097D"/>
    <w:rsid w:val="00D00CDF"/>
    <w:rsid w:val="00D011A5"/>
    <w:rsid w:val="00D01A24"/>
    <w:rsid w:val="00D02023"/>
    <w:rsid w:val="00D0203A"/>
    <w:rsid w:val="00D0213C"/>
    <w:rsid w:val="00D02922"/>
    <w:rsid w:val="00D02B60"/>
    <w:rsid w:val="00D02BA7"/>
    <w:rsid w:val="00D02D0F"/>
    <w:rsid w:val="00D03562"/>
    <w:rsid w:val="00D036F1"/>
    <w:rsid w:val="00D038AF"/>
    <w:rsid w:val="00D04275"/>
    <w:rsid w:val="00D0438F"/>
    <w:rsid w:val="00D04400"/>
    <w:rsid w:val="00D04421"/>
    <w:rsid w:val="00D0442D"/>
    <w:rsid w:val="00D04C39"/>
    <w:rsid w:val="00D0511B"/>
    <w:rsid w:val="00D055D0"/>
    <w:rsid w:val="00D05AE6"/>
    <w:rsid w:val="00D06102"/>
    <w:rsid w:val="00D06436"/>
    <w:rsid w:val="00D06DF7"/>
    <w:rsid w:val="00D07149"/>
    <w:rsid w:val="00D0732C"/>
    <w:rsid w:val="00D07821"/>
    <w:rsid w:val="00D07A44"/>
    <w:rsid w:val="00D07E0F"/>
    <w:rsid w:val="00D1078D"/>
    <w:rsid w:val="00D10D5E"/>
    <w:rsid w:val="00D111B7"/>
    <w:rsid w:val="00D11BC4"/>
    <w:rsid w:val="00D11EA2"/>
    <w:rsid w:val="00D11FDC"/>
    <w:rsid w:val="00D124EA"/>
    <w:rsid w:val="00D12654"/>
    <w:rsid w:val="00D136BF"/>
    <w:rsid w:val="00D13912"/>
    <w:rsid w:val="00D13B8A"/>
    <w:rsid w:val="00D141C4"/>
    <w:rsid w:val="00D1562C"/>
    <w:rsid w:val="00D15A5B"/>
    <w:rsid w:val="00D15B50"/>
    <w:rsid w:val="00D15CA5"/>
    <w:rsid w:val="00D15D54"/>
    <w:rsid w:val="00D15EE3"/>
    <w:rsid w:val="00D165B1"/>
    <w:rsid w:val="00D165F1"/>
    <w:rsid w:val="00D170D3"/>
    <w:rsid w:val="00D1723E"/>
    <w:rsid w:val="00D17721"/>
    <w:rsid w:val="00D17B1B"/>
    <w:rsid w:val="00D17F30"/>
    <w:rsid w:val="00D2060B"/>
    <w:rsid w:val="00D20E76"/>
    <w:rsid w:val="00D2102D"/>
    <w:rsid w:val="00D21605"/>
    <w:rsid w:val="00D2185E"/>
    <w:rsid w:val="00D22109"/>
    <w:rsid w:val="00D221C6"/>
    <w:rsid w:val="00D2336D"/>
    <w:rsid w:val="00D23513"/>
    <w:rsid w:val="00D23841"/>
    <w:rsid w:val="00D240EC"/>
    <w:rsid w:val="00D2459A"/>
    <w:rsid w:val="00D25F93"/>
    <w:rsid w:val="00D260CA"/>
    <w:rsid w:val="00D2643D"/>
    <w:rsid w:val="00D26FA7"/>
    <w:rsid w:val="00D273B7"/>
    <w:rsid w:val="00D27669"/>
    <w:rsid w:val="00D27C55"/>
    <w:rsid w:val="00D27CB9"/>
    <w:rsid w:val="00D27DCE"/>
    <w:rsid w:val="00D2B703"/>
    <w:rsid w:val="00D3034A"/>
    <w:rsid w:val="00D30709"/>
    <w:rsid w:val="00D317C9"/>
    <w:rsid w:val="00D32DBE"/>
    <w:rsid w:val="00D33FB1"/>
    <w:rsid w:val="00D34061"/>
    <w:rsid w:val="00D35563"/>
    <w:rsid w:val="00D35B74"/>
    <w:rsid w:val="00D36201"/>
    <w:rsid w:val="00D3622B"/>
    <w:rsid w:val="00D36C40"/>
    <w:rsid w:val="00D36D51"/>
    <w:rsid w:val="00D36D61"/>
    <w:rsid w:val="00D372BF"/>
    <w:rsid w:val="00D375BA"/>
    <w:rsid w:val="00D37747"/>
    <w:rsid w:val="00D37B2B"/>
    <w:rsid w:val="00D37B3F"/>
    <w:rsid w:val="00D400FA"/>
    <w:rsid w:val="00D404C6"/>
    <w:rsid w:val="00D40714"/>
    <w:rsid w:val="00D41172"/>
    <w:rsid w:val="00D419EE"/>
    <w:rsid w:val="00D42041"/>
    <w:rsid w:val="00D426F9"/>
    <w:rsid w:val="00D427BC"/>
    <w:rsid w:val="00D427EE"/>
    <w:rsid w:val="00D42842"/>
    <w:rsid w:val="00D42DE0"/>
    <w:rsid w:val="00D43193"/>
    <w:rsid w:val="00D433B5"/>
    <w:rsid w:val="00D433CC"/>
    <w:rsid w:val="00D434C7"/>
    <w:rsid w:val="00D44074"/>
    <w:rsid w:val="00D440D0"/>
    <w:rsid w:val="00D4421D"/>
    <w:rsid w:val="00D449BE"/>
    <w:rsid w:val="00D44E65"/>
    <w:rsid w:val="00D44F21"/>
    <w:rsid w:val="00D45190"/>
    <w:rsid w:val="00D45B30"/>
    <w:rsid w:val="00D464FB"/>
    <w:rsid w:val="00D46801"/>
    <w:rsid w:val="00D469EF"/>
    <w:rsid w:val="00D46A94"/>
    <w:rsid w:val="00D46CAF"/>
    <w:rsid w:val="00D470B9"/>
    <w:rsid w:val="00D47FC0"/>
    <w:rsid w:val="00D48C95"/>
    <w:rsid w:val="00D50C2D"/>
    <w:rsid w:val="00D50DD3"/>
    <w:rsid w:val="00D50E8F"/>
    <w:rsid w:val="00D5175A"/>
    <w:rsid w:val="00D51970"/>
    <w:rsid w:val="00D51C94"/>
    <w:rsid w:val="00D5202B"/>
    <w:rsid w:val="00D521D6"/>
    <w:rsid w:val="00D52262"/>
    <w:rsid w:val="00D524AE"/>
    <w:rsid w:val="00D52621"/>
    <w:rsid w:val="00D5274D"/>
    <w:rsid w:val="00D528A6"/>
    <w:rsid w:val="00D52E59"/>
    <w:rsid w:val="00D539D0"/>
    <w:rsid w:val="00D53AA1"/>
    <w:rsid w:val="00D54652"/>
    <w:rsid w:val="00D54B4E"/>
    <w:rsid w:val="00D55198"/>
    <w:rsid w:val="00D552A3"/>
    <w:rsid w:val="00D55439"/>
    <w:rsid w:val="00D555C4"/>
    <w:rsid w:val="00D55903"/>
    <w:rsid w:val="00D55B5E"/>
    <w:rsid w:val="00D57543"/>
    <w:rsid w:val="00D5768C"/>
    <w:rsid w:val="00D605AC"/>
    <w:rsid w:val="00D60780"/>
    <w:rsid w:val="00D60BAF"/>
    <w:rsid w:val="00D60C08"/>
    <w:rsid w:val="00D60D06"/>
    <w:rsid w:val="00D60D3C"/>
    <w:rsid w:val="00D614C5"/>
    <w:rsid w:val="00D615C8"/>
    <w:rsid w:val="00D6165C"/>
    <w:rsid w:val="00D61F6D"/>
    <w:rsid w:val="00D6255E"/>
    <w:rsid w:val="00D62988"/>
    <w:rsid w:val="00D62A71"/>
    <w:rsid w:val="00D63487"/>
    <w:rsid w:val="00D63ACB"/>
    <w:rsid w:val="00D6414A"/>
    <w:rsid w:val="00D641F4"/>
    <w:rsid w:val="00D64980"/>
    <w:rsid w:val="00D64A94"/>
    <w:rsid w:val="00D64D69"/>
    <w:rsid w:val="00D651C9"/>
    <w:rsid w:val="00D65513"/>
    <w:rsid w:val="00D65BE3"/>
    <w:rsid w:val="00D65D7F"/>
    <w:rsid w:val="00D6654D"/>
    <w:rsid w:val="00D6797E"/>
    <w:rsid w:val="00D70640"/>
    <w:rsid w:val="00D7083C"/>
    <w:rsid w:val="00D71597"/>
    <w:rsid w:val="00D722AC"/>
    <w:rsid w:val="00D72903"/>
    <w:rsid w:val="00D729EC"/>
    <w:rsid w:val="00D7375F"/>
    <w:rsid w:val="00D746F3"/>
    <w:rsid w:val="00D747C8"/>
    <w:rsid w:val="00D74F7B"/>
    <w:rsid w:val="00D7530F"/>
    <w:rsid w:val="00D75669"/>
    <w:rsid w:val="00D75C05"/>
    <w:rsid w:val="00D7645B"/>
    <w:rsid w:val="00D76623"/>
    <w:rsid w:val="00D767DF"/>
    <w:rsid w:val="00D768F1"/>
    <w:rsid w:val="00D76EE4"/>
    <w:rsid w:val="00D770ED"/>
    <w:rsid w:val="00D773F2"/>
    <w:rsid w:val="00D77939"/>
    <w:rsid w:val="00D8025C"/>
    <w:rsid w:val="00D80E75"/>
    <w:rsid w:val="00D810D8"/>
    <w:rsid w:val="00D81291"/>
    <w:rsid w:val="00D812A3"/>
    <w:rsid w:val="00D81346"/>
    <w:rsid w:val="00D818BB"/>
    <w:rsid w:val="00D819EE"/>
    <w:rsid w:val="00D8274C"/>
    <w:rsid w:val="00D82DD2"/>
    <w:rsid w:val="00D837F4"/>
    <w:rsid w:val="00D83F42"/>
    <w:rsid w:val="00D83FDD"/>
    <w:rsid w:val="00D8403D"/>
    <w:rsid w:val="00D84348"/>
    <w:rsid w:val="00D8538A"/>
    <w:rsid w:val="00D85761"/>
    <w:rsid w:val="00D85897"/>
    <w:rsid w:val="00D85B0D"/>
    <w:rsid w:val="00D86AAF"/>
    <w:rsid w:val="00D86AFB"/>
    <w:rsid w:val="00D86F14"/>
    <w:rsid w:val="00D86FDE"/>
    <w:rsid w:val="00D871A6"/>
    <w:rsid w:val="00D87628"/>
    <w:rsid w:val="00D8772F"/>
    <w:rsid w:val="00D907F6"/>
    <w:rsid w:val="00D91972"/>
    <w:rsid w:val="00D91AA7"/>
    <w:rsid w:val="00D91B85"/>
    <w:rsid w:val="00D91E3A"/>
    <w:rsid w:val="00D920B2"/>
    <w:rsid w:val="00D922F3"/>
    <w:rsid w:val="00D92862"/>
    <w:rsid w:val="00D93541"/>
    <w:rsid w:val="00D939FF"/>
    <w:rsid w:val="00D947E7"/>
    <w:rsid w:val="00D949B1"/>
    <w:rsid w:val="00D94C1F"/>
    <w:rsid w:val="00D94D3F"/>
    <w:rsid w:val="00D9520D"/>
    <w:rsid w:val="00D95829"/>
    <w:rsid w:val="00D958E9"/>
    <w:rsid w:val="00D95914"/>
    <w:rsid w:val="00D95AB6"/>
    <w:rsid w:val="00D95CB2"/>
    <w:rsid w:val="00D95EA0"/>
    <w:rsid w:val="00D97ACE"/>
    <w:rsid w:val="00DA0314"/>
    <w:rsid w:val="00DA0638"/>
    <w:rsid w:val="00DA08DD"/>
    <w:rsid w:val="00DA0A31"/>
    <w:rsid w:val="00DA0B12"/>
    <w:rsid w:val="00DA0CE4"/>
    <w:rsid w:val="00DA1978"/>
    <w:rsid w:val="00DA21CF"/>
    <w:rsid w:val="00DA222C"/>
    <w:rsid w:val="00DA2534"/>
    <w:rsid w:val="00DA29B2"/>
    <w:rsid w:val="00DA2E5F"/>
    <w:rsid w:val="00DA2F61"/>
    <w:rsid w:val="00DA3021"/>
    <w:rsid w:val="00DA3156"/>
    <w:rsid w:val="00DA3484"/>
    <w:rsid w:val="00DA391D"/>
    <w:rsid w:val="00DA3C06"/>
    <w:rsid w:val="00DA3E2D"/>
    <w:rsid w:val="00DA40C4"/>
    <w:rsid w:val="00DA4487"/>
    <w:rsid w:val="00DA4EB3"/>
    <w:rsid w:val="00DA5375"/>
    <w:rsid w:val="00DA6823"/>
    <w:rsid w:val="00DA6BF3"/>
    <w:rsid w:val="00DA6D50"/>
    <w:rsid w:val="00DA75FE"/>
    <w:rsid w:val="00DA7D0D"/>
    <w:rsid w:val="00DA7D29"/>
    <w:rsid w:val="00DB02A4"/>
    <w:rsid w:val="00DB06D5"/>
    <w:rsid w:val="00DB0702"/>
    <w:rsid w:val="00DB0BD4"/>
    <w:rsid w:val="00DB0ECE"/>
    <w:rsid w:val="00DB11D8"/>
    <w:rsid w:val="00DB1465"/>
    <w:rsid w:val="00DB1987"/>
    <w:rsid w:val="00DB1AF5"/>
    <w:rsid w:val="00DB210A"/>
    <w:rsid w:val="00DB220E"/>
    <w:rsid w:val="00DB2BC5"/>
    <w:rsid w:val="00DB2BD0"/>
    <w:rsid w:val="00DB2CDE"/>
    <w:rsid w:val="00DB31ED"/>
    <w:rsid w:val="00DB34B3"/>
    <w:rsid w:val="00DB359F"/>
    <w:rsid w:val="00DB411F"/>
    <w:rsid w:val="00DB440A"/>
    <w:rsid w:val="00DB4BF3"/>
    <w:rsid w:val="00DB50CF"/>
    <w:rsid w:val="00DB5693"/>
    <w:rsid w:val="00DB5AB7"/>
    <w:rsid w:val="00DB627F"/>
    <w:rsid w:val="00DB6BAF"/>
    <w:rsid w:val="00DB6CDB"/>
    <w:rsid w:val="00DB6D06"/>
    <w:rsid w:val="00DB72AA"/>
    <w:rsid w:val="00DB7B9D"/>
    <w:rsid w:val="00DB7CAD"/>
    <w:rsid w:val="00DB8F0A"/>
    <w:rsid w:val="00DC0469"/>
    <w:rsid w:val="00DC0F26"/>
    <w:rsid w:val="00DC10BD"/>
    <w:rsid w:val="00DC1546"/>
    <w:rsid w:val="00DC2583"/>
    <w:rsid w:val="00DC297C"/>
    <w:rsid w:val="00DC29E3"/>
    <w:rsid w:val="00DC2BDA"/>
    <w:rsid w:val="00DC378E"/>
    <w:rsid w:val="00DC461F"/>
    <w:rsid w:val="00DC4F97"/>
    <w:rsid w:val="00DC513B"/>
    <w:rsid w:val="00DC5246"/>
    <w:rsid w:val="00DC544B"/>
    <w:rsid w:val="00DC58AC"/>
    <w:rsid w:val="00DC6369"/>
    <w:rsid w:val="00DC653E"/>
    <w:rsid w:val="00DC6A61"/>
    <w:rsid w:val="00DC6DCB"/>
    <w:rsid w:val="00DC6F10"/>
    <w:rsid w:val="00DC7232"/>
    <w:rsid w:val="00DC7CCF"/>
    <w:rsid w:val="00DD07CA"/>
    <w:rsid w:val="00DD090B"/>
    <w:rsid w:val="00DD0FDF"/>
    <w:rsid w:val="00DD16A2"/>
    <w:rsid w:val="00DD1C24"/>
    <w:rsid w:val="00DD1E61"/>
    <w:rsid w:val="00DD2418"/>
    <w:rsid w:val="00DD25D7"/>
    <w:rsid w:val="00DD3C54"/>
    <w:rsid w:val="00DD4226"/>
    <w:rsid w:val="00DD4568"/>
    <w:rsid w:val="00DD476E"/>
    <w:rsid w:val="00DD47FD"/>
    <w:rsid w:val="00DD4CA0"/>
    <w:rsid w:val="00DD4E82"/>
    <w:rsid w:val="00DD5001"/>
    <w:rsid w:val="00DD5238"/>
    <w:rsid w:val="00DD5B2A"/>
    <w:rsid w:val="00DD5D3C"/>
    <w:rsid w:val="00DD676A"/>
    <w:rsid w:val="00DD68AE"/>
    <w:rsid w:val="00DD6F89"/>
    <w:rsid w:val="00DD717B"/>
    <w:rsid w:val="00DD7560"/>
    <w:rsid w:val="00DD75B2"/>
    <w:rsid w:val="00DD7641"/>
    <w:rsid w:val="00DD78FD"/>
    <w:rsid w:val="00DD7B7C"/>
    <w:rsid w:val="00DD7C54"/>
    <w:rsid w:val="00DD7DC1"/>
    <w:rsid w:val="00DD80F3"/>
    <w:rsid w:val="00DDA65A"/>
    <w:rsid w:val="00DE0650"/>
    <w:rsid w:val="00DE0E82"/>
    <w:rsid w:val="00DE1EBB"/>
    <w:rsid w:val="00DE24EC"/>
    <w:rsid w:val="00DE2751"/>
    <w:rsid w:val="00DE2917"/>
    <w:rsid w:val="00DE298D"/>
    <w:rsid w:val="00DE3057"/>
    <w:rsid w:val="00DE3A4C"/>
    <w:rsid w:val="00DE4216"/>
    <w:rsid w:val="00DE45BA"/>
    <w:rsid w:val="00DE46E3"/>
    <w:rsid w:val="00DE5D1A"/>
    <w:rsid w:val="00DE6D73"/>
    <w:rsid w:val="00DE6DA5"/>
    <w:rsid w:val="00DE708A"/>
    <w:rsid w:val="00DE749F"/>
    <w:rsid w:val="00DE7678"/>
    <w:rsid w:val="00DE9C52"/>
    <w:rsid w:val="00DF02A5"/>
    <w:rsid w:val="00DF0836"/>
    <w:rsid w:val="00DF0961"/>
    <w:rsid w:val="00DF0E0B"/>
    <w:rsid w:val="00DF1304"/>
    <w:rsid w:val="00DF1764"/>
    <w:rsid w:val="00DF18F9"/>
    <w:rsid w:val="00DF1EBC"/>
    <w:rsid w:val="00DF1EE5"/>
    <w:rsid w:val="00DF2563"/>
    <w:rsid w:val="00DF2810"/>
    <w:rsid w:val="00DF2E2B"/>
    <w:rsid w:val="00DF37C6"/>
    <w:rsid w:val="00DF3D9D"/>
    <w:rsid w:val="00DF3FAC"/>
    <w:rsid w:val="00DF4302"/>
    <w:rsid w:val="00DF457F"/>
    <w:rsid w:val="00DF46FD"/>
    <w:rsid w:val="00DF491E"/>
    <w:rsid w:val="00DF49A8"/>
    <w:rsid w:val="00DF6076"/>
    <w:rsid w:val="00DF6452"/>
    <w:rsid w:val="00DF6F46"/>
    <w:rsid w:val="00DF7247"/>
    <w:rsid w:val="00DF7968"/>
    <w:rsid w:val="00E0097C"/>
    <w:rsid w:val="00E00A34"/>
    <w:rsid w:val="00E00BBE"/>
    <w:rsid w:val="00E0119D"/>
    <w:rsid w:val="00E01517"/>
    <w:rsid w:val="00E015C6"/>
    <w:rsid w:val="00E02916"/>
    <w:rsid w:val="00E02C25"/>
    <w:rsid w:val="00E02CE2"/>
    <w:rsid w:val="00E02F73"/>
    <w:rsid w:val="00E03199"/>
    <w:rsid w:val="00E0351A"/>
    <w:rsid w:val="00E036D5"/>
    <w:rsid w:val="00E0409B"/>
    <w:rsid w:val="00E0420A"/>
    <w:rsid w:val="00E04379"/>
    <w:rsid w:val="00E04818"/>
    <w:rsid w:val="00E04D40"/>
    <w:rsid w:val="00E050AF"/>
    <w:rsid w:val="00E05635"/>
    <w:rsid w:val="00E06228"/>
    <w:rsid w:val="00E0641E"/>
    <w:rsid w:val="00E064F5"/>
    <w:rsid w:val="00E07D81"/>
    <w:rsid w:val="00E11999"/>
    <w:rsid w:val="00E11B4B"/>
    <w:rsid w:val="00E12089"/>
    <w:rsid w:val="00E12808"/>
    <w:rsid w:val="00E12A64"/>
    <w:rsid w:val="00E13223"/>
    <w:rsid w:val="00E1486A"/>
    <w:rsid w:val="00E14AEF"/>
    <w:rsid w:val="00E14BD7"/>
    <w:rsid w:val="00E14D5E"/>
    <w:rsid w:val="00E159EF"/>
    <w:rsid w:val="00E15F9D"/>
    <w:rsid w:val="00E16012"/>
    <w:rsid w:val="00E163D2"/>
    <w:rsid w:val="00E164AC"/>
    <w:rsid w:val="00E16D30"/>
    <w:rsid w:val="00E17188"/>
    <w:rsid w:val="00E17323"/>
    <w:rsid w:val="00E17DE8"/>
    <w:rsid w:val="00E2003E"/>
    <w:rsid w:val="00E20283"/>
    <w:rsid w:val="00E20AEE"/>
    <w:rsid w:val="00E21C16"/>
    <w:rsid w:val="00E2279E"/>
    <w:rsid w:val="00E22BF5"/>
    <w:rsid w:val="00E22E66"/>
    <w:rsid w:val="00E22FBA"/>
    <w:rsid w:val="00E23C4E"/>
    <w:rsid w:val="00E23F0D"/>
    <w:rsid w:val="00E24416"/>
    <w:rsid w:val="00E24636"/>
    <w:rsid w:val="00E250E9"/>
    <w:rsid w:val="00E25A63"/>
    <w:rsid w:val="00E25AAC"/>
    <w:rsid w:val="00E26B9E"/>
    <w:rsid w:val="00E26E7F"/>
    <w:rsid w:val="00E27747"/>
    <w:rsid w:val="00E27FD3"/>
    <w:rsid w:val="00E30842"/>
    <w:rsid w:val="00E30A75"/>
    <w:rsid w:val="00E313E8"/>
    <w:rsid w:val="00E315D7"/>
    <w:rsid w:val="00E31795"/>
    <w:rsid w:val="00E318B1"/>
    <w:rsid w:val="00E31A3A"/>
    <w:rsid w:val="00E31C25"/>
    <w:rsid w:val="00E320D3"/>
    <w:rsid w:val="00E3278A"/>
    <w:rsid w:val="00E32AFA"/>
    <w:rsid w:val="00E32C82"/>
    <w:rsid w:val="00E3308B"/>
    <w:rsid w:val="00E33834"/>
    <w:rsid w:val="00E33D4A"/>
    <w:rsid w:val="00E33DEA"/>
    <w:rsid w:val="00E33E47"/>
    <w:rsid w:val="00E343DF"/>
    <w:rsid w:val="00E344D3"/>
    <w:rsid w:val="00E344E2"/>
    <w:rsid w:val="00E3465F"/>
    <w:rsid w:val="00E347A0"/>
    <w:rsid w:val="00E34846"/>
    <w:rsid w:val="00E34DAF"/>
    <w:rsid w:val="00E35B0D"/>
    <w:rsid w:val="00E35D98"/>
    <w:rsid w:val="00E36384"/>
    <w:rsid w:val="00E36C8A"/>
    <w:rsid w:val="00E36C96"/>
    <w:rsid w:val="00E372BF"/>
    <w:rsid w:val="00E37874"/>
    <w:rsid w:val="00E404A9"/>
    <w:rsid w:val="00E40680"/>
    <w:rsid w:val="00E415BD"/>
    <w:rsid w:val="00E418D6"/>
    <w:rsid w:val="00E4246C"/>
    <w:rsid w:val="00E43270"/>
    <w:rsid w:val="00E4347B"/>
    <w:rsid w:val="00E43C9E"/>
    <w:rsid w:val="00E44047"/>
    <w:rsid w:val="00E4430E"/>
    <w:rsid w:val="00E44675"/>
    <w:rsid w:val="00E44923"/>
    <w:rsid w:val="00E45593"/>
    <w:rsid w:val="00E45C4E"/>
    <w:rsid w:val="00E461A9"/>
    <w:rsid w:val="00E46A83"/>
    <w:rsid w:val="00E47490"/>
    <w:rsid w:val="00E476CF"/>
    <w:rsid w:val="00E47B37"/>
    <w:rsid w:val="00E47B77"/>
    <w:rsid w:val="00E503C7"/>
    <w:rsid w:val="00E50475"/>
    <w:rsid w:val="00E50633"/>
    <w:rsid w:val="00E509C5"/>
    <w:rsid w:val="00E5268A"/>
    <w:rsid w:val="00E528EC"/>
    <w:rsid w:val="00E53083"/>
    <w:rsid w:val="00E530A6"/>
    <w:rsid w:val="00E535C8"/>
    <w:rsid w:val="00E535F4"/>
    <w:rsid w:val="00E53E24"/>
    <w:rsid w:val="00E54B84"/>
    <w:rsid w:val="00E54DC0"/>
    <w:rsid w:val="00E54E7A"/>
    <w:rsid w:val="00E555B1"/>
    <w:rsid w:val="00E5593D"/>
    <w:rsid w:val="00E55C12"/>
    <w:rsid w:val="00E56352"/>
    <w:rsid w:val="00E5654F"/>
    <w:rsid w:val="00E56A64"/>
    <w:rsid w:val="00E56B35"/>
    <w:rsid w:val="00E56D13"/>
    <w:rsid w:val="00E57188"/>
    <w:rsid w:val="00E5718C"/>
    <w:rsid w:val="00E571E5"/>
    <w:rsid w:val="00E60247"/>
    <w:rsid w:val="00E60619"/>
    <w:rsid w:val="00E60706"/>
    <w:rsid w:val="00E60F10"/>
    <w:rsid w:val="00E6112A"/>
    <w:rsid w:val="00E61523"/>
    <w:rsid w:val="00E6194E"/>
    <w:rsid w:val="00E622B7"/>
    <w:rsid w:val="00E62EB3"/>
    <w:rsid w:val="00E6385D"/>
    <w:rsid w:val="00E646CD"/>
    <w:rsid w:val="00E64917"/>
    <w:rsid w:val="00E65454"/>
    <w:rsid w:val="00E6586B"/>
    <w:rsid w:val="00E66091"/>
    <w:rsid w:val="00E667FD"/>
    <w:rsid w:val="00E6733C"/>
    <w:rsid w:val="00E67355"/>
    <w:rsid w:val="00E67556"/>
    <w:rsid w:val="00E70107"/>
    <w:rsid w:val="00E7019F"/>
    <w:rsid w:val="00E70298"/>
    <w:rsid w:val="00E71A26"/>
    <w:rsid w:val="00E71E4C"/>
    <w:rsid w:val="00E72FF8"/>
    <w:rsid w:val="00E731EB"/>
    <w:rsid w:val="00E73247"/>
    <w:rsid w:val="00E73A92"/>
    <w:rsid w:val="00E73D7C"/>
    <w:rsid w:val="00E742A5"/>
    <w:rsid w:val="00E74913"/>
    <w:rsid w:val="00E75AAA"/>
    <w:rsid w:val="00E766AE"/>
    <w:rsid w:val="00E76D93"/>
    <w:rsid w:val="00E76F7E"/>
    <w:rsid w:val="00E77577"/>
    <w:rsid w:val="00E806B8"/>
    <w:rsid w:val="00E80B35"/>
    <w:rsid w:val="00E81917"/>
    <w:rsid w:val="00E81D81"/>
    <w:rsid w:val="00E822D9"/>
    <w:rsid w:val="00E824BC"/>
    <w:rsid w:val="00E82D33"/>
    <w:rsid w:val="00E82E1E"/>
    <w:rsid w:val="00E83B63"/>
    <w:rsid w:val="00E84391"/>
    <w:rsid w:val="00E849FC"/>
    <w:rsid w:val="00E84D1E"/>
    <w:rsid w:val="00E84F6C"/>
    <w:rsid w:val="00E85167"/>
    <w:rsid w:val="00E85B6D"/>
    <w:rsid w:val="00E85BBD"/>
    <w:rsid w:val="00E86CFF"/>
    <w:rsid w:val="00E86EE1"/>
    <w:rsid w:val="00E86F70"/>
    <w:rsid w:val="00E87707"/>
    <w:rsid w:val="00E87AD4"/>
    <w:rsid w:val="00E90599"/>
    <w:rsid w:val="00E90967"/>
    <w:rsid w:val="00E922E5"/>
    <w:rsid w:val="00E92D12"/>
    <w:rsid w:val="00E92D92"/>
    <w:rsid w:val="00E9317D"/>
    <w:rsid w:val="00E93E3B"/>
    <w:rsid w:val="00E943AA"/>
    <w:rsid w:val="00E953DC"/>
    <w:rsid w:val="00E95519"/>
    <w:rsid w:val="00E957B8"/>
    <w:rsid w:val="00E95F39"/>
    <w:rsid w:val="00E966B7"/>
    <w:rsid w:val="00E968E5"/>
    <w:rsid w:val="00E96D0B"/>
    <w:rsid w:val="00E9720B"/>
    <w:rsid w:val="00E97914"/>
    <w:rsid w:val="00E97F09"/>
    <w:rsid w:val="00EA100C"/>
    <w:rsid w:val="00EA11DC"/>
    <w:rsid w:val="00EA14C0"/>
    <w:rsid w:val="00EA1868"/>
    <w:rsid w:val="00EA1C0C"/>
    <w:rsid w:val="00EA20AB"/>
    <w:rsid w:val="00EA25C1"/>
    <w:rsid w:val="00EA2B4C"/>
    <w:rsid w:val="00EA2E8F"/>
    <w:rsid w:val="00EA3231"/>
    <w:rsid w:val="00EA35BE"/>
    <w:rsid w:val="00EA35DD"/>
    <w:rsid w:val="00EA3F79"/>
    <w:rsid w:val="00EA46CF"/>
    <w:rsid w:val="00EA4C83"/>
    <w:rsid w:val="00EA4D07"/>
    <w:rsid w:val="00EA529B"/>
    <w:rsid w:val="00EA575E"/>
    <w:rsid w:val="00EA5826"/>
    <w:rsid w:val="00EA5DB9"/>
    <w:rsid w:val="00EA5DC6"/>
    <w:rsid w:val="00EA614F"/>
    <w:rsid w:val="00EA62A8"/>
    <w:rsid w:val="00EA631F"/>
    <w:rsid w:val="00EA67A9"/>
    <w:rsid w:val="00EA6A84"/>
    <w:rsid w:val="00EA712B"/>
    <w:rsid w:val="00EA7786"/>
    <w:rsid w:val="00EB0729"/>
    <w:rsid w:val="00EB07B1"/>
    <w:rsid w:val="00EB0A9A"/>
    <w:rsid w:val="00EB0AF4"/>
    <w:rsid w:val="00EB0E1F"/>
    <w:rsid w:val="00EB0E55"/>
    <w:rsid w:val="00EB1851"/>
    <w:rsid w:val="00EB3051"/>
    <w:rsid w:val="00EB3491"/>
    <w:rsid w:val="00EB34C5"/>
    <w:rsid w:val="00EB3A8A"/>
    <w:rsid w:val="00EB3D54"/>
    <w:rsid w:val="00EB40CB"/>
    <w:rsid w:val="00EB441C"/>
    <w:rsid w:val="00EB45D5"/>
    <w:rsid w:val="00EB4D87"/>
    <w:rsid w:val="00EB4F86"/>
    <w:rsid w:val="00EB564F"/>
    <w:rsid w:val="00EB5F95"/>
    <w:rsid w:val="00EB6BC5"/>
    <w:rsid w:val="00EB7859"/>
    <w:rsid w:val="00EB7D27"/>
    <w:rsid w:val="00EB7DF8"/>
    <w:rsid w:val="00EB7E4D"/>
    <w:rsid w:val="00EB7FE4"/>
    <w:rsid w:val="00EC0295"/>
    <w:rsid w:val="00EC02C9"/>
    <w:rsid w:val="00EC02CC"/>
    <w:rsid w:val="00EC0438"/>
    <w:rsid w:val="00EC0482"/>
    <w:rsid w:val="00EC081B"/>
    <w:rsid w:val="00EC0917"/>
    <w:rsid w:val="00EC13C3"/>
    <w:rsid w:val="00EC1640"/>
    <w:rsid w:val="00EC1DD3"/>
    <w:rsid w:val="00EC2EA3"/>
    <w:rsid w:val="00EC35AE"/>
    <w:rsid w:val="00EC4660"/>
    <w:rsid w:val="00EC4AC9"/>
    <w:rsid w:val="00EC4E26"/>
    <w:rsid w:val="00EC4E9D"/>
    <w:rsid w:val="00EC54D3"/>
    <w:rsid w:val="00EC55E8"/>
    <w:rsid w:val="00EC5E83"/>
    <w:rsid w:val="00EC6C34"/>
    <w:rsid w:val="00EC6F3C"/>
    <w:rsid w:val="00EC7078"/>
    <w:rsid w:val="00EC76F9"/>
    <w:rsid w:val="00EC99E9"/>
    <w:rsid w:val="00ECF8B7"/>
    <w:rsid w:val="00ED053D"/>
    <w:rsid w:val="00ED0E23"/>
    <w:rsid w:val="00ED100A"/>
    <w:rsid w:val="00ED1D40"/>
    <w:rsid w:val="00ED1DF0"/>
    <w:rsid w:val="00ED1E6F"/>
    <w:rsid w:val="00ED2223"/>
    <w:rsid w:val="00ED243B"/>
    <w:rsid w:val="00ED2701"/>
    <w:rsid w:val="00ED2743"/>
    <w:rsid w:val="00ED28A0"/>
    <w:rsid w:val="00ED31F6"/>
    <w:rsid w:val="00ED3804"/>
    <w:rsid w:val="00ED390A"/>
    <w:rsid w:val="00ED39E6"/>
    <w:rsid w:val="00ED4056"/>
    <w:rsid w:val="00ED493B"/>
    <w:rsid w:val="00ED4D36"/>
    <w:rsid w:val="00ED5056"/>
    <w:rsid w:val="00ED5081"/>
    <w:rsid w:val="00ED5132"/>
    <w:rsid w:val="00ED51C9"/>
    <w:rsid w:val="00ED5BF8"/>
    <w:rsid w:val="00ED5F68"/>
    <w:rsid w:val="00ED63DA"/>
    <w:rsid w:val="00ED6F67"/>
    <w:rsid w:val="00ED75D2"/>
    <w:rsid w:val="00EE11DE"/>
    <w:rsid w:val="00EE12CC"/>
    <w:rsid w:val="00EE14A8"/>
    <w:rsid w:val="00EE1590"/>
    <w:rsid w:val="00EE196F"/>
    <w:rsid w:val="00EE1E33"/>
    <w:rsid w:val="00EE21B5"/>
    <w:rsid w:val="00EE25FC"/>
    <w:rsid w:val="00EE265B"/>
    <w:rsid w:val="00EE278B"/>
    <w:rsid w:val="00EE2D8B"/>
    <w:rsid w:val="00EE2E5D"/>
    <w:rsid w:val="00EE3D5D"/>
    <w:rsid w:val="00EE3E50"/>
    <w:rsid w:val="00EE495A"/>
    <w:rsid w:val="00EE49EE"/>
    <w:rsid w:val="00EE4C74"/>
    <w:rsid w:val="00EE4D02"/>
    <w:rsid w:val="00EE5566"/>
    <w:rsid w:val="00EE563B"/>
    <w:rsid w:val="00EE5AE0"/>
    <w:rsid w:val="00EE66D4"/>
    <w:rsid w:val="00EE6EB6"/>
    <w:rsid w:val="00EE761E"/>
    <w:rsid w:val="00EE7E3D"/>
    <w:rsid w:val="00EE7F06"/>
    <w:rsid w:val="00EE7F59"/>
    <w:rsid w:val="00EEAE31"/>
    <w:rsid w:val="00EF02FC"/>
    <w:rsid w:val="00EF06AC"/>
    <w:rsid w:val="00EF08A2"/>
    <w:rsid w:val="00EF0C7D"/>
    <w:rsid w:val="00EF0CE9"/>
    <w:rsid w:val="00EF1318"/>
    <w:rsid w:val="00EF2024"/>
    <w:rsid w:val="00EF2482"/>
    <w:rsid w:val="00EF25B7"/>
    <w:rsid w:val="00EF2FFA"/>
    <w:rsid w:val="00EF34E1"/>
    <w:rsid w:val="00EF3D13"/>
    <w:rsid w:val="00EF4309"/>
    <w:rsid w:val="00EF4BE1"/>
    <w:rsid w:val="00EF591D"/>
    <w:rsid w:val="00EF592A"/>
    <w:rsid w:val="00EF5A16"/>
    <w:rsid w:val="00EF5C78"/>
    <w:rsid w:val="00EF6BD3"/>
    <w:rsid w:val="00EF6FC0"/>
    <w:rsid w:val="00EF7024"/>
    <w:rsid w:val="00EF74B9"/>
    <w:rsid w:val="00EF776E"/>
    <w:rsid w:val="00EF7D4B"/>
    <w:rsid w:val="00F00337"/>
    <w:rsid w:val="00F005B2"/>
    <w:rsid w:val="00F008DA"/>
    <w:rsid w:val="00F00D2E"/>
    <w:rsid w:val="00F01044"/>
    <w:rsid w:val="00F0117D"/>
    <w:rsid w:val="00F012A1"/>
    <w:rsid w:val="00F019DD"/>
    <w:rsid w:val="00F02903"/>
    <w:rsid w:val="00F02C37"/>
    <w:rsid w:val="00F033A6"/>
    <w:rsid w:val="00F0379E"/>
    <w:rsid w:val="00F03F69"/>
    <w:rsid w:val="00F04373"/>
    <w:rsid w:val="00F0437E"/>
    <w:rsid w:val="00F04607"/>
    <w:rsid w:val="00F04656"/>
    <w:rsid w:val="00F049F2"/>
    <w:rsid w:val="00F04E5A"/>
    <w:rsid w:val="00F04F64"/>
    <w:rsid w:val="00F05639"/>
    <w:rsid w:val="00F056CA"/>
    <w:rsid w:val="00F0615C"/>
    <w:rsid w:val="00F06468"/>
    <w:rsid w:val="00F06898"/>
    <w:rsid w:val="00F06CAD"/>
    <w:rsid w:val="00F07005"/>
    <w:rsid w:val="00F078AD"/>
    <w:rsid w:val="00F07A7C"/>
    <w:rsid w:val="00F07BAD"/>
    <w:rsid w:val="00F116CE"/>
    <w:rsid w:val="00F11BA1"/>
    <w:rsid w:val="00F12806"/>
    <w:rsid w:val="00F12F9F"/>
    <w:rsid w:val="00F13182"/>
    <w:rsid w:val="00F133EB"/>
    <w:rsid w:val="00F13759"/>
    <w:rsid w:val="00F140FB"/>
    <w:rsid w:val="00F144C6"/>
    <w:rsid w:val="00F14581"/>
    <w:rsid w:val="00F14FBE"/>
    <w:rsid w:val="00F15140"/>
    <w:rsid w:val="00F15310"/>
    <w:rsid w:val="00F1534F"/>
    <w:rsid w:val="00F15C9D"/>
    <w:rsid w:val="00F15ED5"/>
    <w:rsid w:val="00F16A3F"/>
    <w:rsid w:val="00F16BE0"/>
    <w:rsid w:val="00F17BC8"/>
    <w:rsid w:val="00F17CEA"/>
    <w:rsid w:val="00F2093D"/>
    <w:rsid w:val="00F20957"/>
    <w:rsid w:val="00F20C3E"/>
    <w:rsid w:val="00F212AA"/>
    <w:rsid w:val="00F214D8"/>
    <w:rsid w:val="00F216DC"/>
    <w:rsid w:val="00F21D9E"/>
    <w:rsid w:val="00F22877"/>
    <w:rsid w:val="00F22A78"/>
    <w:rsid w:val="00F232C0"/>
    <w:rsid w:val="00F23520"/>
    <w:rsid w:val="00F2400D"/>
    <w:rsid w:val="00F243C6"/>
    <w:rsid w:val="00F2522F"/>
    <w:rsid w:val="00F25D31"/>
    <w:rsid w:val="00F25E8D"/>
    <w:rsid w:val="00F2622D"/>
    <w:rsid w:val="00F2654D"/>
    <w:rsid w:val="00F271A0"/>
    <w:rsid w:val="00F27244"/>
    <w:rsid w:val="00F27366"/>
    <w:rsid w:val="00F27A37"/>
    <w:rsid w:val="00F27BA4"/>
    <w:rsid w:val="00F27C97"/>
    <w:rsid w:val="00F3011E"/>
    <w:rsid w:val="00F30476"/>
    <w:rsid w:val="00F3065C"/>
    <w:rsid w:val="00F30849"/>
    <w:rsid w:val="00F30C54"/>
    <w:rsid w:val="00F3147A"/>
    <w:rsid w:val="00F31AC8"/>
    <w:rsid w:val="00F31C31"/>
    <w:rsid w:val="00F321EB"/>
    <w:rsid w:val="00F3247B"/>
    <w:rsid w:val="00F32A43"/>
    <w:rsid w:val="00F32B64"/>
    <w:rsid w:val="00F33115"/>
    <w:rsid w:val="00F33CD9"/>
    <w:rsid w:val="00F3402A"/>
    <w:rsid w:val="00F343E7"/>
    <w:rsid w:val="00F34BB1"/>
    <w:rsid w:val="00F34E68"/>
    <w:rsid w:val="00F34F2D"/>
    <w:rsid w:val="00F3526A"/>
    <w:rsid w:val="00F355BA"/>
    <w:rsid w:val="00F35E27"/>
    <w:rsid w:val="00F36557"/>
    <w:rsid w:val="00F36A25"/>
    <w:rsid w:val="00F36D77"/>
    <w:rsid w:val="00F36DB5"/>
    <w:rsid w:val="00F376C4"/>
    <w:rsid w:val="00F37C49"/>
    <w:rsid w:val="00F37D52"/>
    <w:rsid w:val="00F4095E"/>
    <w:rsid w:val="00F40A66"/>
    <w:rsid w:val="00F4113F"/>
    <w:rsid w:val="00F41981"/>
    <w:rsid w:val="00F41D05"/>
    <w:rsid w:val="00F41D09"/>
    <w:rsid w:val="00F41E41"/>
    <w:rsid w:val="00F41E9F"/>
    <w:rsid w:val="00F41EE2"/>
    <w:rsid w:val="00F42271"/>
    <w:rsid w:val="00F42484"/>
    <w:rsid w:val="00F42613"/>
    <w:rsid w:val="00F42619"/>
    <w:rsid w:val="00F42DE2"/>
    <w:rsid w:val="00F4302F"/>
    <w:rsid w:val="00F435E0"/>
    <w:rsid w:val="00F436FE"/>
    <w:rsid w:val="00F4387E"/>
    <w:rsid w:val="00F4404B"/>
    <w:rsid w:val="00F44647"/>
    <w:rsid w:val="00F44CD9"/>
    <w:rsid w:val="00F452FB"/>
    <w:rsid w:val="00F45878"/>
    <w:rsid w:val="00F46175"/>
    <w:rsid w:val="00F469EE"/>
    <w:rsid w:val="00F469F5"/>
    <w:rsid w:val="00F473C1"/>
    <w:rsid w:val="00F47DF2"/>
    <w:rsid w:val="00F47E42"/>
    <w:rsid w:val="00F50271"/>
    <w:rsid w:val="00F5053F"/>
    <w:rsid w:val="00F50CE2"/>
    <w:rsid w:val="00F51126"/>
    <w:rsid w:val="00F51133"/>
    <w:rsid w:val="00F51AB3"/>
    <w:rsid w:val="00F51DE4"/>
    <w:rsid w:val="00F51ECE"/>
    <w:rsid w:val="00F52072"/>
    <w:rsid w:val="00F52635"/>
    <w:rsid w:val="00F5296A"/>
    <w:rsid w:val="00F529E5"/>
    <w:rsid w:val="00F53564"/>
    <w:rsid w:val="00F53A3D"/>
    <w:rsid w:val="00F53F1E"/>
    <w:rsid w:val="00F5465C"/>
    <w:rsid w:val="00F54FAF"/>
    <w:rsid w:val="00F551F8"/>
    <w:rsid w:val="00F55831"/>
    <w:rsid w:val="00F55CF3"/>
    <w:rsid w:val="00F56B60"/>
    <w:rsid w:val="00F56B80"/>
    <w:rsid w:val="00F56CD8"/>
    <w:rsid w:val="00F56D89"/>
    <w:rsid w:val="00F57435"/>
    <w:rsid w:val="00F57511"/>
    <w:rsid w:val="00F57B26"/>
    <w:rsid w:val="00F57FC1"/>
    <w:rsid w:val="00F57FCE"/>
    <w:rsid w:val="00F6047B"/>
    <w:rsid w:val="00F60B00"/>
    <w:rsid w:val="00F60E7F"/>
    <w:rsid w:val="00F614B2"/>
    <w:rsid w:val="00F61AD2"/>
    <w:rsid w:val="00F61B8F"/>
    <w:rsid w:val="00F6318B"/>
    <w:rsid w:val="00F636DC"/>
    <w:rsid w:val="00F6404C"/>
    <w:rsid w:val="00F64B51"/>
    <w:rsid w:val="00F65F58"/>
    <w:rsid w:val="00F65FA6"/>
    <w:rsid w:val="00F6638D"/>
    <w:rsid w:val="00F668A2"/>
    <w:rsid w:val="00F6712A"/>
    <w:rsid w:val="00F67D08"/>
    <w:rsid w:val="00F702A7"/>
    <w:rsid w:val="00F70618"/>
    <w:rsid w:val="00F70966"/>
    <w:rsid w:val="00F70F9C"/>
    <w:rsid w:val="00F719E1"/>
    <w:rsid w:val="00F72006"/>
    <w:rsid w:val="00F72B65"/>
    <w:rsid w:val="00F72BC2"/>
    <w:rsid w:val="00F72D66"/>
    <w:rsid w:val="00F73081"/>
    <w:rsid w:val="00F74245"/>
    <w:rsid w:val="00F74368"/>
    <w:rsid w:val="00F74E81"/>
    <w:rsid w:val="00F74F20"/>
    <w:rsid w:val="00F74F56"/>
    <w:rsid w:val="00F7564C"/>
    <w:rsid w:val="00F768FE"/>
    <w:rsid w:val="00F7690F"/>
    <w:rsid w:val="00F76F9D"/>
    <w:rsid w:val="00F773A6"/>
    <w:rsid w:val="00F773F1"/>
    <w:rsid w:val="00F7779B"/>
    <w:rsid w:val="00F779A4"/>
    <w:rsid w:val="00F7C873"/>
    <w:rsid w:val="00F7D7C7"/>
    <w:rsid w:val="00F801CF"/>
    <w:rsid w:val="00F8036A"/>
    <w:rsid w:val="00F80A5A"/>
    <w:rsid w:val="00F80A98"/>
    <w:rsid w:val="00F80B75"/>
    <w:rsid w:val="00F82080"/>
    <w:rsid w:val="00F82283"/>
    <w:rsid w:val="00F82F4D"/>
    <w:rsid w:val="00F84111"/>
    <w:rsid w:val="00F842F1"/>
    <w:rsid w:val="00F8525D"/>
    <w:rsid w:val="00F85536"/>
    <w:rsid w:val="00F85789"/>
    <w:rsid w:val="00F85A29"/>
    <w:rsid w:val="00F85C7F"/>
    <w:rsid w:val="00F85EE6"/>
    <w:rsid w:val="00F8657E"/>
    <w:rsid w:val="00F86CEC"/>
    <w:rsid w:val="00F870DA"/>
    <w:rsid w:val="00F87944"/>
    <w:rsid w:val="00F879FD"/>
    <w:rsid w:val="00F87D9A"/>
    <w:rsid w:val="00F87FF5"/>
    <w:rsid w:val="00F903B7"/>
    <w:rsid w:val="00F90D44"/>
    <w:rsid w:val="00F91B6C"/>
    <w:rsid w:val="00F91C0F"/>
    <w:rsid w:val="00F922B6"/>
    <w:rsid w:val="00F925A8"/>
    <w:rsid w:val="00F92F38"/>
    <w:rsid w:val="00F9306B"/>
    <w:rsid w:val="00F9368A"/>
    <w:rsid w:val="00F93864"/>
    <w:rsid w:val="00F93A3B"/>
    <w:rsid w:val="00F940A1"/>
    <w:rsid w:val="00F95B2D"/>
    <w:rsid w:val="00F96B88"/>
    <w:rsid w:val="00F96DE4"/>
    <w:rsid w:val="00F96EEF"/>
    <w:rsid w:val="00F96F5C"/>
    <w:rsid w:val="00F9751C"/>
    <w:rsid w:val="00F97FDC"/>
    <w:rsid w:val="00FA072D"/>
    <w:rsid w:val="00FA0D69"/>
    <w:rsid w:val="00FA18A4"/>
    <w:rsid w:val="00FA1C55"/>
    <w:rsid w:val="00FA216D"/>
    <w:rsid w:val="00FA2F77"/>
    <w:rsid w:val="00FA374A"/>
    <w:rsid w:val="00FA4079"/>
    <w:rsid w:val="00FA5911"/>
    <w:rsid w:val="00FA59C2"/>
    <w:rsid w:val="00FA5D69"/>
    <w:rsid w:val="00FA5D7C"/>
    <w:rsid w:val="00FA60A2"/>
    <w:rsid w:val="00FA60DE"/>
    <w:rsid w:val="00FA6420"/>
    <w:rsid w:val="00FA686D"/>
    <w:rsid w:val="00FA6AD0"/>
    <w:rsid w:val="00FA6F25"/>
    <w:rsid w:val="00FA6F5C"/>
    <w:rsid w:val="00FA7741"/>
    <w:rsid w:val="00FA7A47"/>
    <w:rsid w:val="00FB057C"/>
    <w:rsid w:val="00FB07A7"/>
    <w:rsid w:val="00FB0EC7"/>
    <w:rsid w:val="00FB19A4"/>
    <w:rsid w:val="00FB1B62"/>
    <w:rsid w:val="00FB1D56"/>
    <w:rsid w:val="00FB2370"/>
    <w:rsid w:val="00FB23EF"/>
    <w:rsid w:val="00FB24CD"/>
    <w:rsid w:val="00FB255B"/>
    <w:rsid w:val="00FB3A37"/>
    <w:rsid w:val="00FB3A4A"/>
    <w:rsid w:val="00FB3AC2"/>
    <w:rsid w:val="00FB3F92"/>
    <w:rsid w:val="00FB4403"/>
    <w:rsid w:val="00FB4865"/>
    <w:rsid w:val="00FB4A32"/>
    <w:rsid w:val="00FB52A7"/>
    <w:rsid w:val="00FB55CC"/>
    <w:rsid w:val="00FB56D6"/>
    <w:rsid w:val="00FB5815"/>
    <w:rsid w:val="00FB6150"/>
    <w:rsid w:val="00FB72EB"/>
    <w:rsid w:val="00FB7F03"/>
    <w:rsid w:val="00FC0A15"/>
    <w:rsid w:val="00FC0CDF"/>
    <w:rsid w:val="00FC0EC0"/>
    <w:rsid w:val="00FC1905"/>
    <w:rsid w:val="00FC1B9F"/>
    <w:rsid w:val="00FC1C62"/>
    <w:rsid w:val="00FC202F"/>
    <w:rsid w:val="00FC2ABA"/>
    <w:rsid w:val="00FC3078"/>
    <w:rsid w:val="00FC3199"/>
    <w:rsid w:val="00FC3BC4"/>
    <w:rsid w:val="00FC474A"/>
    <w:rsid w:val="00FC4CFD"/>
    <w:rsid w:val="00FC65C5"/>
    <w:rsid w:val="00FC68BE"/>
    <w:rsid w:val="00FC6A3F"/>
    <w:rsid w:val="00FC6FAC"/>
    <w:rsid w:val="00FC71D4"/>
    <w:rsid w:val="00FC7511"/>
    <w:rsid w:val="00FC7A66"/>
    <w:rsid w:val="00FC7AE1"/>
    <w:rsid w:val="00FC7F92"/>
    <w:rsid w:val="00FD014B"/>
    <w:rsid w:val="00FD09F0"/>
    <w:rsid w:val="00FD1614"/>
    <w:rsid w:val="00FD1A34"/>
    <w:rsid w:val="00FD1BB8"/>
    <w:rsid w:val="00FD227E"/>
    <w:rsid w:val="00FD2348"/>
    <w:rsid w:val="00FD2FB8"/>
    <w:rsid w:val="00FD3438"/>
    <w:rsid w:val="00FD38F1"/>
    <w:rsid w:val="00FD3A34"/>
    <w:rsid w:val="00FD45C3"/>
    <w:rsid w:val="00FD46EA"/>
    <w:rsid w:val="00FD5123"/>
    <w:rsid w:val="00FD5577"/>
    <w:rsid w:val="00FD5894"/>
    <w:rsid w:val="00FD60F8"/>
    <w:rsid w:val="00FD7DAA"/>
    <w:rsid w:val="00FD7F19"/>
    <w:rsid w:val="00FE0076"/>
    <w:rsid w:val="00FE2043"/>
    <w:rsid w:val="00FE2479"/>
    <w:rsid w:val="00FE36A8"/>
    <w:rsid w:val="00FE39AE"/>
    <w:rsid w:val="00FE3F74"/>
    <w:rsid w:val="00FE4243"/>
    <w:rsid w:val="00FE440D"/>
    <w:rsid w:val="00FE44A6"/>
    <w:rsid w:val="00FE482B"/>
    <w:rsid w:val="00FE4FAE"/>
    <w:rsid w:val="00FE57FD"/>
    <w:rsid w:val="00FE5801"/>
    <w:rsid w:val="00FE5B9C"/>
    <w:rsid w:val="00FE5ECB"/>
    <w:rsid w:val="00FE63C2"/>
    <w:rsid w:val="00FE6467"/>
    <w:rsid w:val="00FE67DB"/>
    <w:rsid w:val="00FE6CAF"/>
    <w:rsid w:val="00FE6D6F"/>
    <w:rsid w:val="00FE7275"/>
    <w:rsid w:val="00FE7D73"/>
    <w:rsid w:val="00FF1935"/>
    <w:rsid w:val="00FF1B1E"/>
    <w:rsid w:val="00FF1EB6"/>
    <w:rsid w:val="00FF2848"/>
    <w:rsid w:val="00FF2DEF"/>
    <w:rsid w:val="00FF3688"/>
    <w:rsid w:val="00FF39B0"/>
    <w:rsid w:val="00FF3A6A"/>
    <w:rsid w:val="00FF3C94"/>
    <w:rsid w:val="00FF3E07"/>
    <w:rsid w:val="00FF3E7F"/>
    <w:rsid w:val="00FF487F"/>
    <w:rsid w:val="00FF4E7B"/>
    <w:rsid w:val="00FF5A26"/>
    <w:rsid w:val="00FF657F"/>
    <w:rsid w:val="00FF6D71"/>
    <w:rsid w:val="00FF6FB2"/>
    <w:rsid w:val="00FF74AC"/>
    <w:rsid w:val="00FF784A"/>
    <w:rsid w:val="00FF7A3F"/>
    <w:rsid w:val="00FF7E3C"/>
    <w:rsid w:val="01007698"/>
    <w:rsid w:val="01007B92"/>
    <w:rsid w:val="010DEF48"/>
    <w:rsid w:val="010FB545"/>
    <w:rsid w:val="011187A6"/>
    <w:rsid w:val="011D5234"/>
    <w:rsid w:val="011E3D72"/>
    <w:rsid w:val="011EC7D4"/>
    <w:rsid w:val="0121FE2A"/>
    <w:rsid w:val="01234496"/>
    <w:rsid w:val="01239341"/>
    <w:rsid w:val="0123AB5B"/>
    <w:rsid w:val="012412C5"/>
    <w:rsid w:val="0124EACF"/>
    <w:rsid w:val="012A6E08"/>
    <w:rsid w:val="012BC8E8"/>
    <w:rsid w:val="012D097B"/>
    <w:rsid w:val="012D917B"/>
    <w:rsid w:val="012DEAFB"/>
    <w:rsid w:val="012EC6E8"/>
    <w:rsid w:val="013276E3"/>
    <w:rsid w:val="0133F77B"/>
    <w:rsid w:val="013BFAB7"/>
    <w:rsid w:val="014904C2"/>
    <w:rsid w:val="0149B363"/>
    <w:rsid w:val="014E41FB"/>
    <w:rsid w:val="014F6696"/>
    <w:rsid w:val="01505EC9"/>
    <w:rsid w:val="0156F680"/>
    <w:rsid w:val="015A3201"/>
    <w:rsid w:val="015BC1CD"/>
    <w:rsid w:val="016484BF"/>
    <w:rsid w:val="01653A2C"/>
    <w:rsid w:val="0167E7F9"/>
    <w:rsid w:val="01687588"/>
    <w:rsid w:val="01742BEB"/>
    <w:rsid w:val="01748791"/>
    <w:rsid w:val="01962ABF"/>
    <w:rsid w:val="01963E13"/>
    <w:rsid w:val="019AB906"/>
    <w:rsid w:val="019B3475"/>
    <w:rsid w:val="019B53B0"/>
    <w:rsid w:val="019D99CF"/>
    <w:rsid w:val="01A94E2C"/>
    <w:rsid w:val="01AAE4F0"/>
    <w:rsid w:val="01ABC0DE"/>
    <w:rsid w:val="01AC89B2"/>
    <w:rsid w:val="01B16749"/>
    <w:rsid w:val="01B47C6B"/>
    <w:rsid w:val="01BD8936"/>
    <w:rsid w:val="01C2A8EB"/>
    <w:rsid w:val="01C4FAFB"/>
    <w:rsid w:val="01C91052"/>
    <w:rsid w:val="01D161BF"/>
    <w:rsid w:val="01D1694D"/>
    <w:rsid w:val="01D1F0EE"/>
    <w:rsid w:val="01D4622D"/>
    <w:rsid w:val="01E6AA54"/>
    <w:rsid w:val="01E8DCA5"/>
    <w:rsid w:val="01EAF649"/>
    <w:rsid w:val="01EC7747"/>
    <w:rsid w:val="01ED0D32"/>
    <w:rsid w:val="01F35C70"/>
    <w:rsid w:val="01F9DF9F"/>
    <w:rsid w:val="01FCB99E"/>
    <w:rsid w:val="02005F4D"/>
    <w:rsid w:val="02049056"/>
    <w:rsid w:val="02095C0E"/>
    <w:rsid w:val="0209EDB7"/>
    <w:rsid w:val="0211E8C7"/>
    <w:rsid w:val="0213C51D"/>
    <w:rsid w:val="0216B883"/>
    <w:rsid w:val="0228C125"/>
    <w:rsid w:val="022A0B3A"/>
    <w:rsid w:val="022CE645"/>
    <w:rsid w:val="022E8558"/>
    <w:rsid w:val="022E9952"/>
    <w:rsid w:val="0231CE92"/>
    <w:rsid w:val="0239A660"/>
    <w:rsid w:val="023D92FA"/>
    <w:rsid w:val="023E6B50"/>
    <w:rsid w:val="023F76D4"/>
    <w:rsid w:val="023FAE54"/>
    <w:rsid w:val="0247028B"/>
    <w:rsid w:val="0249B84E"/>
    <w:rsid w:val="02504997"/>
    <w:rsid w:val="0250E93E"/>
    <w:rsid w:val="0252EECE"/>
    <w:rsid w:val="02567FA2"/>
    <w:rsid w:val="025B48AD"/>
    <w:rsid w:val="025C2655"/>
    <w:rsid w:val="025D00CF"/>
    <w:rsid w:val="025F2760"/>
    <w:rsid w:val="025F75FD"/>
    <w:rsid w:val="02644A8E"/>
    <w:rsid w:val="026516C2"/>
    <w:rsid w:val="0266F60D"/>
    <w:rsid w:val="0268028A"/>
    <w:rsid w:val="026838F0"/>
    <w:rsid w:val="026B6D3F"/>
    <w:rsid w:val="027C634B"/>
    <w:rsid w:val="027D65CF"/>
    <w:rsid w:val="0281373F"/>
    <w:rsid w:val="028243EB"/>
    <w:rsid w:val="02827A83"/>
    <w:rsid w:val="0287490A"/>
    <w:rsid w:val="028A3E52"/>
    <w:rsid w:val="028C56E9"/>
    <w:rsid w:val="02941AD0"/>
    <w:rsid w:val="0294B728"/>
    <w:rsid w:val="0294ED64"/>
    <w:rsid w:val="029CC43F"/>
    <w:rsid w:val="029FD853"/>
    <w:rsid w:val="02A3012C"/>
    <w:rsid w:val="02A40257"/>
    <w:rsid w:val="02A53253"/>
    <w:rsid w:val="02A866EC"/>
    <w:rsid w:val="02A8F9E2"/>
    <w:rsid w:val="02B179E0"/>
    <w:rsid w:val="02B5AC92"/>
    <w:rsid w:val="02B8FEC2"/>
    <w:rsid w:val="02BD668E"/>
    <w:rsid w:val="02C09AD5"/>
    <w:rsid w:val="02C21E7D"/>
    <w:rsid w:val="02C44671"/>
    <w:rsid w:val="02C5FB94"/>
    <w:rsid w:val="02C91F15"/>
    <w:rsid w:val="02CEE347"/>
    <w:rsid w:val="02CFC7DC"/>
    <w:rsid w:val="02D008DF"/>
    <w:rsid w:val="02D5A2B2"/>
    <w:rsid w:val="02D5F07E"/>
    <w:rsid w:val="02DBDDBF"/>
    <w:rsid w:val="02E2BF2E"/>
    <w:rsid w:val="02E2D83D"/>
    <w:rsid w:val="02E4A30D"/>
    <w:rsid w:val="02EE3B9C"/>
    <w:rsid w:val="02EF0867"/>
    <w:rsid w:val="02EF9294"/>
    <w:rsid w:val="02F87117"/>
    <w:rsid w:val="0300E475"/>
    <w:rsid w:val="0300EEF4"/>
    <w:rsid w:val="0305E39F"/>
    <w:rsid w:val="0306F9C5"/>
    <w:rsid w:val="030C9135"/>
    <w:rsid w:val="030E0FA7"/>
    <w:rsid w:val="030E10C4"/>
    <w:rsid w:val="0313FAFD"/>
    <w:rsid w:val="031BF7F9"/>
    <w:rsid w:val="031E8A32"/>
    <w:rsid w:val="03205A6C"/>
    <w:rsid w:val="03260897"/>
    <w:rsid w:val="032D354C"/>
    <w:rsid w:val="032FD374"/>
    <w:rsid w:val="032FF9F2"/>
    <w:rsid w:val="0331B68B"/>
    <w:rsid w:val="03335EB2"/>
    <w:rsid w:val="0333D614"/>
    <w:rsid w:val="0337B92B"/>
    <w:rsid w:val="033DCA42"/>
    <w:rsid w:val="033E32BD"/>
    <w:rsid w:val="033E9238"/>
    <w:rsid w:val="033EB2EA"/>
    <w:rsid w:val="03448FE7"/>
    <w:rsid w:val="0347CB25"/>
    <w:rsid w:val="03488262"/>
    <w:rsid w:val="03488332"/>
    <w:rsid w:val="0349E439"/>
    <w:rsid w:val="034E2676"/>
    <w:rsid w:val="034F387A"/>
    <w:rsid w:val="035074D5"/>
    <w:rsid w:val="0354379E"/>
    <w:rsid w:val="0355AE09"/>
    <w:rsid w:val="0357A657"/>
    <w:rsid w:val="035CA1EB"/>
    <w:rsid w:val="035CF010"/>
    <w:rsid w:val="03603C6A"/>
    <w:rsid w:val="0364F81D"/>
    <w:rsid w:val="0365B5E2"/>
    <w:rsid w:val="036A1E94"/>
    <w:rsid w:val="036A8E74"/>
    <w:rsid w:val="0378548F"/>
    <w:rsid w:val="037D15B7"/>
    <w:rsid w:val="03844450"/>
    <w:rsid w:val="03849BE1"/>
    <w:rsid w:val="038F475B"/>
    <w:rsid w:val="0391215C"/>
    <w:rsid w:val="03925A0C"/>
    <w:rsid w:val="039400B9"/>
    <w:rsid w:val="0394A54A"/>
    <w:rsid w:val="039763EA"/>
    <w:rsid w:val="039E357D"/>
    <w:rsid w:val="03A5AF08"/>
    <w:rsid w:val="03A98822"/>
    <w:rsid w:val="03B04BBC"/>
    <w:rsid w:val="03B6E7B5"/>
    <w:rsid w:val="03BC7908"/>
    <w:rsid w:val="03C1293C"/>
    <w:rsid w:val="03C32E5F"/>
    <w:rsid w:val="03C594BF"/>
    <w:rsid w:val="03CA3037"/>
    <w:rsid w:val="03CE3316"/>
    <w:rsid w:val="03D4D70B"/>
    <w:rsid w:val="03D5843B"/>
    <w:rsid w:val="03D5A0BE"/>
    <w:rsid w:val="03D83664"/>
    <w:rsid w:val="03DE0D7A"/>
    <w:rsid w:val="03E051BA"/>
    <w:rsid w:val="03E2BB84"/>
    <w:rsid w:val="03E30B73"/>
    <w:rsid w:val="03E4BEFD"/>
    <w:rsid w:val="03E4CE36"/>
    <w:rsid w:val="03E7B260"/>
    <w:rsid w:val="03E88FE7"/>
    <w:rsid w:val="03E9D079"/>
    <w:rsid w:val="03EC8E9D"/>
    <w:rsid w:val="03F6C62E"/>
    <w:rsid w:val="03FCFEC0"/>
    <w:rsid w:val="03FD713A"/>
    <w:rsid w:val="04000B55"/>
    <w:rsid w:val="040535A8"/>
    <w:rsid w:val="04061A37"/>
    <w:rsid w:val="04061C85"/>
    <w:rsid w:val="040A63DA"/>
    <w:rsid w:val="04132798"/>
    <w:rsid w:val="041675C6"/>
    <w:rsid w:val="0417917B"/>
    <w:rsid w:val="041FB975"/>
    <w:rsid w:val="041FD5C6"/>
    <w:rsid w:val="04224282"/>
    <w:rsid w:val="0429A95F"/>
    <w:rsid w:val="042F7889"/>
    <w:rsid w:val="04321BD8"/>
    <w:rsid w:val="0437EAAD"/>
    <w:rsid w:val="043894A0"/>
    <w:rsid w:val="043CAD36"/>
    <w:rsid w:val="043ED18D"/>
    <w:rsid w:val="04416C6B"/>
    <w:rsid w:val="044852EF"/>
    <w:rsid w:val="044D90FD"/>
    <w:rsid w:val="044DE07C"/>
    <w:rsid w:val="044E77BE"/>
    <w:rsid w:val="04508A1D"/>
    <w:rsid w:val="04519DF5"/>
    <w:rsid w:val="0451C035"/>
    <w:rsid w:val="04549867"/>
    <w:rsid w:val="0454A5F9"/>
    <w:rsid w:val="0457680A"/>
    <w:rsid w:val="0458401D"/>
    <w:rsid w:val="045DFC63"/>
    <w:rsid w:val="045FC55B"/>
    <w:rsid w:val="046C3B8D"/>
    <w:rsid w:val="046CB3D9"/>
    <w:rsid w:val="0474F0A6"/>
    <w:rsid w:val="0476F32D"/>
    <w:rsid w:val="04783A1E"/>
    <w:rsid w:val="0478EF55"/>
    <w:rsid w:val="047C0D62"/>
    <w:rsid w:val="047F62CA"/>
    <w:rsid w:val="04802F49"/>
    <w:rsid w:val="0480F8E7"/>
    <w:rsid w:val="04835EB9"/>
    <w:rsid w:val="0484EE0A"/>
    <w:rsid w:val="048A9973"/>
    <w:rsid w:val="048CA00E"/>
    <w:rsid w:val="048E9742"/>
    <w:rsid w:val="048FB54C"/>
    <w:rsid w:val="0497741E"/>
    <w:rsid w:val="049A7F12"/>
    <w:rsid w:val="049B4B4D"/>
    <w:rsid w:val="049D3851"/>
    <w:rsid w:val="049DB281"/>
    <w:rsid w:val="04A3FC42"/>
    <w:rsid w:val="04A5BD0E"/>
    <w:rsid w:val="04A71401"/>
    <w:rsid w:val="04A720CB"/>
    <w:rsid w:val="04B2E7B8"/>
    <w:rsid w:val="04B34A74"/>
    <w:rsid w:val="04BA8766"/>
    <w:rsid w:val="04BB89F0"/>
    <w:rsid w:val="04C8B1BF"/>
    <w:rsid w:val="04CC9A5E"/>
    <w:rsid w:val="04D97F00"/>
    <w:rsid w:val="04DBD815"/>
    <w:rsid w:val="04E633CA"/>
    <w:rsid w:val="04E7B073"/>
    <w:rsid w:val="04EC1C14"/>
    <w:rsid w:val="04ECB02A"/>
    <w:rsid w:val="04ECE747"/>
    <w:rsid w:val="04F3E933"/>
    <w:rsid w:val="04FA6FE6"/>
    <w:rsid w:val="04FE2F81"/>
    <w:rsid w:val="04FE5A10"/>
    <w:rsid w:val="05004C9A"/>
    <w:rsid w:val="0504CA17"/>
    <w:rsid w:val="0509EF19"/>
    <w:rsid w:val="0517D970"/>
    <w:rsid w:val="0518B4A0"/>
    <w:rsid w:val="051C633E"/>
    <w:rsid w:val="05206C42"/>
    <w:rsid w:val="052085ED"/>
    <w:rsid w:val="0527D742"/>
    <w:rsid w:val="05356E37"/>
    <w:rsid w:val="05376230"/>
    <w:rsid w:val="053C69F8"/>
    <w:rsid w:val="053F53BA"/>
    <w:rsid w:val="0541BC06"/>
    <w:rsid w:val="05479DA9"/>
    <w:rsid w:val="0548F521"/>
    <w:rsid w:val="054F6EE2"/>
    <w:rsid w:val="055277C1"/>
    <w:rsid w:val="0556B1EC"/>
    <w:rsid w:val="055C1A4B"/>
    <w:rsid w:val="055DCACE"/>
    <w:rsid w:val="0560F941"/>
    <w:rsid w:val="05611925"/>
    <w:rsid w:val="0567B682"/>
    <w:rsid w:val="0567C147"/>
    <w:rsid w:val="056CBE49"/>
    <w:rsid w:val="056FB7F6"/>
    <w:rsid w:val="05741FCC"/>
    <w:rsid w:val="0574A229"/>
    <w:rsid w:val="0574F49D"/>
    <w:rsid w:val="057588D4"/>
    <w:rsid w:val="057986BE"/>
    <w:rsid w:val="057DBA6E"/>
    <w:rsid w:val="05839D65"/>
    <w:rsid w:val="05854F66"/>
    <w:rsid w:val="058BEEF0"/>
    <w:rsid w:val="058E3C98"/>
    <w:rsid w:val="058EB23B"/>
    <w:rsid w:val="05960DEA"/>
    <w:rsid w:val="05975BB5"/>
    <w:rsid w:val="05975DFA"/>
    <w:rsid w:val="059779A5"/>
    <w:rsid w:val="05AFFC23"/>
    <w:rsid w:val="05B6CB0A"/>
    <w:rsid w:val="05B9B453"/>
    <w:rsid w:val="05BAACDA"/>
    <w:rsid w:val="05C10298"/>
    <w:rsid w:val="05C30C64"/>
    <w:rsid w:val="05C4C941"/>
    <w:rsid w:val="05CE19A7"/>
    <w:rsid w:val="05CEBFB6"/>
    <w:rsid w:val="05D1276F"/>
    <w:rsid w:val="05D192E6"/>
    <w:rsid w:val="05D2FD6A"/>
    <w:rsid w:val="05D8B8B8"/>
    <w:rsid w:val="05D9D5EC"/>
    <w:rsid w:val="05DC28ED"/>
    <w:rsid w:val="05DC65B5"/>
    <w:rsid w:val="05E2FE2A"/>
    <w:rsid w:val="05E5A687"/>
    <w:rsid w:val="05E7B1F2"/>
    <w:rsid w:val="05EBF4F3"/>
    <w:rsid w:val="05EC9D8D"/>
    <w:rsid w:val="05ED84A9"/>
    <w:rsid w:val="05FCB4F3"/>
    <w:rsid w:val="05FE56AD"/>
    <w:rsid w:val="05FEB326"/>
    <w:rsid w:val="0603C76A"/>
    <w:rsid w:val="06097FAC"/>
    <w:rsid w:val="060B0F11"/>
    <w:rsid w:val="060C50D8"/>
    <w:rsid w:val="060C5B5A"/>
    <w:rsid w:val="060E411F"/>
    <w:rsid w:val="061067B1"/>
    <w:rsid w:val="06122DEC"/>
    <w:rsid w:val="0612D788"/>
    <w:rsid w:val="061B2EF5"/>
    <w:rsid w:val="061C4575"/>
    <w:rsid w:val="061D021E"/>
    <w:rsid w:val="061FBC85"/>
    <w:rsid w:val="0624A561"/>
    <w:rsid w:val="06270392"/>
    <w:rsid w:val="062E1D35"/>
    <w:rsid w:val="0632C507"/>
    <w:rsid w:val="063862DC"/>
    <w:rsid w:val="06389FD6"/>
    <w:rsid w:val="063FDBC5"/>
    <w:rsid w:val="0645E697"/>
    <w:rsid w:val="0648193D"/>
    <w:rsid w:val="064E112E"/>
    <w:rsid w:val="06527B58"/>
    <w:rsid w:val="06534826"/>
    <w:rsid w:val="06572842"/>
    <w:rsid w:val="06580C02"/>
    <w:rsid w:val="065C29EE"/>
    <w:rsid w:val="065D8A05"/>
    <w:rsid w:val="06609024"/>
    <w:rsid w:val="0666D244"/>
    <w:rsid w:val="0668E56D"/>
    <w:rsid w:val="066A4B78"/>
    <w:rsid w:val="066F211B"/>
    <w:rsid w:val="06707367"/>
    <w:rsid w:val="0672131D"/>
    <w:rsid w:val="067487F6"/>
    <w:rsid w:val="0675E920"/>
    <w:rsid w:val="0675FF01"/>
    <w:rsid w:val="0679E516"/>
    <w:rsid w:val="0683C872"/>
    <w:rsid w:val="0686A68B"/>
    <w:rsid w:val="06894D70"/>
    <w:rsid w:val="068AAB0E"/>
    <w:rsid w:val="068CA493"/>
    <w:rsid w:val="068F483A"/>
    <w:rsid w:val="06948CE1"/>
    <w:rsid w:val="06958DC0"/>
    <w:rsid w:val="06998E07"/>
    <w:rsid w:val="069BD7B9"/>
    <w:rsid w:val="06A1BF56"/>
    <w:rsid w:val="06A8AA7C"/>
    <w:rsid w:val="06AD1733"/>
    <w:rsid w:val="06ADA422"/>
    <w:rsid w:val="06ADC13D"/>
    <w:rsid w:val="06ADDA1F"/>
    <w:rsid w:val="06AE687E"/>
    <w:rsid w:val="06AE6A69"/>
    <w:rsid w:val="06B41C32"/>
    <w:rsid w:val="06B5A19A"/>
    <w:rsid w:val="06B63CDC"/>
    <w:rsid w:val="06BDE843"/>
    <w:rsid w:val="06BF570D"/>
    <w:rsid w:val="06C3BFDE"/>
    <w:rsid w:val="06C73B88"/>
    <w:rsid w:val="06C8C21E"/>
    <w:rsid w:val="06CB21DB"/>
    <w:rsid w:val="06D067E1"/>
    <w:rsid w:val="06D21D8D"/>
    <w:rsid w:val="06E311A1"/>
    <w:rsid w:val="06E36C04"/>
    <w:rsid w:val="06E38317"/>
    <w:rsid w:val="06E40A7D"/>
    <w:rsid w:val="06E57302"/>
    <w:rsid w:val="06E96D3A"/>
    <w:rsid w:val="06EAD044"/>
    <w:rsid w:val="06EBC905"/>
    <w:rsid w:val="06ED0D88"/>
    <w:rsid w:val="06EEF7F3"/>
    <w:rsid w:val="06F735A3"/>
    <w:rsid w:val="06F916B4"/>
    <w:rsid w:val="06FB020E"/>
    <w:rsid w:val="06FBDB86"/>
    <w:rsid w:val="06FD07B7"/>
    <w:rsid w:val="06FD65AB"/>
    <w:rsid w:val="06FDC15F"/>
    <w:rsid w:val="06FFC8CD"/>
    <w:rsid w:val="0701A63B"/>
    <w:rsid w:val="07072336"/>
    <w:rsid w:val="0708A6D7"/>
    <w:rsid w:val="070A101D"/>
    <w:rsid w:val="070BF496"/>
    <w:rsid w:val="070E6388"/>
    <w:rsid w:val="070FD726"/>
    <w:rsid w:val="0711DF6E"/>
    <w:rsid w:val="071CC9DC"/>
    <w:rsid w:val="0725D465"/>
    <w:rsid w:val="0727F924"/>
    <w:rsid w:val="07297C54"/>
    <w:rsid w:val="0729FA65"/>
    <w:rsid w:val="072E14D7"/>
    <w:rsid w:val="0735E469"/>
    <w:rsid w:val="0739DC05"/>
    <w:rsid w:val="073A0D9A"/>
    <w:rsid w:val="073B08D4"/>
    <w:rsid w:val="073EC229"/>
    <w:rsid w:val="0743ABB5"/>
    <w:rsid w:val="07449402"/>
    <w:rsid w:val="074681A6"/>
    <w:rsid w:val="074CC366"/>
    <w:rsid w:val="074D09C1"/>
    <w:rsid w:val="074E3067"/>
    <w:rsid w:val="075149F2"/>
    <w:rsid w:val="07551D60"/>
    <w:rsid w:val="0758C1B2"/>
    <w:rsid w:val="07614A21"/>
    <w:rsid w:val="0767194B"/>
    <w:rsid w:val="0767F09D"/>
    <w:rsid w:val="076A56D7"/>
    <w:rsid w:val="076DE010"/>
    <w:rsid w:val="0778C37E"/>
    <w:rsid w:val="077D3C42"/>
    <w:rsid w:val="077F543B"/>
    <w:rsid w:val="078297C9"/>
    <w:rsid w:val="07883C2C"/>
    <w:rsid w:val="078B085B"/>
    <w:rsid w:val="078B51B2"/>
    <w:rsid w:val="078EAAEB"/>
    <w:rsid w:val="0796FBE3"/>
    <w:rsid w:val="07980D90"/>
    <w:rsid w:val="0799FA24"/>
    <w:rsid w:val="07A23FCF"/>
    <w:rsid w:val="07A33645"/>
    <w:rsid w:val="07A4F2D1"/>
    <w:rsid w:val="07B11C03"/>
    <w:rsid w:val="07B2E671"/>
    <w:rsid w:val="07B3C921"/>
    <w:rsid w:val="07B46956"/>
    <w:rsid w:val="07B4A6D3"/>
    <w:rsid w:val="07B731E9"/>
    <w:rsid w:val="07B80817"/>
    <w:rsid w:val="07B9D6DD"/>
    <w:rsid w:val="07BA3836"/>
    <w:rsid w:val="07BC8511"/>
    <w:rsid w:val="07C36B6B"/>
    <w:rsid w:val="07C8CECD"/>
    <w:rsid w:val="07C9EB3D"/>
    <w:rsid w:val="07D0534E"/>
    <w:rsid w:val="07D09F54"/>
    <w:rsid w:val="07D123F1"/>
    <w:rsid w:val="07D4454E"/>
    <w:rsid w:val="07D4B6F3"/>
    <w:rsid w:val="07D7BB54"/>
    <w:rsid w:val="07DDA31E"/>
    <w:rsid w:val="07DE9337"/>
    <w:rsid w:val="07EA772D"/>
    <w:rsid w:val="07EEC3C0"/>
    <w:rsid w:val="07EF4FD4"/>
    <w:rsid w:val="07F2D433"/>
    <w:rsid w:val="07F6E908"/>
    <w:rsid w:val="07FA18DA"/>
    <w:rsid w:val="07FD2355"/>
    <w:rsid w:val="0804E11D"/>
    <w:rsid w:val="080CE892"/>
    <w:rsid w:val="08169D2B"/>
    <w:rsid w:val="081802FD"/>
    <w:rsid w:val="08188B16"/>
    <w:rsid w:val="081FE91C"/>
    <w:rsid w:val="082067BB"/>
    <w:rsid w:val="0822B0A2"/>
    <w:rsid w:val="0822E4BB"/>
    <w:rsid w:val="0825061A"/>
    <w:rsid w:val="082780A5"/>
    <w:rsid w:val="0829034B"/>
    <w:rsid w:val="082ACD5A"/>
    <w:rsid w:val="082B0CEF"/>
    <w:rsid w:val="082C2B4A"/>
    <w:rsid w:val="082F69A0"/>
    <w:rsid w:val="082F8D44"/>
    <w:rsid w:val="08303BD3"/>
    <w:rsid w:val="08313F95"/>
    <w:rsid w:val="08356F4C"/>
    <w:rsid w:val="0835C835"/>
    <w:rsid w:val="083B3525"/>
    <w:rsid w:val="083CDD28"/>
    <w:rsid w:val="08405F1B"/>
    <w:rsid w:val="08419321"/>
    <w:rsid w:val="08459118"/>
    <w:rsid w:val="08499022"/>
    <w:rsid w:val="084ECAE0"/>
    <w:rsid w:val="0853755B"/>
    <w:rsid w:val="0854CE02"/>
    <w:rsid w:val="0859B868"/>
    <w:rsid w:val="085C6362"/>
    <w:rsid w:val="085D4797"/>
    <w:rsid w:val="085EC78D"/>
    <w:rsid w:val="08604724"/>
    <w:rsid w:val="0860D2C6"/>
    <w:rsid w:val="08634FE4"/>
    <w:rsid w:val="0864A82D"/>
    <w:rsid w:val="0867863F"/>
    <w:rsid w:val="086C7E81"/>
    <w:rsid w:val="086F0CE5"/>
    <w:rsid w:val="0871A3D4"/>
    <w:rsid w:val="087D90DA"/>
    <w:rsid w:val="0885BCC9"/>
    <w:rsid w:val="08872C89"/>
    <w:rsid w:val="08887C2C"/>
    <w:rsid w:val="088CBE79"/>
    <w:rsid w:val="088D47CA"/>
    <w:rsid w:val="089297CA"/>
    <w:rsid w:val="08939EEF"/>
    <w:rsid w:val="089800B9"/>
    <w:rsid w:val="089BA45F"/>
    <w:rsid w:val="089D475F"/>
    <w:rsid w:val="089E19CE"/>
    <w:rsid w:val="08AFA03E"/>
    <w:rsid w:val="08B207EB"/>
    <w:rsid w:val="08B58696"/>
    <w:rsid w:val="08B68455"/>
    <w:rsid w:val="08B76B0D"/>
    <w:rsid w:val="08B88E9E"/>
    <w:rsid w:val="08BAF746"/>
    <w:rsid w:val="08BE559E"/>
    <w:rsid w:val="08BE6FC7"/>
    <w:rsid w:val="08BF329E"/>
    <w:rsid w:val="08C0298C"/>
    <w:rsid w:val="08C0EF14"/>
    <w:rsid w:val="08CA867E"/>
    <w:rsid w:val="08CB5A3C"/>
    <w:rsid w:val="08CDAEAC"/>
    <w:rsid w:val="08CE934E"/>
    <w:rsid w:val="08D4BBD4"/>
    <w:rsid w:val="08D55926"/>
    <w:rsid w:val="08E18231"/>
    <w:rsid w:val="08E2C29D"/>
    <w:rsid w:val="08E65388"/>
    <w:rsid w:val="08E71FE6"/>
    <w:rsid w:val="08E9D5AF"/>
    <w:rsid w:val="08EB3AB1"/>
    <w:rsid w:val="08ECE4FC"/>
    <w:rsid w:val="08F45A3C"/>
    <w:rsid w:val="08F4CFC2"/>
    <w:rsid w:val="08F4ED64"/>
    <w:rsid w:val="08F5FE2F"/>
    <w:rsid w:val="08F7B987"/>
    <w:rsid w:val="08F8A4C0"/>
    <w:rsid w:val="08F9BA1E"/>
    <w:rsid w:val="08F9FF2C"/>
    <w:rsid w:val="08FE4473"/>
    <w:rsid w:val="08FEE23B"/>
    <w:rsid w:val="08FF5713"/>
    <w:rsid w:val="09014B7D"/>
    <w:rsid w:val="09043C59"/>
    <w:rsid w:val="09055C3E"/>
    <w:rsid w:val="09073B68"/>
    <w:rsid w:val="0907AF99"/>
    <w:rsid w:val="090F8479"/>
    <w:rsid w:val="090FA998"/>
    <w:rsid w:val="09110831"/>
    <w:rsid w:val="091357E1"/>
    <w:rsid w:val="09140677"/>
    <w:rsid w:val="0918A9C8"/>
    <w:rsid w:val="091969AE"/>
    <w:rsid w:val="091FCE0B"/>
    <w:rsid w:val="09213549"/>
    <w:rsid w:val="0921F9AE"/>
    <w:rsid w:val="09282972"/>
    <w:rsid w:val="0929C43B"/>
    <w:rsid w:val="092AC014"/>
    <w:rsid w:val="092BE286"/>
    <w:rsid w:val="092D81F6"/>
    <w:rsid w:val="092FCBAD"/>
    <w:rsid w:val="0932609D"/>
    <w:rsid w:val="09354942"/>
    <w:rsid w:val="09367A69"/>
    <w:rsid w:val="09374B6E"/>
    <w:rsid w:val="09387545"/>
    <w:rsid w:val="09387EA7"/>
    <w:rsid w:val="093AF75F"/>
    <w:rsid w:val="093C71F6"/>
    <w:rsid w:val="093F3FFB"/>
    <w:rsid w:val="09400D9C"/>
    <w:rsid w:val="094123F0"/>
    <w:rsid w:val="09431708"/>
    <w:rsid w:val="09451DA1"/>
    <w:rsid w:val="09454484"/>
    <w:rsid w:val="094657BB"/>
    <w:rsid w:val="09469170"/>
    <w:rsid w:val="0948FB57"/>
    <w:rsid w:val="09492E46"/>
    <w:rsid w:val="094C0C31"/>
    <w:rsid w:val="094D2976"/>
    <w:rsid w:val="094D2C25"/>
    <w:rsid w:val="09558EEC"/>
    <w:rsid w:val="09567D72"/>
    <w:rsid w:val="09575361"/>
    <w:rsid w:val="095DBA34"/>
    <w:rsid w:val="0966896D"/>
    <w:rsid w:val="096C15ED"/>
    <w:rsid w:val="096D3318"/>
    <w:rsid w:val="09714FEF"/>
    <w:rsid w:val="0975E03D"/>
    <w:rsid w:val="097DDCB3"/>
    <w:rsid w:val="097FEECB"/>
    <w:rsid w:val="0983D3F6"/>
    <w:rsid w:val="0986E319"/>
    <w:rsid w:val="09925539"/>
    <w:rsid w:val="0993CAB0"/>
    <w:rsid w:val="099481CB"/>
    <w:rsid w:val="0997B6D9"/>
    <w:rsid w:val="0997EF8E"/>
    <w:rsid w:val="099AF2D0"/>
    <w:rsid w:val="09A1659C"/>
    <w:rsid w:val="09AAD7A8"/>
    <w:rsid w:val="09AF503D"/>
    <w:rsid w:val="09B46655"/>
    <w:rsid w:val="09B56CEE"/>
    <w:rsid w:val="09B72D26"/>
    <w:rsid w:val="09B79D66"/>
    <w:rsid w:val="09B89472"/>
    <w:rsid w:val="09B9B167"/>
    <w:rsid w:val="09BA08D9"/>
    <w:rsid w:val="09BDD8D9"/>
    <w:rsid w:val="09C2A2D3"/>
    <w:rsid w:val="09C2FAEA"/>
    <w:rsid w:val="09C4B02B"/>
    <w:rsid w:val="09C733CD"/>
    <w:rsid w:val="09CB946D"/>
    <w:rsid w:val="09CC6E3B"/>
    <w:rsid w:val="09CE74CF"/>
    <w:rsid w:val="09D3C06D"/>
    <w:rsid w:val="09D4AAE4"/>
    <w:rsid w:val="09D60961"/>
    <w:rsid w:val="09DDC624"/>
    <w:rsid w:val="09E31F5F"/>
    <w:rsid w:val="09E56083"/>
    <w:rsid w:val="09E817FC"/>
    <w:rsid w:val="09E965A2"/>
    <w:rsid w:val="09ED3058"/>
    <w:rsid w:val="09F057C5"/>
    <w:rsid w:val="09F4CE60"/>
    <w:rsid w:val="09F6B04C"/>
    <w:rsid w:val="09F8587B"/>
    <w:rsid w:val="09FCB086"/>
    <w:rsid w:val="09FFC156"/>
    <w:rsid w:val="0A0A32AC"/>
    <w:rsid w:val="0A0B8262"/>
    <w:rsid w:val="0A0BA166"/>
    <w:rsid w:val="0A0C652B"/>
    <w:rsid w:val="0A101A13"/>
    <w:rsid w:val="0A1031BF"/>
    <w:rsid w:val="0A1063A6"/>
    <w:rsid w:val="0A10E9F4"/>
    <w:rsid w:val="0A113B9E"/>
    <w:rsid w:val="0A116E36"/>
    <w:rsid w:val="0A12A487"/>
    <w:rsid w:val="0A12C4DD"/>
    <w:rsid w:val="0A171C4D"/>
    <w:rsid w:val="0A184A6E"/>
    <w:rsid w:val="0A1C00B5"/>
    <w:rsid w:val="0A1C52A8"/>
    <w:rsid w:val="0A1E8442"/>
    <w:rsid w:val="0A1F8C13"/>
    <w:rsid w:val="0A2A7F1C"/>
    <w:rsid w:val="0A2C5F10"/>
    <w:rsid w:val="0A2CD480"/>
    <w:rsid w:val="0A33D548"/>
    <w:rsid w:val="0A351075"/>
    <w:rsid w:val="0A37A083"/>
    <w:rsid w:val="0A37DA0B"/>
    <w:rsid w:val="0A3A2BCF"/>
    <w:rsid w:val="0A40DEC0"/>
    <w:rsid w:val="0A42D7A7"/>
    <w:rsid w:val="0A444756"/>
    <w:rsid w:val="0A4599C1"/>
    <w:rsid w:val="0A49C197"/>
    <w:rsid w:val="0A4FD58E"/>
    <w:rsid w:val="0A56443F"/>
    <w:rsid w:val="0A56F3E4"/>
    <w:rsid w:val="0A5A6806"/>
    <w:rsid w:val="0A5CDB57"/>
    <w:rsid w:val="0A5D9BC3"/>
    <w:rsid w:val="0A604EE3"/>
    <w:rsid w:val="0A616815"/>
    <w:rsid w:val="0A652EE4"/>
    <w:rsid w:val="0A6AFF11"/>
    <w:rsid w:val="0A7383F1"/>
    <w:rsid w:val="0A77119A"/>
    <w:rsid w:val="0A79707C"/>
    <w:rsid w:val="0A7C75AD"/>
    <w:rsid w:val="0A82691C"/>
    <w:rsid w:val="0A8ECAED"/>
    <w:rsid w:val="0A8F98E9"/>
    <w:rsid w:val="0A90C980"/>
    <w:rsid w:val="0A920BF9"/>
    <w:rsid w:val="0A956F41"/>
    <w:rsid w:val="0A966088"/>
    <w:rsid w:val="0A985381"/>
    <w:rsid w:val="0A985D4E"/>
    <w:rsid w:val="0A98EAE3"/>
    <w:rsid w:val="0A9B6D12"/>
    <w:rsid w:val="0A9D96F0"/>
    <w:rsid w:val="0AA2025A"/>
    <w:rsid w:val="0AA37366"/>
    <w:rsid w:val="0AABB5A3"/>
    <w:rsid w:val="0AAE1311"/>
    <w:rsid w:val="0AB592E7"/>
    <w:rsid w:val="0ABC4490"/>
    <w:rsid w:val="0AC164ED"/>
    <w:rsid w:val="0AC65BBF"/>
    <w:rsid w:val="0ACBC26D"/>
    <w:rsid w:val="0ACD1900"/>
    <w:rsid w:val="0AD1C37C"/>
    <w:rsid w:val="0AD502E6"/>
    <w:rsid w:val="0AD83E78"/>
    <w:rsid w:val="0AD8FFFE"/>
    <w:rsid w:val="0AD92DF7"/>
    <w:rsid w:val="0AE9EFBB"/>
    <w:rsid w:val="0AEC5FC0"/>
    <w:rsid w:val="0AEC8EE5"/>
    <w:rsid w:val="0AEE4EB2"/>
    <w:rsid w:val="0AEF36FB"/>
    <w:rsid w:val="0AF03925"/>
    <w:rsid w:val="0AF08FEC"/>
    <w:rsid w:val="0AF0C1D2"/>
    <w:rsid w:val="0AFD92C1"/>
    <w:rsid w:val="0B023873"/>
    <w:rsid w:val="0B050DB8"/>
    <w:rsid w:val="0B0FFBF9"/>
    <w:rsid w:val="0B124215"/>
    <w:rsid w:val="0B14DAFD"/>
    <w:rsid w:val="0B16035B"/>
    <w:rsid w:val="0B2031B2"/>
    <w:rsid w:val="0B20D8EE"/>
    <w:rsid w:val="0B307B7D"/>
    <w:rsid w:val="0B30E641"/>
    <w:rsid w:val="0B33CD13"/>
    <w:rsid w:val="0B34606E"/>
    <w:rsid w:val="0B3B44F4"/>
    <w:rsid w:val="0B4B8338"/>
    <w:rsid w:val="0B4F0257"/>
    <w:rsid w:val="0B504768"/>
    <w:rsid w:val="0B51171F"/>
    <w:rsid w:val="0B5119CC"/>
    <w:rsid w:val="0B5AFC66"/>
    <w:rsid w:val="0B5BD31B"/>
    <w:rsid w:val="0B67A6F3"/>
    <w:rsid w:val="0B6B8261"/>
    <w:rsid w:val="0B6D1AA6"/>
    <w:rsid w:val="0B7A5EC6"/>
    <w:rsid w:val="0B7A6366"/>
    <w:rsid w:val="0B7BC9BE"/>
    <w:rsid w:val="0B82BCF1"/>
    <w:rsid w:val="0B82E904"/>
    <w:rsid w:val="0B848050"/>
    <w:rsid w:val="0B8618F0"/>
    <w:rsid w:val="0B87CE32"/>
    <w:rsid w:val="0B8DE47A"/>
    <w:rsid w:val="0B9258FB"/>
    <w:rsid w:val="0B959A03"/>
    <w:rsid w:val="0B9CA9E4"/>
    <w:rsid w:val="0B9F1711"/>
    <w:rsid w:val="0B9F4C75"/>
    <w:rsid w:val="0BA00498"/>
    <w:rsid w:val="0BA17F06"/>
    <w:rsid w:val="0BA214D6"/>
    <w:rsid w:val="0BAD6406"/>
    <w:rsid w:val="0BB1AF1D"/>
    <w:rsid w:val="0BB395E0"/>
    <w:rsid w:val="0BB8BAB9"/>
    <w:rsid w:val="0BC043AF"/>
    <w:rsid w:val="0BC13C0F"/>
    <w:rsid w:val="0BC1454D"/>
    <w:rsid w:val="0BC4D06C"/>
    <w:rsid w:val="0BC5F7AA"/>
    <w:rsid w:val="0BC607D4"/>
    <w:rsid w:val="0BC6DE09"/>
    <w:rsid w:val="0BC824A3"/>
    <w:rsid w:val="0BD54C2E"/>
    <w:rsid w:val="0BD63214"/>
    <w:rsid w:val="0BD6DEFC"/>
    <w:rsid w:val="0BD716B4"/>
    <w:rsid w:val="0BDDC130"/>
    <w:rsid w:val="0BE1201E"/>
    <w:rsid w:val="0BE3FB42"/>
    <w:rsid w:val="0BE4AF8D"/>
    <w:rsid w:val="0BE4FB74"/>
    <w:rsid w:val="0BE7473C"/>
    <w:rsid w:val="0BEA30C5"/>
    <w:rsid w:val="0BEF6F2E"/>
    <w:rsid w:val="0BEFBD15"/>
    <w:rsid w:val="0BF2C445"/>
    <w:rsid w:val="0BF3DC8D"/>
    <w:rsid w:val="0BF47F89"/>
    <w:rsid w:val="0BF502DE"/>
    <w:rsid w:val="0BF69FAE"/>
    <w:rsid w:val="0BF9C1C3"/>
    <w:rsid w:val="0BFF48AF"/>
    <w:rsid w:val="0C00FF18"/>
    <w:rsid w:val="0C018229"/>
    <w:rsid w:val="0C01D323"/>
    <w:rsid w:val="0C01E102"/>
    <w:rsid w:val="0C09E50D"/>
    <w:rsid w:val="0C0D4361"/>
    <w:rsid w:val="0C0DC1BA"/>
    <w:rsid w:val="0C0DD301"/>
    <w:rsid w:val="0C0FBA44"/>
    <w:rsid w:val="0C11DC75"/>
    <w:rsid w:val="0C135EE1"/>
    <w:rsid w:val="0C13BCCA"/>
    <w:rsid w:val="0C187B7E"/>
    <w:rsid w:val="0C19D693"/>
    <w:rsid w:val="0C1FC3E2"/>
    <w:rsid w:val="0C21AF09"/>
    <w:rsid w:val="0C231CAA"/>
    <w:rsid w:val="0C287236"/>
    <w:rsid w:val="0C288B0C"/>
    <w:rsid w:val="0C2CA2D2"/>
    <w:rsid w:val="0C2FBBFE"/>
    <w:rsid w:val="0C318955"/>
    <w:rsid w:val="0C31C0EF"/>
    <w:rsid w:val="0C371305"/>
    <w:rsid w:val="0C38CADD"/>
    <w:rsid w:val="0C39E6B6"/>
    <w:rsid w:val="0C3A3BFB"/>
    <w:rsid w:val="0C3F91AE"/>
    <w:rsid w:val="0C42945A"/>
    <w:rsid w:val="0C436962"/>
    <w:rsid w:val="0C43DA2F"/>
    <w:rsid w:val="0C46EC97"/>
    <w:rsid w:val="0C5143E7"/>
    <w:rsid w:val="0C52C55E"/>
    <w:rsid w:val="0C5959CD"/>
    <w:rsid w:val="0C5D8F14"/>
    <w:rsid w:val="0C603C7B"/>
    <w:rsid w:val="0C695FFF"/>
    <w:rsid w:val="0C70248F"/>
    <w:rsid w:val="0C7412B8"/>
    <w:rsid w:val="0C744B49"/>
    <w:rsid w:val="0C754595"/>
    <w:rsid w:val="0C81DE57"/>
    <w:rsid w:val="0C835AA6"/>
    <w:rsid w:val="0C848C54"/>
    <w:rsid w:val="0C84F80A"/>
    <w:rsid w:val="0C87449D"/>
    <w:rsid w:val="0C928E28"/>
    <w:rsid w:val="0C98FFBD"/>
    <w:rsid w:val="0CA455DA"/>
    <w:rsid w:val="0CAE5DF0"/>
    <w:rsid w:val="0CAF2DF6"/>
    <w:rsid w:val="0CB4C6E1"/>
    <w:rsid w:val="0CB95511"/>
    <w:rsid w:val="0CB9C276"/>
    <w:rsid w:val="0CBB6101"/>
    <w:rsid w:val="0CC2038F"/>
    <w:rsid w:val="0CC42069"/>
    <w:rsid w:val="0CCB3983"/>
    <w:rsid w:val="0CCCC6B0"/>
    <w:rsid w:val="0CCF9D74"/>
    <w:rsid w:val="0CD454BB"/>
    <w:rsid w:val="0CD47EDC"/>
    <w:rsid w:val="0CDB9C62"/>
    <w:rsid w:val="0CDE31B6"/>
    <w:rsid w:val="0CE367B0"/>
    <w:rsid w:val="0CE74096"/>
    <w:rsid w:val="0CE766DD"/>
    <w:rsid w:val="0CE9DB81"/>
    <w:rsid w:val="0CEA2745"/>
    <w:rsid w:val="0CEAFAE0"/>
    <w:rsid w:val="0CFA8E7B"/>
    <w:rsid w:val="0CFC61BF"/>
    <w:rsid w:val="0D01B5EE"/>
    <w:rsid w:val="0D03F346"/>
    <w:rsid w:val="0D04DDF9"/>
    <w:rsid w:val="0D08003B"/>
    <w:rsid w:val="0D1500CD"/>
    <w:rsid w:val="0D15F1AB"/>
    <w:rsid w:val="0D191DE3"/>
    <w:rsid w:val="0D1DE0A7"/>
    <w:rsid w:val="0D2FEE34"/>
    <w:rsid w:val="0D34F0C7"/>
    <w:rsid w:val="0D35A647"/>
    <w:rsid w:val="0D3A5770"/>
    <w:rsid w:val="0D47DB96"/>
    <w:rsid w:val="0D4A10A8"/>
    <w:rsid w:val="0D5764BE"/>
    <w:rsid w:val="0D5B9ACA"/>
    <w:rsid w:val="0D60658A"/>
    <w:rsid w:val="0D60C032"/>
    <w:rsid w:val="0D614B29"/>
    <w:rsid w:val="0D665892"/>
    <w:rsid w:val="0D667727"/>
    <w:rsid w:val="0D6B2C51"/>
    <w:rsid w:val="0D735E64"/>
    <w:rsid w:val="0D79CF69"/>
    <w:rsid w:val="0D8155DE"/>
    <w:rsid w:val="0D84735B"/>
    <w:rsid w:val="0D89748E"/>
    <w:rsid w:val="0D8A5F89"/>
    <w:rsid w:val="0D904956"/>
    <w:rsid w:val="0D92785D"/>
    <w:rsid w:val="0D96D714"/>
    <w:rsid w:val="0D99F9E9"/>
    <w:rsid w:val="0D9A4E75"/>
    <w:rsid w:val="0DA571DE"/>
    <w:rsid w:val="0DA7EC86"/>
    <w:rsid w:val="0DABAD7F"/>
    <w:rsid w:val="0DAE15B1"/>
    <w:rsid w:val="0DAF8D2B"/>
    <w:rsid w:val="0DAFFE6B"/>
    <w:rsid w:val="0DB3AECF"/>
    <w:rsid w:val="0DB48EED"/>
    <w:rsid w:val="0DB95734"/>
    <w:rsid w:val="0DBA09DE"/>
    <w:rsid w:val="0DBB9443"/>
    <w:rsid w:val="0DC17F1A"/>
    <w:rsid w:val="0DC65200"/>
    <w:rsid w:val="0DC822C9"/>
    <w:rsid w:val="0DCA5499"/>
    <w:rsid w:val="0DCEB54D"/>
    <w:rsid w:val="0DD03451"/>
    <w:rsid w:val="0DD65ACF"/>
    <w:rsid w:val="0DE03EB8"/>
    <w:rsid w:val="0DE1BBA1"/>
    <w:rsid w:val="0DE69676"/>
    <w:rsid w:val="0DE6E927"/>
    <w:rsid w:val="0DE7779A"/>
    <w:rsid w:val="0DE8430F"/>
    <w:rsid w:val="0DE98147"/>
    <w:rsid w:val="0DEC4D14"/>
    <w:rsid w:val="0DF1047F"/>
    <w:rsid w:val="0DF14122"/>
    <w:rsid w:val="0DF232D6"/>
    <w:rsid w:val="0DF28A64"/>
    <w:rsid w:val="0DFD4E19"/>
    <w:rsid w:val="0E0079D6"/>
    <w:rsid w:val="0E05B3D0"/>
    <w:rsid w:val="0E09A0D2"/>
    <w:rsid w:val="0E09CDC3"/>
    <w:rsid w:val="0E0BB91D"/>
    <w:rsid w:val="0E0BF4F3"/>
    <w:rsid w:val="0E0DCA31"/>
    <w:rsid w:val="0E0E3CA9"/>
    <w:rsid w:val="0E0F9607"/>
    <w:rsid w:val="0E0FC82E"/>
    <w:rsid w:val="0E0FE319"/>
    <w:rsid w:val="0E136BC7"/>
    <w:rsid w:val="0E13780A"/>
    <w:rsid w:val="0E24033C"/>
    <w:rsid w:val="0E2548F6"/>
    <w:rsid w:val="0E273AF4"/>
    <w:rsid w:val="0E2A1219"/>
    <w:rsid w:val="0E2AAC81"/>
    <w:rsid w:val="0E2D81DE"/>
    <w:rsid w:val="0E33947B"/>
    <w:rsid w:val="0E349AAA"/>
    <w:rsid w:val="0E384340"/>
    <w:rsid w:val="0E39C888"/>
    <w:rsid w:val="0E39D935"/>
    <w:rsid w:val="0E3A1466"/>
    <w:rsid w:val="0E3A3DDC"/>
    <w:rsid w:val="0E40C5C9"/>
    <w:rsid w:val="0E4D8348"/>
    <w:rsid w:val="0E4E8489"/>
    <w:rsid w:val="0E4EE80E"/>
    <w:rsid w:val="0E522F2D"/>
    <w:rsid w:val="0E524273"/>
    <w:rsid w:val="0E5F2C5D"/>
    <w:rsid w:val="0E669D56"/>
    <w:rsid w:val="0E66FD18"/>
    <w:rsid w:val="0E68661B"/>
    <w:rsid w:val="0E6D084F"/>
    <w:rsid w:val="0E6DF1F1"/>
    <w:rsid w:val="0E7047F7"/>
    <w:rsid w:val="0E73BD61"/>
    <w:rsid w:val="0E7EBEF5"/>
    <w:rsid w:val="0E7F503A"/>
    <w:rsid w:val="0E84AE19"/>
    <w:rsid w:val="0E86CDED"/>
    <w:rsid w:val="0E875ED8"/>
    <w:rsid w:val="0E88A12C"/>
    <w:rsid w:val="0E8BBFF3"/>
    <w:rsid w:val="0E8FF744"/>
    <w:rsid w:val="0E937669"/>
    <w:rsid w:val="0E949C79"/>
    <w:rsid w:val="0E982089"/>
    <w:rsid w:val="0E9BF65C"/>
    <w:rsid w:val="0EA323F4"/>
    <w:rsid w:val="0EA3863D"/>
    <w:rsid w:val="0EA492B8"/>
    <w:rsid w:val="0EA5A4CB"/>
    <w:rsid w:val="0EA6E99E"/>
    <w:rsid w:val="0EA70553"/>
    <w:rsid w:val="0EA86889"/>
    <w:rsid w:val="0EB0FDA4"/>
    <w:rsid w:val="0EB474F9"/>
    <w:rsid w:val="0EB76520"/>
    <w:rsid w:val="0EC76833"/>
    <w:rsid w:val="0ECA26CD"/>
    <w:rsid w:val="0ECE5363"/>
    <w:rsid w:val="0ECFA683"/>
    <w:rsid w:val="0EDA0AD1"/>
    <w:rsid w:val="0EDDE80E"/>
    <w:rsid w:val="0EDE6FB7"/>
    <w:rsid w:val="0EE9790B"/>
    <w:rsid w:val="0EEBBC8A"/>
    <w:rsid w:val="0EF024C8"/>
    <w:rsid w:val="0EF22572"/>
    <w:rsid w:val="0EF227E5"/>
    <w:rsid w:val="0EF2FD36"/>
    <w:rsid w:val="0EF3578F"/>
    <w:rsid w:val="0EF3DE2E"/>
    <w:rsid w:val="0EFA0722"/>
    <w:rsid w:val="0EFD8141"/>
    <w:rsid w:val="0F030249"/>
    <w:rsid w:val="0F06C68C"/>
    <w:rsid w:val="0F07D5A7"/>
    <w:rsid w:val="0F0F6E29"/>
    <w:rsid w:val="0F15DA8B"/>
    <w:rsid w:val="0F162AB5"/>
    <w:rsid w:val="0F18FF0F"/>
    <w:rsid w:val="0F190DEF"/>
    <w:rsid w:val="0F1A8793"/>
    <w:rsid w:val="0F1B2F11"/>
    <w:rsid w:val="0F24C42A"/>
    <w:rsid w:val="0F25B870"/>
    <w:rsid w:val="0F2A1D8F"/>
    <w:rsid w:val="0F2AE65E"/>
    <w:rsid w:val="0F2CA3A0"/>
    <w:rsid w:val="0F2EDE40"/>
    <w:rsid w:val="0F32B5DC"/>
    <w:rsid w:val="0F3621C5"/>
    <w:rsid w:val="0F36D821"/>
    <w:rsid w:val="0F374E91"/>
    <w:rsid w:val="0F3CB01C"/>
    <w:rsid w:val="0F470B2B"/>
    <w:rsid w:val="0F4DCBF9"/>
    <w:rsid w:val="0F4EDE40"/>
    <w:rsid w:val="0F4F1F75"/>
    <w:rsid w:val="0F4F7F30"/>
    <w:rsid w:val="0F51EBBA"/>
    <w:rsid w:val="0F58E940"/>
    <w:rsid w:val="0F5B83C8"/>
    <w:rsid w:val="0F61DEA3"/>
    <w:rsid w:val="0F622A64"/>
    <w:rsid w:val="0F69021D"/>
    <w:rsid w:val="0F692758"/>
    <w:rsid w:val="0F6DEFA5"/>
    <w:rsid w:val="0F6E560D"/>
    <w:rsid w:val="0F6F0056"/>
    <w:rsid w:val="0F706A09"/>
    <w:rsid w:val="0F709F84"/>
    <w:rsid w:val="0F7A20F5"/>
    <w:rsid w:val="0F7A3810"/>
    <w:rsid w:val="0F8318F0"/>
    <w:rsid w:val="0F85E1C3"/>
    <w:rsid w:val="0F860CE1"/>
    <w:rsid w:val="0F871566"/>
    <w:rsid w:val="0F8DA7F2"/>
    <w:rsid w:val="0F8F2D01"/>
    <w:rsid w:val="0F9277E0"/>
    <w:rsid w:val="0F92C3AE"/>
    <w:rsid w:val="0F9783B8"/>
    <w:rsid w:val="0F989C9D"/>
    <w:rsid w:val="0F9D598F"/>
    <w:rsid w:val="0FA0B39C"/>
    <w:rsid w:val="0FA18431"/>
    <w:rsid w:val="0FA90567"/>
    <w:rsid w:val="0FADEA20"/>
    <w:rsid w:val="0FAF6FB5"/>
    <w:rsid w:val="0FB227CF"/>
    <w:rsid w:val="0FBC671D"/>
    <w:rsid w:val="0FC10376"/>
    <w:rsid w:val="0FC37A16"/>
    <w:rsid w:val="0FC5AFCB"/>
    <w:rsid w:val="0FCB366A"/>
    <w:rsid w:val="0FD0320C"/>
    <w:rsid w:val="0FD32D55"/>
    <w:rsid w:val="0FD686E6"/>
    <w:rsid w:val="0FDB6F4F"/>
    <w:rsid w:val="0FE276D7"/>
    <w:rsid w:val="0FF04F0E"/>
    <w:rsid w:val="0FF221C7"/>
    <w:rsid w:val="0FF4F7A0"/>
    <w:rsid w:val="0FF638D5"/>
    <w:rsid w:val="0FF7DCEF"/>
    <w:rsid w:val="0FF99271"/>
    <w:rsid w:val="0FFF206E"/>
    <w:rsid w:val="100029D3"/>
    <w:rsid w:val="10003448"/>
    <w:rsid w:val="1000F53E"/>
    <w:rsid w:val="10057689"/>
    <w:rsid w:val="1009EA92"/>
    <w:rsid w:val="100BDD57"/>
    <w:rsid w:val="100C1AD9"/>
    <w:rsid w:val="100FF927"/>
    <w:rsid w:val="10129255"/>
    <w:rsid w:val="101CC852"/>
    <w:rsid w:val="1020CA1B"/>
    <w:rsid w:val="1021981D"/>
    <w:rsid w:val="1021CE31"/>
    <w:rsid w:val="102CFC20"/>
    <w:rsid w:val="1031D166"/>
    <w:rsid w:val="1032CAC4"/>
    <w:rsid w:val="1033C80E"/>
    <w:rsid w:val="10355E08"/>
    <w:rsid w:val="103B5B36"/>
    <w:rsid w:val="103B5FA9"/>
    <w:rsid w:val="103BA2EA"/>
    <w:rsid w:val="104ADBB3"/>
    <w:rsid w:val="104E0A8B"/>
    <w:rsid w:val="104EE08B"/>
    <w:rsid w:val="104F7BB7"/>
    <w:rsid w:val="104FA19C"/>
    <w:rsid w:val="10508F22"/>
    <w:rsid w:val="1057C045"/>
    <w:rsid w:val="105A071F"/>
    <w:rsid w:val="105A9919"/>
    <w:rsid w:val="105E34D0"/>
    <w:rsid w:val="1070807B"/>
    <w:rsid w:val="1077A1AD"/>
    <w:rsid w:val="107BD573"/>
    <w:rsid w:val="1083C3D0"/>
    <w:rsid w:val="10844D8D"/>
    <w:rsid w:val="108D2163"/>
    <w:rsid w:val="10909D75"/>
    <w:rsid w:val="10950FF0"/>
    <w:rsid w:val="109B84DE"/>
    <w:rsid w:val="109E78AC"/>
    <w:rsid w:val="109FA52F"/>
    <w:rsid w:val="10A01A90"/>
    <w:rsid w:val="10A1C2D3"/>
    <w:rsid w:val="10A59C28"/>
    <w:rsid w:val="10A5DB29"/>
    <w:rsid w:val="10A74015"/>
    <w:rsid w:val="10AA34C6"/>
    <w:rsid w:val="10AC70B8"/>
    <w:rsid w:val="10B37621"/>
    <w:rsid w:val="10B60445"/>
    <w:rsid w:val="10BA6249"/>
    <w:rsid w:val="10C00CA4"/>
    <w:rsid w:val="10C19477"/>
    <w:rsid w:val="10C72956"/>
    <w:rsid w:val="10CD6E2D"/>
    <w:rsid w:val="10CDDBC2"/>
    <w:rsid w:val="10CF38E3"/>
    <w:rsid w:val="10D2F9E0"/>
    <w:rsid w:val="10D39FBA"/>
    <w:rsid w:val="10D5A46E"/>
    <w:rsid w:val="10D78004"/>
    <w:rsid w:val="10DC3B88"/>
    <w:rsid w:val="10E57D83"/>
    <w:rsid w:val="10E6478C"/>
    <w:rsid w:val="10E72DED"/>
    <w:rsid w:val="10EA7C06"/>
    <w:rsid w:val="10ED52E7"/>
    <w:rsid w:val="10EDC3AB"/>
    <w:rsid w:val="10F3779E"/>
    <w:rsid w:val="10F3EF95"/>
    <w:rsid w:val="10F5DF69"/>
    <w:rsid w:val="10F7EAF6"/>
    <w:rsid w:val="10FBEC7D"/>
    <w:rsid w:val="10FEAA40"/>
    <w:rsid w:val="10FF3348"/>
    <w:rsid w:val="1100D751"/>
    <w:rsid w:val="110769BB"/>
    <w:rsid w:val="1107BD52"/>
    <w:rsid w:val="11093DCC"/>
    <w:rsid w:val="110B78E4"/>
    <w:rsid w:val="110DB4E8"/>
    <w:rsid w:val="110DFB91"/>
    <w:rsid w:val="11179733"/>
    <w:rsid w:val="111906F6"/>
    <w:rsid w:val="111CB2D0"/>
    <w:rsid w:val="111ED8D8"/>
    <w:rsid w:val="111F0A91"/>
    <w:rsid w:val="111F1FFB"/>
    <w:rsid w:val="11215DE5"/>
    <w:rsid w:val="11263681"/>
    <w:rsid w:val="112E940F"/>
    <w:rsid w:val="1131D9A2"/>
    <w:rsid w:val="113A21D8"/>
    <w:rsid w:val="113BDC9A"/>
    <w:rsid w:val="113E150A"/>
    <w:rsid w:val="113FF0C8"/>
    <w:rsid w:val="11434BAB"/>
    <w:rsid w:val="114432D3"/>
    <w:rsid w:val="114617C3"/>
    <w:rsid w:val="1147512C"/>
    <w:rsid w:val="11502681"/>
    <w:rsid w:val="11598B4E"/>
    <w:rsid w:val="115A9508"/>
    <w:rsid w:val="1163BD84"/>
    <w:rsid w:val="1164725D"/>
    <w:rsid w:val="11678783"/>
    <w:rsid w:val="1168E8FE"/>
    <w:rsid w:val="116C78C0"/>
    <w:rsid w:val="1172C4EE"/>
    <w:rsid w:val="117582D2"/>
    <w:rsid w:val="11774AAD"/>
    <w:rsid w:val="1177B578"/>
    <w:rsid w:val="118AE1CF"/>
    <w:rsid w:val="118F1374"/>
    <w:rsid w:val="11919571"/>
    <w:rsid w:val="119455B4"/>
    <w:rsid w:val="11945FF8"/>
    <w:rsid w:val="1194CF4A"/>
    <w:rsid w:val="1195B167"/>
    <w:rsid w:val="119E4195"/>
    <w:rsid w:val="119E4E1E"/>
    <w:rsid w:val="11A130F7"/>
    <w:rsid w:val="11A30E97"/>
    <w:rsid w:val="11A8C0F1"/>
    <w:rsid w:val="11A9D365"/>
    <w:rsid w:val="11AB2D56"/>
    <w:rsid w:val="11AF57BE"/>
    <w:rsid w:val="11B1CDDE"/>
    <w:rsid w:val="11B7EDD5"/>
    <w:rsid w:val="11BCFDCF"/>
    <w:rsid w:val="11C0A356"/>
    <w:rsid w:val="11C3C33C"/>
    <w:rsid w:val="11C4DE8A"/>
    <w:rsid w:val="11C6B3FB"/>
    <w:rsid w:val="11D333F8"/>
    <w:rsid w:val="11D3425E"/>
    <w:rsid w:val="11D3B1E3"/>
    <w:rsid w:val="11DBAC56"/>
    <w:rsid w:val="11DE5A72"/>
    <w:rsid w:val="11DF9A9D"/>
    <w:rsid w:val="11DFF3BF"/>
    <w:rsid w:val="11E30ED9"/>
    <w:rsid w:val="11E72212"/>
    <w:rsid w:val="11E72C88"/>
    <w:rsid w:val="11E78D17"/>
    <w:rsid w:val="11E7F6D1"/>
    <w:rsid w:val="11E89E66"/>
    <w:rsid w:val="11E8A3B8"/>
    <w:rsid w:val="11EC5D0B"/>
    <w:rsid w:val="11F1DF41"/>
    <w:rsid w:val="11F1E6DC"/>
    <w:rsid w:val="11F2CC96"/>
    <w:rsid w:val="11F36AC4"/>
    <w:rsid w:val="11F63A91"/>
    <w:rsid w:val="11F8580D"/>
    <w:rsid w:val="1201C231"/>
    <w:rsid w:val="1203B516"/>
    <w:rsid w:val="12078D09"/>
    <w:rsid w:val="1208D065"/>
    <w:rsid w:val="120CDD89"/>
    <w:rsid w:val="120DEEAF"/>
    <w:rsid w:val="121061B9"/>
    <w:rsid w:val="12155A74"/>
    <w:rsid w:val="1216CFA2"/>
    <w:rsid w:val="1219F83B"/>
    <w:rsid w:val="121A4874"/>
    <w:rsid w:val="121BA41D"/>
    <w:rsid w:val="122703E3"/>
    <w:rsid w:val="122A5934"/>
    <w:rsid w:val="122AB432"/>
    <w:rsid w:val="122DE6DD"/>
    <w:rsid w:val="122F0C8F"/>
    <w:rsid w:val="12330085"/>
    <w:rsid w:val="123473CC"/>
    <w:rsid w:val="1237C718"/>
    <w:rsid w:val="12442B94"/>
    <w:rsid w:val="1245C39F"/>
    <w:rsid w:val="12483921"/>
    <w:rsid w:val="12547F91"/>
    <w:rsid w:val="1255D274"/>
    <w:rsid w:val="12581E9F"/>
    <w:rsid w:val="125BFAC0"/>
    <w:rsid w:val="125D1D08"/>
    <w:rsid w:val="12613DA4"/>
    <w:rsid w:val="12631FC0"/>
    <w:rsid w:val="12638BDE"/>
    <w:rsid w:val="12672089"/>
    <w:rsid w:val="126A4BFD"/>
    <w:rsid w:val="126C2543"/>
    <w:rsid w:val="126EB899"/>
    <w:rsid w:val="126F6C71"/>
    <w:rsid w:val="1273919A"/>
    <w:rsid w:val="127490F2"/>
    <w:rsid w:val="1276C656"/>
    <w:rsid w:val="12775A61"/>
    <w:rsid w:val="127A47F0"/>
    <w:rsid w:val="127BE70D"/>
    <w:rsid w:val="127EB774"/>
    <w:rsid w:val="1280EC0B"/>
    <w:rsid w:val="12816C07"/>
    <w:rsid w:val="1282FE4E"/>
    <w:rsid w:val="12842744"/>
    <w:rsid w:val="1286FB48"/>
    <w:rsid w:val="1288883B"/>
    <w:rsid w:val="128D90C9"/>
    <w:rsid w:val="128DDC62"/>
    <w:rsid w:val="12939229"/>
    <w:rsid w:val="12959A91"/>
    <w:rsid w:val="129829A8"/>
    <w:rsid w:val="12A3294E"/>
    <w:rsid w:val="12A5E86C"/>
    <w:rsid w:val="12A6F256"/>
    <w:rsid w:val="12A71FD6"/>
    <w:rsid w:val="12A7DBF3"/>
    <w:rsid w:val="12A8F728"/>
    <w:rsid w:val="12AAACEF"/>
    <w:rsid w:val="12AC924D"/>
    <w:rsid w:val="12AD9DDC"/>
    <w:rsid w:val="12AE3AC2"/>
    <w:rsid w:val="12B1C1B7"/>
    <w:rsid w:val="12B43B67"/>
    <w:rsid w:val="12B7EA15"/>
    <w:rsid w:val="12B8A53A"/>
    <w:rsid w:val="12B8C052"/>
    <w:rsid w:val="12BB12F6"/>
    <w:rsid w:val="12BDA07A"/>
    <w:rsid w:val="12C1F16C"/>
    <w:rsid w:val="12C206E2"/>
    <w:rsid w:val="12C6DCCB"/>
    <w:rsid w:val="12CBAEF7"/>
    <w:rsid w:val="12CBD059"/>
    <w:rsid w:val="12CF247A"/>
    <w:rsid w:val="12D0D0F1"/>
    <w:rsid w:val="12D17BDB"/>
    <w:rsid w:val="12D1C4A9"/>
    <w:rsid w:val="12D4CD59"/>
    <w:rsid w:val="12D7D8D7"/>
    <w:rsid w:val="12DB4B32"/>
    <w:rsid w:val="12DBC556"/>
    <w:rsid w:val="12ECD302"/>
    <w:rsid w:val="12EF17C5"/>
    <w:rsid w:val="12F074F8"/>
    <w:rsid w:val="12F30DC8"/>
    <w:rsid w:val="12FC6D93"/>
    <w:rsid w:val="12FDFAE9"/>
    <w:rsid w:val="1305DA2E"/>
    <w:rsid w:val="130982A9"/>
    <w:rsid w:val="130AF317"/>
    <w:rsid w:val="130B2052"/>
    <w:rsid w:val="130E6D88"/>
    <w:rsid w:val="13154605"/>
    <w:rsid w:val="1318A2C7"/>
    <w:rsid w:val="132072A8"/>
    <w:rsid w:val="1329464C"/>
    <w:rsid w:val="132D78CF"/>
    <w:rsid w:val="132E880D"/>
    <w:rsid w:val="13303059"/>
    <w:rsid w:val="1331CFE7"/>
    <w:rsid w:val="133584D1"/>
    <w:rsid w:val="13390A6C"/>
    <w:rsid w:val="1339C81C"/>
    <w:rsid w:val="133B8DA5"/>
    <w:rsid w:val="133FE231"/>
    <w:rsid w:val="1342203E"/>
    <w:rsid w:val="1342838E"/>
    <w:rsid w:val="13431D6F"/>
    <w:rsid w:val="1345960A"/>
    <w:rsid w:val="1349162A"/>
    <w:rsid w:val="134A32C8"/>
    <w:rsid w:val="1353C342"/>
    <w:rsid w:val="1356331B"/>
    <w:rsid w:val="135958B2"/>
    <w:rsid w:val="135AE4C9"/>
    <w:rsid w:val="135C067F"/>
    <w:rsid w:val="135C0F6A"/>
    <w:rsid w:val="135E45B3"/>
    <w:rsid w:val="135F0771"/>
    <w:rsid w:val="13604BE7"/>
    <w:rsid w:val="1364CCB0"/>
    <w:rsid w:val="1365C710"/>
    <w:rsid w:val="1367112A"/>
    <w:rsid w:val="136A351B"/>
    <w:rsid w:val="136B6473"/>
    <w:rsid w:val="136C0AD2"/>
    <w:rsid w:val="13717E6E"/>
    <w:rsid w:val="137640E8"/>
    <w:rsid w:val="1376C57F"/>
    <w:rsid w:val="1377EECE"/>
    <w:rsid w:val="1379F347"/>
    <w:rsid w:val="1385332F"/>
    <w:rsid w:val="13882705"/>
    <w:rsid w:val="138CD016"/>
    <w:rsid w:val="138CE9D5"/>
    <w:rsid w:val="138E22D0"/>
    <w:rsid w:val="138FC942"/>
    <w:rsid w:val="13900A4B"/>
    <w:rsid w:val="1392580B"/>
    <w:rsid w:val="1394E12D"/>
    <w:rsid w:val="13955FA4"/>
    <w:rsid w:val="13A1C5FF"/>
    <w:rsid w:val="13A338D3"/>
    <w:rsid w:val="13A86C4C"/>
    <w:rsid w:val="13A89EDA"/>
    <w:rsid w:val="13B1A1B6"/>
    <w:rsid w:val="13B47A68"/>
    <w:rsid w:val="13B6B9F4"/>
    <w:rsid w:val="13BCFF5B"/>
    <w:rsid w:val="13BF573C"/>
    <w:rsid w:val="13C36DF9"/>
    <w:rsid w:val="13C39FD0"/>
    <w:rsid w:val="13C44E84"/>
    <w:rsid w:val="13C462FF"/>
    <w:rsid w:val="13C8803E"/>
    <w:rsid w:val="13C9EAA6"/>
    <w:rsid w:val="13CA3FE6"/>
    <w:rsid w:val="13CA494C"/>
    <w:rsid w:val="13CB187A"/>
    <w:rsid w:val="13CE2FC8"/>
    <w:rsid w:val="13D08DBD"/>
    <w:rsid w:val="13D443A3"/>
    <w:rsid w:val="13D4B8B0"/>
    <w:rsid w:val="13D68FA2"/>
    <w:rsid w:val="13D8C010"/>
    <w:rsid w:val="13D9747F"/>
    <w:rsid w:val="13EA33FB"/>
    <w:rsid w:val="13EC3EE8"/>
    <w:rsid w:val="13ECB04A"/>
    <w:rsid w:val="13EDA507"/>
    <w:rsid w:val="13EEA7DE"/>
    <w:rsid w:val="13F05F62"/>
    <w:rsid w:val="13F07162"/>
    <w:rsid w:val="13F09C0B"/>
    <w:rsid w:val="13F1A2D5"/>
    <w:rsid w:val="13F20E99"/>
    <w:rsid w:val="13F41033"/>
    <w:rsid w:val="13F526FE"/>
    <w:rsid w:val="13FD459C"/>
    <w:rsid w:val="1406A59B"/>
    <w:rsid w:val="1406C8E8"/>
    <w:rsid w:val="1409CF53"/>
    <w:rsid w:val="140A1E9B"/>
    <w:rsid w:val="14149A42"/>
    <w:rsid w:val="1418E8EA"/>
    <w:rsid w:val="1419116D"/>
    <w:rsid w:val="14217962"/>
    <w:rsid w:val="1425D7E7"/>
    <w:rsid w:val="14277D34"/>
    <w:rsid w:val="142939B0"/>
    <w:rsid w:val="14317B64"/>
    <w:rsid w:val="1434E798"/>
    <w:rsid w:val="143744AD"/>
    <w:rsid w:val="14391084"/>
    <w:rsid w:val="143975B1"/>
    <w:rsid w:val="143CF9EB"/>
    <w:rsid w:val="143DC9CA"/>
    <w:rsid w:val="1441B034"/>
    <w:rsid w:val="1443AC54"/>
    <w:rsid w:val="14447B92"/>
    <w:rsid w:val="14465EEF"/>
    <w:rsid w:val="144C6B5F"/>
    <w:rsid w:val="144D89D9"/>
    <w:rsid w:val="144E0B63"/>
    <w:rsid w:val="14526FDD"/>
    <w:rsid w:val="14573055"/>
    <w:rsid w:val="1457755D"/>
    <w:rsid w:val="145975E0"/>
    <w:rsid w:val="145DD743"/>
    <w:rsid w:val="14657B01"/>
    <w:rsid w:val="146B51CB"/>
    <w:rsid w:val="1470D0CE"/>
    <w:rsid w:val="147415E2"/>
    <w:rsid w:val="14755A41"/>
    <w:rsid w:val="1476CDF4"/>
    <w:rsid w:val="14781B95"/>
    <w:rsid w:val="14863453"/>
    <w:rsid w:val="1486F3C0"/>
    <w:rsid w:val="148D3DC6"/>
    <w:rsid w:val="1493AC75"/>
    <w:rsid w:val="1498973D"/>
    <w:rsid w:val="14996EA5"/>
    <w:rsid w:val="149ADBCB"/>
    <w:rsid w:val="149CD396"/>
    <w:rsid w:val="14A232DF"/>
    <w:rsid w:val="14A4357B"/>
    <w:rsid w:val="14A5A281"/>
    <w:rsid w:val="14AFCCE3"/>
    <w:rsid w:val="14B14129"/>
    <w:rsid w:val="14B9E9E8"/>
    <w:rsid w:val="14BF8D59"/>
    <w:rsid w:val="14BF9B82"/>
    <w:rsid w:val="14C03F05"/>
    <w:rsid w:val="14C65F04"/>
    <w:rsid w:val="14C6CA5B"/>
    <w:rsid w:val="14C98C69"/>
    <w:rsid w:val="14CC9434"/>
    <w:rsid w:val="14DE2E8E"/>
    <w:rsid w:val="14DFB390"/>
    <w:rsid w:val="14E09F89"/>
    <w:rsid w:val="14E18806"/>
    <w:rsid w:val="14E3D56E"/>
    <w:rsid w:val="14E4815A"/>
    <w:rsid w:val="14E9684F"/>
    <w:rsid w:val="14EB1D82"/>
    <w:rsid w:val="14ED76AC"/>
    <w:rsid w:val="14EED494"/>
    <w:rsid w:val="14FA4F2E"/>
    <w:rsid w:val="1504F46B"/>
    <w:rsid w:val="15054C47"/>
    <w:rsid w:val="15068994"/>
    <w:rsid w:val="150B9008"/>
    <w:rsid w:val="1514933D"/>
    <w:rsid w:val="1514AD2D"/>
    <w:rsid w:val="15179481"/>
    <w:rsid w:val="151A86E8"/>
    <w:rsid w:val="151B8D0A"/>
    <w:rsid w:val="152951C8"/>
    <w:rsid w:val="152FB53B"/>
    <w:rsid w:val="153221D4"/>
    <w:rsid w:val="1534EB19"/>
    <w:rsid w:val="15369978"/>
    <w:rsid w:val="1537CD6E"/>
    <w:rsid w:val="153A3E99"/>
    <w:rsid w:val="153CD1F5"/>
    <w:rsid w:val="153DFB0C"/>
    <w:rsid w:val="1543AD85"/>
    <w:rsid w:val="154D7CF7"/>
    <w:rsid w:val="154E62E8"/>
    <w:rsid w:val="154FAE88"/>
    <w:rsid w:val="1553A79C"/>
    <w:rsid w:val="155417F0"/>
    <w:rsid w:val="155796DE"/>
    <w:rsid w:val="1557F9D7"/>
    <w:rsid w:val="15678644"/>
    <w:rsid w:val="15688FD4"/>
    <w:rsid w:val="15708911"/>
    <w:rsid w:val="157738A5"/>
    <w:rsid w:val="157D0F6E"/>
    <w:rsid w:val="157D20E5"/>
    <w:rsid w:val="157F0B4B"/>
    <w:rsid w:val="15806D41"/>
    <w:rsid w:val="15814390"/>
    <w:rsid w:val="15829EBE"/>
    <w:rsid w:val="1585E014"/>
    <w:rsid w:val="1591CB82"/>
    <w:rsid w:val="159469A2"/>
    <w:rsid w:val="159609C1"/>
    <w:rsid w:val="159655B2"/>
    <w:rsid w:val="1597DE54"/>
    <w:rsid w:val="15980D5B"/>
    <w:rsid w:val="159A3948"/>
    <w:rsid w:val="159DC508"/>
    <w:rsid w:val="159EC2B0"/>
    <w:rsid w:val="15A19411"/>
    <w:rsid w:val="15A46640"/>
    <w:rsid w:val="15AC31B4"/>
    <w:rsid w:val="15B0E3E6"/>
    <w:rsid w:val="15B1C3B3"/>
    <w:rsid w:val="15B246CF"/>
    <w:rsid w:val="15B24853"/>
    <w:rsid w:val="15BC2E4F"/>
    <w:rsid w:val="15BE19A5"/>
    <w:rsid w:val="15C6002D"/>
    <w:rsid w:val="15C7CF8A"/>
    <w:rsid w:val="15C910FE"/>
    <w:rsid w:val="15CA47AD"/>
    <w:rsid w:val="15CF35A5"/>
    <w:rsid w:val="15DB1781"/>
    <w:rsid w:val="15DF2094"/>
    <w:rsid w:val="15E147E7"/>
    <w:rsid w:val="15E38B10"/>
    <w:rsid w:val="15E53E9E"/>
    <w:rsid w:val="15E6853E"/>
    <w:rsid w:val="15EC995C"/>
    <w:rsid w:val="15EF4C90"/>
    <w:rsid w:val="15F3609C"/>
    <w:rsid w:val="15F52347"/>
    <w:rsid w:val="15F54622"/>
    <w:rsid w:val="15FA05FC"/>
    <w:rsid w:val="15FE3826"/>
    <w:rsid w:val="16031CE8"/>
    <w:rsid w:val="1603711B"/>
    <w:rsid w:val="16058AC6"/>
    <w:rsid w:val="16059EAE"/>
    <w:rsid w:val="1609FC03"/>
    <w:rsid w:val="160AC284"/>
    <w:rsid w:val="16108CF2"/>
    <w:rsid w:val="1612518E"/>
    <w:rsid w:val="1614B40B"/>
    <w:rsid w:val="161767F8"/>
    <w:rsid w:val="1628C293"/>
    <w:rsid w:val="162AAE8A"/>
    <w:rsid w:val="162D7A70"/>
    <w:rsid w:val="162E363F"/>
    <w:rsid w:val="1635BE66"/>
    <w:rsid w:val="163AF525"/>
    <w:rsid w:val="163D8964"/>
    <w:rsid w:val="163FFC72"/>
    <w:rsid w:val="16430BBD"/>
    <w:rsid w:val="1648F3F5"/>
    <w:rsid w:val="1648FDAC"/>
    <w:rsid w:val="164C5456"/>
    <w:rsid w:val="164E7371"/>
    <w:rsid w:val="164ECF41"/>
    <w:rsid w:val="16505495"/>
    <w:rsid w:val="165488CB"/>
    <w:rsid w:val="165BD7FB"/>
    <w:rsid w:val="165BFE98"/>
    <w:rsid w:val="165EA060"/>
    <w:rsid w:val="1666E31E"/>
    <w:rsid w:val="1666EB7B"/>
    <w:rsid w:val="16682208"/>
    <w:rsid w:val="16688B21"/>
    <w:rsid w:val="166D408E"/>
    <w:rsid w:val="166D6505"/>
    <w:rsid w:val="166EED7A"/>
    <w:rsid w:val="1674338E"/>
    <w:rsid w:val="1676FC26"/>
    <w:rsid w:val="167745B9"/>
    <w:rsid w:val="1679043F"/>
    <w:rsid w:val="167D5151"/>
    <w:rsid w:val="1681CA38"/>
    <w:rsid w:val="16869A20"/>
    <w:rsid w:val="168E4DA3"/>
    <w:rsid w:val="16918BF0"/>
    <w:rsid w:val="1695769E"/>
    <w:rsid w:val="16992280"/>
    <w:rsid w:val="169B33EA"/>
    <w:rsid w:val="169B9558"/>
    <w:rsid w:val="169E0C9F"/>
    <w:rsid w:val="169F2437"/>
    <w:rsid w:val="169F67EB"/>
    <w:rsid w:val="16A1D5DD"/>
    <w:rsid w:val="16A3B64D"/>
    <w:rsid w:val="16A4BBE9"/>
    <w:rsid w:val="16A5BBEB"/>
    <w:rsid w:val="16AB2E1F"/>
    <w:rsid w:val="16AC4836"/>
    <w:rsid w:val="16ACF23B"/>
    <w:rsid w:val="16AD8836"/>
    <w:rsid w:val="16AF1BCD"/>
    <w:rsid w:val="16B0422D"/>
    <w:rsid w:val="16B58135"/>
    <w:rsid w:val="16B89A33"/>
    <w:rsid w:val="16B9915C"/>
    <w:rsid w:val="16BB67F4"/>
    <w:rsid w:val="16BB89AF"/>
    <w:rsid w:val="16BE4A54"/>
    <w:rsid w:val="16C2AEA4"/>
    <w:rsid w:val="16C99FD1"/>
    <w:rsid w:val="16CD3B74"/>
    <w:rsid w:val="16CD45DA"/>
    <w:rsid w:val="16D120F0"/>
    <w:rsid w:val="16D80A82"/>
    <w:rsid w:val="16DACBDF"/>
    <w:rsid w:val="16DC04D9"/>
    <w:rsid w:val="16DC0D84"/>
    <w:rsid w:val="16E182AD"/>
    <w:rsid w:val="16E33C05"/>
    <w:rsid w:val="16E54CFD"/>
    <w:rsid w:val="16E79BED"/>
    <w:rsid w:val="16F4F185"/>
    <w:rsid w:val="16F6194B"/>
    <w:rsid w:val="16FCCA71"/>
    <w:rsid w:val="1700E5DC"/>
    <w:rsid w:val="17023172"/>
    <w:rsid w:val="170BA782"/>
    <w:rsid w:val="170BC362"/>
    <w:rsid w:val="17125B02"/>
    <w:rsid w:val="1714A4F0"/>
    <w:rsid w:val="1714BDE5"/>
    <w:rsid w:val="17168F4D"/>
    <w:rsid w:val="17180890"/>
    <w:rsid w:val="17187A30"/>
    <w:rsid w:val="1718E1BD"/>
    <w:rsid w:val="1718EDF9"/>
    <w:rsid w:val="171975FE"/>
    <w:rsid w:val="171E6F1F"/>
    <w:rsid w:val="171FF968"/>
    <w:rsid w:val="17217287"/>
    <w:rsid w:val="17220363"/>
    <w:rsid w:val="1722C9E0"/>
    <w:rsid w:val="1722F492"/>
    <w:rsid w:val="172E7BA5"/>
    <w:rsid w:val="17331D83"/>
    <w:rsid w:val="17349B3C"/>
    <w:rsid w:val="173603CC"/>
    <w:rsid w:val="1737993F"/>
    <w:rsid w:val="173A50D9"/>
    <w:rsid w:val="173AEB7D"/>
    <w:rsid w:val="173E9E48"/>
    <w:rsid w:val="1742A4FF"/>
    <w:rsid w:val="1742F95D"/>
    <w:rsid w:val="174B041D"/>
    <w:rsid w:val="174BD742"/>
    <w:rsid w:val="174E545E"/>
    <w:rsid w:val="175265E3"/>
    <w:rsid w:val="17538D4C"/>
    <w:rsid w:val="1757AB3F"/>
    <w:rsid w:val="175AE7BA"/>
    <w:rsid w:val="175B5942"/>
    <w:rsid w:val="176042FA"/>
    <w:rsid w:val="17624117"/>
    <w:rsid w:val="1762DFFF"/>
    <w:rsid w:val="17681C57"/>
    <w:rsid w:val="17686970"/>
    <w:rsid w:val="176DD070"/>
    <w:rsid w:val="176E1454"/>
    <w:rsid w:val="176F050F"/>
    <w:rsid w:val="17713BC0"/>
    <w:rsid w:val="1773CA42"/>
    <w:rsid w:val="177596CC"/>
    <w:rsid w:val="177F8B30"/>
    <w:rsid w:val="178019B7"/>
    <w:rsid w:val="1780E3B8"/>
    <w:rsid w:val="1781723C"/>
    <w:rsid w:val="17886035"/>
    <w:rsid w:val="178921EE"/>
    <w:rsid w:val="178DC96C"/>
    <w:rsid w:val="1791C80D"/>
    <w:rsid w:val="179F417C"/>
    <w:rsid w:val="17A12DD3"/>
    <w:rsid w:val="17A2FA99"/>
    <w:rsid w:val="17A90760"/>
    <w:rsid w:val="17A91A20"/>
    <w:rsid w:val="17AB0823"/>
    <w:rsid w:val="17ADFC21"/>
    <w:rsid w:val="17AE7A5F"/>
    <w:rsid w:val="17AF5918"/>
    <w:rsid w:val="17AF89CC"/>
    <w:rsid w:val="17B34864"/>
    <w:rsid w:val="17B47F8B"/>
    <w:rsid w:val="17B7A681"/>
    <w:rsid w:val="17BD6003"/>
    <w:rsid w:val="17C134AC"/>
    <w:rsid w:val="17C44D61"/>
    <w:rsid w:val="17C4FEAD"/>
    <w:rsid w:val="17C7E374"/>
    <w:rsid w:val="17CB07FA"/>
    <w:rsid w:val="17CE07E8"/>
    <w:rsid w:val="17CF3AD7"/>
    <w:rsid w:val="17CF9600"/>
    <w:rsid w:val="17CF9DB2"/>
    <w:rsid w:val="17D0C7D3"/>
    <w:rsid w:val="17D2A6FC"/>
    <w:rsid w:val="17DD5873"/>
    <w:rsid w:val="17E4C456"/>
    <w:rsid w:val="17E5B138"/>
    <w:rsid w:val="17E7F403"/>
    <w:rsid w:val="17EC88B6"/>
    <w:rsid w:val="17EF9B82"/>
    <w:rsid w:val="17F02C10"/>
    <w:rsid w:val="17F244E7"/>
    <w:rsid w:val="17F6455E"/>
    <w:rsid w:val="17F7FFD6"/>
    <w:rsid w:val="17F82288"/>
    <w:rsid w:val="17F94CA3"/>
    <w:rsid w:val="17FC0946"/>
    <w:rsid w:val="17FCC9B2"/>
    <w:rsid w:val="1802677A"/>
    <w:rsid w:val="1804F11A"/>
    <w:rsid w:val="18058277"/>
    <w:rsid w:val="1809F14E"/>
    <w:rsid w:val="180B7BA3"/>
    <w:rsid w:val="180D8A27"/>
    <w:rsid w:val="18126AB9"/>
    <w:rsid w:val="18129F05"/>
    <w:rsid w:val="18193E7F"/>
    <w:rsid w:val="181E8FBD"/>
    <w:rsid w:val="18216A3D"/>
    <w:rsid w:val="18235305"/>
    <w:rsid w:val="1826BC1B"/>
    <w:rsid w:val="182723AF"/>
    <w:rsid w:val="18279A00"/>
    <w:rsid w:val="182C1777"/>
    <w:rsid w:val="182DC23C"/>
    <w:rsid w:val="182E5D7E"/>
    <w:rsid w:val="182ED485"/>
    <w:rsid w:val="182EF4F6"/>
    <w:rsid w:val="183969CC"/>
    <w:rsid w:val="18399170"/>
    <w:rsid w:val="1839F6FA"/>
    <w:rsid w:val="183B592B"/>
    <w:rsid w:val="183CEFB4"/>
    <w:rsid w:val="183DA32E"/>
    <w:rsid w:val="183F18E9"/>
    <w:rsid w:val="18405794"/>
    <w:rsid w:val="1841408E"/>
    <w:rsid w:val="1841C37A"/>
    <w:rsid w:val="18447B2C"/>
    <w:rsid w:val="184767FF"/>
    <w:rsid w:val="184A4E58"/>
    <w:rsid w:val="1858A452"/>
    <w:rsid w:val="185B4B19"/>
    <w:rsid w:val="185BF975"/>
    <w:rsid w:val="185D69B3"/>
    <w:rsid w:val="1862E7A0"/>
    <w:rsid w:val="1864382A"/>
    <w:rsid w:val="1869FF33"/>
    <w:rsid w:val="186A1939"/>
    <w:rsid w:val="186A4FE6"/>
    <w:rsid w:val="186CF151"/>
    <w:rsid w:val="187363C1"/>
    <w:rsid w:val="1875358B"/>
    <w:rsid w:val="18776856"/>
    <w:rsid w:val="187898FE"/>
    <w:rsid w:val="187FD0BA"/>
    <w:rsid w:val="1884BDF8"/>
    <w:rsid w:val="188BA962"/>
    <w:rsid w:val="1891DE05"/>
    <w:rsid w:val="189230C3"/>
    <w:rsid w:val="18934E1F"/>
    <w:rsid w:val="18982A9F"/>
    <w:rsid w:val="189B7ADD"/>
    <w:rsid w:val="189D3C7D"/>
    <w:rsid w:val="189EA929"/>
    <w:rsid w:val="18A09940"/>
    <w:rsid w:val="18A3459F"/>
    <w:rsid w:val="18A6701B"/>
    <w:rsid w:val="18A77F46"/>
    <w:rsid w:val="18A998A9"/>
    <w:rsid w:val="18ACAD7A"/>
    <w:rsid w:val="18AF3DFB"/>
    <w:rsid w:val="18B2AD4F"/>
    <w:rsid w:val="18B85341"/>
    <w:rsid w:val="18BDCC9F"/>
    <w:rsid w:val="18C11387"/>
    <w:rsid w:val="18C2827B"/>
    <w:rsid w:val="18C5CF93"/>
    <w:rsid w:val="18C82183"/>
    <w:rsid w:val="18C92550"/>
    <w:rsid w:val="18CBAB94"/>
    <w:rsid w:val="18CE9197"/>
    <w:rsid w:val="18DA54C7"/>
    <w:rsid w:val="18DADFA7"/>
    <w:rsid w:val="18DC7731"/>
    <w:rsid w:val="18E3D276"/>
    <w:rsid w:val="18E4F310"/>
    <w:rsid w:val="18EA949E"/>
    <w:rsid w:val="18EC8333"/>
    <w:rsid w:val="18EECA95"/>
    <w:rsid w:val="18F4EA85"/>
    <w:rsid w:val="18FB04A6"/>
    <w:rsid w:val="18FDF9E4"/>
    <w:rsid w:val="18FF5091"/>
    <w:rsid w:val="19001625"/>
    <w:rsid w:val="190272EC"/>
    <w:rsid w:val="19054213"/>
    <w:rsid w:val="1906CC60"/>
    <w:rsid w:val="190EBFC7"/>
    <w:rsid w:val="1910F8D6"/>
    <w:rsid w:val="1911210F"/>
    <w:rsid w:val="1915CA54"/>
    <w:rsid w:val="19161263"/>
    <w:rsid w:val="191A4089"/>
    <w:rsid w:val="19229C4A"/>
    <w:rsid w:val="1924B4E6"/>
    <w:rsid w:val="1924F24F"/>
    <w:rsid w:val="1928667A"/>
    <w:rsid w:val="192AE680"/>
    <w:rsid w:val="19332D36"/>
    <w:rsid w:val="193F9EDA"/>
    <w:rsid w:val="19426346"/>
    <w:rsid w:val="1944C1BB"/>
    <w:rsid w:val="1949C300"/>
    <w:rsid w:val="1949C55C"/>
    <w:rsid w:val="194E44F5"/>
    <w:rsid w:val="19553F6D"/>
    <w:rsid w:val="1956E384"/>
    <w:rsid w:val="1959879E"/>
    <w:rsid w:val="195C83D5"/>
    <w:rsid w:val="196AF820"/>
    <w:rsid w:val="196BF4E9"/>
    <w:rsid w:val="196C9976"/>
    <w:rsid w:val="196DCD31"/>
    <w:rsid w:val="196E2486"/>
    <w:rsid w:val="197A61D6"/>
    <w:rsid w:val="197A6D6C"/>
    <w:rsid w:val="197D86B9"/>
    <w:rsid w:val="1980E89E"/>
    <w:rsid w:val="19834C01"/>
    <w:rsid w:val="198B0A26"/>
    <w:rsid w:val="198D7424"/>
    <w:rsid w:val="198E9F40"/>
    <w:rsid w:val="1990FFF5"/>
    <w:rsid w:val="199377B8"/>
    <w:rsid w:val="19951D04"/>
    <w:rsid w:val="19988682"/>
    <w:rsid w:val="19A100A8"/>
    <w:rsid w:val="19A544CC"/>
    <w:rsid w:val="19A8468D"/>
    <w:rsid w:val="19AEC4C5"/>
    <w:rsid w:val="19B22460"/>
    <w:rsid w:val="19B35B82"/>
    <w:rsid w:val="19B7CF34"/>
    <w:rsid w:val="19BBF4B4"/>
    <w:rsid w:val="19BBFB78"/>
    <w:rsid w:val="19C5E7E6"/>
    <w:rsid w:val="19CBB803"/>
    <w:rsid w:val="19CD8CC3"/>
    <w:rsid w:val="19CEF76E"/>
    <w:rsid w:val="19D0275E"/>
    <w:rsid w:val="19D27730"/>
    <w:rsid w:val="19D30F88"/>
    <w:rsid w:val="19D61A72"/>
    <w:rsid w:val="19DAF995"/>
    <w:rsid w:val="19DB4C56"/>
    <w:rsid w:val="19DD9A40"/>
    <w:rsid w:val="19DEAFF7"/>
    <w:rsid w:val="19DEFB9E"/>
    <w:rsid w:val="19E0EFD2"/>
    <w:rsid w:val="19E1F714"/>
    <w:rsid w:val="19E4353D"/>
    <w:rsid w:val="19E5F82D"/>
    <w:rsid w:val="19E75EC8"/>
    <w:rsid w:val="19EA656A"/>
    <w:rsid w:val="19EB00E5"/>
    <w:rsid w:val="19F0E766"/>
    <w:rsid w:val="19F27A84"/>
    <w:rsid w:val="19F7F5AC"/>
    <w:rsid w:val="19F8C400"/>
    <w:rsid w:val="19F96522"/>
    <w:rsid w:val="19FB1E94"/>
    <w:rsid w:val="19FDE46F"/>
    <w:rsid w:val="1A01B5EC"/>
    <w:rsid w:val="1A057208"/>
    <w:rsid w:val="1A06754C"/>
    <w:rsid w:val="1A082B30"/>
    <w:rsid w:val="1A0B8EEB"/>
    <w:rsid w:val="1A0F9FB9"/>
    <w:rsid w:val="1A104318"/>
    <w:rsid w:val="1A128A2B"/>
    <w:rsid w:val="1A16F3CD"/>
    <w:rsid w:val="1A1A2B7E"/>
    <w:rsid w:val="1A1AE404"/>
    <w:rsid w:val="1A1C3E19"/>
    <w:rsid w:val="1A25A070"/>
    <w:rsid w:val="1A27AE82"/>
    <w:rsid w:val="1A2B67D0"/>
    <w:rsid w:val="1A33A9DE"/>
    <w:rsid w:val="1A39EB9F"/>
    <w:rsid w:val="1A3C296A"/>
    <w:rsid w:val="1A3C4E09"/>
    <w:rsid w:val="1A43032A"/>
    <w:rsid w:val="1A4934AD"/>
    <w:rsid w:val="1A4A160F"/>
    <w:rsid w:val="1A4F4F43"/>
    <w:rsid w:val="1A5483DB"/>
    <w:rsid w:val="1A5B1F9C"/>
    <w:rsid w:val="1A5B2456"/>
    <w:rsid w:val="1A5BFFD4"/>
    <w:rsid w:val="1A60BCEB"/>
    <w:rsid w:val="1A6A61F8"/>
    <w:rsid w:val="1A6EDBB5"/>
    <w:rsid w:val="1A759204"/>
    <w:rsid w:val="1A78388A"/>
    <w:rsid w:val="1A798F89"/>
    <w:rsid w:val="1A7A8F95"/>
    <w:rsid w:val="1A7D586E"/>
    <w:rsid w:val="1A7E84CA"/>
    <w:rsid w:val="1A8223F4"/>
    <w:rsid w:val="1A87FF4B"/>
    <w:rsid w:val="1A891B58"/>
    <w:rsid w:val="1A8E70F5"/>
    <w:rsid w:val="1A991468"/>
    <w:rsid w:val="1A9AB30C"/>
    <w:rsid w:val="1A9C6E67"/>
    <w:rsid w:val="1A9D1D67"/>
    <w:rsid w:val="1AA2B08E"/>
    <w:rsid w:val="1AB56E8B"/>
    <w:rsid w:val="1AB59153"/>
    <w:rsid w:val="1AB5AF41"/>
    <w:rsid w:val="1AB6372D"/>
    <w:rsid w:val="1ABADCC0"/>
    <w:rsid w:val="1AC28069"/>
    <w:rsid w:val="1AC44C7D"/>
    <w:rsid w:val="1ACCB3CF"/>
    <w:rsid w:val="1ACEF2FB"/>
    <w:rsid w:val="1AD1A3B5"/>
    <w:rsid w:val="1ADA8736"/>
    <w:rsid w:val="1ADC8C17"/>
    <w:rsid w:val="1ADCE423"/>
    <w:rsid w:val="1ADE33A7"/>
    <w:rsid w:val="1ADED1F3"/>
    <w:rsid w:val="1AE10512"/>
    <w:rsid w:val="1AE1507E"/>
    <w:rsid w:val="1AE29D04"/>
    <w:rsid w:val="1AE3B39E"/>
    <w:rsid w:val="1AECB394"/>
    <w:rsid w:val="1AF030B7"/>
    <w:rsid w:val="1AF0E6C3"/>
    <w:rsid w:val="1AF2862E"/>
    <w:rsid w:val="1AF7369F"/>
    <w:rsid w:val="1B03F341"/>
    <w:rsid w:val="1B070975"/>
    <w:rsid w:val="1B092F89"/>
    <w:rsid w:val="1B09AD3D"/>
    <w:rsid w:val="1B0A33F8"/>
    <w:rsid w:val="1B0B05A0"/>
    <w:rsid w:val="1B0C5A58"/>
    <w:rsid w:val="1B0CF5D7"/>
    <w:rsid w:val="1B10ABEB"/>
    <w:rsid w:val="1B128575"/>
    <w:rsid w:val="1B16752B"/>
    <w:rsid w:val="1B217947"/>
    <w:rsid w:val="1B290675"/>
    <w:rsid w:val="1B383648"/>
    <w:rsid w:val="1B38F510"/>
    <w:rsid w:val="1B4056F9"/>
    <w:rsid w:val="1B412D69"/>
    <w:rsid w:val="1B41921B"/>
    <w:rsid w:val="1B424E33"/>
    <w:rsid w:val="1B431B4F"/>
    <w:rsid w:val="1B45ACCA"/>
    <w:rsid w:val="1B464B89"/>
    <w:rsid w:val="1B46C374"/>
    <w:rsid w:val="1B481E6A"/>
    <w:rsid w:val="1B4B669E"/>
    <w:rsid w:val="1B509853"/>
    <w:rsid w:val="1B566BFE"/>
    <w:rsid w:val="1B5797F5"/>
    <w:rsid w:val="1B583F3C"/>
    <w:rsid w:val="1B5A8892"/>
    <w:rsid w:val="1B5C9E2E"/>
    <w:rsid w:val="1B5F5683"/>
    <w:rsid w:val="1B6073BB"/>
    <w:rsid w:val="1B6095C1"/>
    <w:rsid w:val="1B668E16"/>
    <w:rsid w:val="1B6D2434"/>
    <w:rsid w:val="1B7076BD"/>
    <w:rsid w:val="1B759B2E"/>
    <w:rsid w:val="1B774E92"/>
    <w:rsid w:val="1B7E5B53"/>
    <w:rsid w:val="1B8066CB"/>
    <w:rsid w:val="1B8551E1"/>
    <w:rsid w:val="1B8553DA"/>
    <w:rsid w:val="1B86D146"/>
    <w:rsid w:val="1B878014"/>
    <w:rsid w:val="1B896A4F"/>
    <w:rsid w:val="1B8C1002"/>
    <w:rsid w:val="1B8ED917"/>
    <w:rsid w:val="1B8EE925"/>
    <w:rsid w:val="1B93A887"/>
    <w:rsid w:val="1B94C61F"/>
    <w:rsid w:val="1B959B9C"/>
    <w:rsid w:val="1B995FF0"/>
    <w:rsid w:val="1B9FF9A3"/>
    <w:rsid w:val="1BA2C1C7"/>
    <w:rsid w:val="1BA3EB46"/>
    <w:rsid w:val="1BA48151"/>
    <w:rsid w:val="1BA64AA6"/>
    <w:rsid w:val="1BABD2D7"/>
    <w:rsid w:val="1BAFD110"/>
    <w:rsid w:val="1BB22724"/>
    <w:rsid w:val="1BB5B8F0"/>
    <w:rsid w:val="1BB82E88"/>
    <w:rsid w:val="1BB99BFB"/>
    <w:rsid w:val="1BC4400B"/>
    <w:rsid w:val="1BC4F66D"/>
    <w:rsid w:val="1BC810A9"/>
    <w:rsid w:val="1BCB3077"/>
    <w:rsid w:val="1BCE6784"/>
    <w:rsid w:val="1BD55B31"/>
    <w:rsid w:val="1BDA886F"/>
    <w:rsid w:val="1BEDBBA3"/>
    <w:rsid w:val="1BEEF51A"/>
    <w:rsid w:val="1BF1E509"/>
    <w:rsid w:val="1BF778BE"/>
    <w:rsid w:val="1BFA28ED"/>
    <w:rsid w:val="1C07A3AC"/>
    <w:rsid w:val="1C07D053"/>
    <w:rsid w:val="1C094D28"/>
    <w:rsid w:val="1C0E65B6"/>
    <w:rsid w:val="1C0FF6BC"/>
    <w:rsid w:val="1C16F70F"/>
    <w:rsid w:val="1C1A3094"/>
    <w:rsid w:val="1C244560"/>
    <w:rsid w:val="1C2C9A42"/>
    <w:rsid w:val="1C39A164"/>
    <w:rsid w:val="1C45F862"/>
    <w:rsid w:val="1C4AEB7F"/>
    <w:rsid w:val="1C503AAA"/>
    <w:rsid w:val="1C50DA45"/>
    <w:rsid w:val="1C525FA3"/>
    <w:rsid w:val="1C54B397"/>
    <w:rsid w:val="1C57761E"/>
    <w:rsid w:val="1C5B38F0"/>
    <w:rsid w:val="1C60073C"/>
    <w:rsid w:val="1C63F22C"/>
    <w:rsid w:val="1C6BBE8C"/>
    <w:rsid w:val="1C6F694E"/>
    <w:rsid w:val="1C73925F"/>
    <w:rsid w:val="1C73D00A"/>
    <w:rsid w:val="1C74D2AE"/>
    <w:rsid w:val="1C76DC09"/>
    <w:rsid w:val="1C7755AD"/>
    <w:rsid w:val="1C778E95"/>
    <w:rsid w:val="1C823807"/>
    <w:rsid w:val="1C86FC92"/>
    <w:rsid w:val="1C8E4034"/>
    <w:rsid w:val="1C8FFD87"/>
    <w:rsid w:val="1C90EFF1"/>
    <w:rsid w:val="1C951E89"/>
    <w:rsid w:val="1C95A653"/>
    <w:rsid w:val="1C9943F8"/>
    <w:rsid w:val="1C9BBA93"/>
    <w:rsid w:val="1CA3A128"/>
    <w:rsid w:val="1CA54DC2"/>
    <w:rsid w:val="1CA9F710"/>
    <w:rsid w:val="1CAB8127"/>
    <w:rsid w:val="1CC5568C"/>
    <w:rsid w:val="1CCE984C"/>
    <w:rsid w:val="1CD4DBB6"/>
    <w:rsid w:val="1CD95710"/>
    <w:rsid w:val="1CDA1CE1"/>
    <w:rsid w:val="1CDCFD09"/>
    <w:rsid w:val="1CE2F3F5"/>
    <w:rsid w:val="1CE5C13E"/>
    <w:rsid w:val="1CE71440"/>
    <w:rsid w:val="1CEC72F9"/>
    <w:rsid w:val="1CECC15A"/>
    <w:rsid w:val="1CEEF757"/>
    <w:rsid w:val="1CF25304"/>
    <w:rsid w:val="1CF28699"/>
    <w:rsid w:val="1CF37B47"/>
    <w:rsid w:val="1CF9CA4D"/>
    <w:rsid w:val="1CFAF043"/>
    <w:rsid w:val="1CFF20D9"/>
    <w:rsid w:val="1D0564E9"/>
    <w:rsid w:val="1D0D0F09"/>
    <w:rsid w:val="1D0D8BC7"/>
    <w:rsid w:val="1D115AA3"/>
    <w:rsid w:val="1D11733E"/>
    <w:rsid w:val="1D1175E1"/>
    <w:rsid w:val="1D169937"/>
    <w:rsid w:val="1D1773DC"/>
    <w:rsid w:val="1D18FE14"/>
    <w:rsid w:val="1D1B47DD"/>
    <w:rsid w:val="1D1BFDCE"/>
    <w:rsid w:val="1D1D7D6F"/>
    <w:rsid w:val="1D1DC1C3"/>
    <w:rsid w:val="1D21FE02"/>
    <w:rsid w:val="1D23165A"/>
    <w:rsid w:val="1D25D668"/>
    <w:rsid w:val="1D281F60"/>
    <w:rsid w:val="1D2D40AC"/>
    <w:rsid w:val="1D2E00D9"/>
    <w:rsid w:val="1D30183F"/>
    <w:rsid w:val="1D337836"/>
    <w:rsid w:val="1D38FD3F"/>
    <w:rsid w:val="1D4194DC"/>
    <w:rsid w:val="1D429B3D"/>
    <w:rsid w:val="1D42B7CC"/>
    <w:rsid w:val="1D4E6FCC"/>
    <w:rsid w:val="1D4F8120"/>
    <w:rsid w:val="1D51B291"/>
    <w:rsid w:val="1D58EB73"/>
    <w:rsid w:val="1D597C8D"/>
    <w:rsid w:val="1D5AA1CF"/>
    <w:rsid w:val="1D5AD452"/>
    <w:rsid w:val="1D5B269F"/>
    <w:rsid w:val="1D5B75D6"/>
    <w:rsid w:val="1D5EF656"/>
    <w:rsid w:val="1D5F4D2B"/>
    <w:rsid w:val="1D63B1BB"/>
    <w:rsid w:val="1D6A30DF"/>
    <w:rsid w:val="1D6F85B0"/>
    <w:rsid w:val="1D70EDFC"/>
    <w:rsid w:val="1D712B92"/>
    <w:rsid w:val="1D742C4F"/>
    <w:rsid w:val="1D747EB4"/>
    <w:rsid w:val="1D7C4559"/>
    <w:rsid w:val="1D86F8DE"/>
    <w:rsid w:val="1D8A48E2"/>
    <w:rsid w:val="1D8B213B"/>
    <w:rsid w:val="1D8BBE3B"/>
    <w:rsid w:val="1D8D0B90"/>
    <w:rsid w:val="1D8E4779"/>
    <w:rsid w:val="1D8FA6D9"/>
    <w:rsid w:val="1D91181E"/>
    <w:rsid w:val="1D935898"/>
    <w:rsid w:val="1D994B08"/>
    <w:rsid w:val="1D9C6091"/>
    <w:rsid w:val="1DA50EB1"/>
    <w:rsid w:val="1DABAFEE"/>
    <w:rsid w:val="1DB0AA3C"/>
    <w:rsid w:val="1DB39AC7"/>
    <w:rsid w:val="1DC0EF2F"/>
    <w:rsid w:val="1DC34DD2"/>
    <w:rsid w:val="1DC932C7"/>
    <w:rsid w:val="1DCC536A"/>
    <w:rsid w:val="1DCC640E"/>
    <w:rsid w:val="1DCEDF33"/>
    <w:rsid w:val="1DD04EAE"/>
    <w:rsid w:val="1DD069F8"/>
    <w:rsid w:val="1DD504CD"/>
    <w:rsid w:val="1DD5352D"/>
    <w:rsid w:val="1DD6FC7D"/>
    <w:rsid w:val="1DD8BA78"/>
    <w:rsid w:val="1DDC1D4E"/>
    <w:rsid w:val="1DDEB03E"/>
    <w:rsid w:val="1DDF31E5"/>
    <w:rsid w:val="1DE22046"/>
    <w:rsid w:val="1DE28A17"/>
    <w:rsid w:val="1DE2AF40"/>
    <w:rsid w:val="1DE37E31"/>
    <w:rsid w:val="1DEAD0CD"/>
    <w:rsid w:val="1DEAD705"/>
    <w:rsid w:val="1DEC5097"/>
    <w:rsid w:val="1DED9E8C"/>
    <w:rsid w:val="1DEDE4E8"/>
    <w:rsid w:val="1DEDFCF6"/>
    <w:rsid w:val="1DEFEC78"/>
    <w:rsid w:val="1DF2AC8E"/>
    <w:rsid w:val="1DFA2088"/>
    <w:rsid w:val="1DFC1DDE"/>
    <w:rsid w:val="1E07B6F1"/>
    <w:rsid w:val="1E0CA70F"/>
    <w:rsid w:val="1E0D1717"/>
    <w:rsid w:val="1E0D7E89"/>
    <w:rsid w:val="1E1672B5"/>
    <w:rsid w:val="1E17B314"/>
    <w:rsid w:val="1E23E051"/>
    <w:rsid w:val="1E25BA05"/>
    <w:rsid w:val="1E297B65"/>
    <w:rsid w:val="1E2B6240"/>
    <w:rsid w:val="1E2BC6C0"/>
    <w:rsid w:val="1E353DBC"/>
    <w:rsid w:val="1E3C3813"/>
    <w:rsid w:val="1E3E91E1"/>
    <w:rsid w:val="1E40D04B"/>
    <w:rsid w:val="1E411284"/>
    <w:rsid w:val="1E458BDB"/>
    <w:rsid w:val="1E4C934F"/>
    <w:rsid w:val="1E4E85AA"/>
    <w:rsid w:val="1E57C338"/>
    <w:rsid w:val="1E58B3D3"/>
    <w:rsid w:val="1E65DBF0"/>
    <w:rsid w:val="1E6B87F0"/>
    <w:rsid w:val="1E6DD99F"/>
    <w:rsid w:val="1E6DEBC9"/>
    <w:rsid w:val="1E6E4F1D"/>
    <w:rsid w:val="1E6E7CD8"/>
    <w:rsid w:val="1E6EA525"/>
    <w:rsid w:val="1E72BE2F"/>
    <w:rsid w:val="1E7FDC43"/>
    <w:rsid w:val="1E82951B"/>
    <w:rsid w:val="1E86CDE9"/>
    <w:rsid w:val="1E8B6682"/>
    <w:rsid w:val="1E8D487B"/>
    <w:rsid w:val="1E9278D8"/>
    <w:rsid w:val="1E9473AD"/>
    <w:rsid w:val="1E967EE3"/>
    <w:rsid w:val="1E9E4F8F"/>
    <w:rsid w:val="1EA18C6D"/>
    <w:rsid w:val="1EACA343"/>
    <w:rsid w:val="1EAE683D"/>
    <w:rsid w:val="1EAEAEB0"/>
    <w:rsid w:val="1EB052FB"/>
    <w:rsid w:val="1EB69328"/>
    <w:rsid w:val="1EB8202E"/>
    <w:rsid w:val="1EBBC19F"/>
    <w:rsid w:val="1EBDCE63"/>
    <w:rsid w:val="1EBE7208"/>
    <w:rsid w:val="1EBFE923"/>
    <w:rsid w:val="1EC5CB38"/>
    <w:rsid w:val="1EC996CE"/>
    <w:rsid w:val="1ED2D5B3"/>
    <w:rsid w:val="1EDF064F"/>
    <w:rsid w:val="1EE41B00"/>
    <w:rsid w:val="1EE4D527"/>
    <w:rsid w:val="1EEA0E77"/>
    <w:rsid w:val="1EEC278E"/>
    <w:rsid w:val="1EEC76F6"/>
    <w:rsid w:val="1EEE1010"/>
    <w:rsid w:val="1EF67230"/>
    <w:rsid w:val="1EFD7BEA"/>
    <w:rsid w:val="1EFF8CF3"/>
    <w:rsid w:val="1F02123A"/>
    <w:rsid w:val="1F082781"/>
    <w:rsid w:val="1F0914FD"/>
    <w:rsid w:val="1F0A3890"/>
    <w:rsid w:val="1F0BAF4E"/>
    <w:rsid w:val="1F0CF344"/>
    <w:rsid w:val="1F0D579D"/>
    <w:rsid w:val="1F0E64B5"/>
    <w:rsid w:val="1F0FDAC4"/>
    <w:rsid w:val="1F11194D"/>
    <w:rsid w:val="1F147239"/>
    <w:rsid w:val="1F16D535"/>
    <w:rsid w:val="1F176B57"/>
    <w:rsid w:val="1F18A6FB"/>
    <w:rsid w:val="1F1D8872"/>
    <w:rsid w:val="1F23B1ED"/>
    <w:rsid w:val="1F26AED1"/>
    <w:rsid w:val="1F298362"/>
    <w:rsid w:val="1F2BE6D7"/>
    <w:rsid w:val="1F2BF086"/>
    <w:rsid w:val="1F2F247F"/>
    <w:rsid w:val="1F2F3B3A"/>
    <w:rsid w:val="1F3B1892"/>
    <w:rsid w:val="1F3C51A3"/>
    <w:rsid w:val="1F3E931B"/>
    <w:rsid w:val="1F3F0F3F"/>
    <w:rsid w:val="1F4730B0"/>
    <w:rsid w:val="1F47CA09"/>
    <w:rsid w:val="1F48CC14"/>
    <w:rsid w:val="1F4DC555"/>
    <w:rsid w:val="1F4EA808"/>
    <w:rsid w:val="1F4EC3A4"/>
    <w:rsid w:val="1F4F342F"/>
    <w:rsid w:val="1F511390"/>
    <w:rsid w:val="1F52F05D"/>
    <w:rsid w:val="1F531997"/>
    <w:rsid w:val="1F562A31"/>
    <w:rsid w:val="1F5CC972"/>
    <w:rsid w:val="1F5E07DC"/>
    <w:rsid w:val="1F67F2EB"/>
    <w:rsid w:val="1F6C39DD"/>
    <w:rsid w:val="1F70CBFF"/>
    <w:rsid w:val="1F7390A1"/>
    <w:rsid w:val="1F749FB7"/>
    <w:rsid w:val="1F77D52A"/>
    <w:rsid w:val="1F79F5E0"/>
    <w:rsid w:val="1F7A02B7"/>
    <w:rsid w:val="1F7A51EC"/>
    <w:rsid w:val="1F7D58D7"/>
    <w:rsid w:val="1F859062"/>
    <w:rsid w:val="1F859AA7"/>
    <w:rsid w:val="1F89C458"/>
    <w:rsid w:val="1F8C072A"/>
    <w:rsid w:val="1F8EB32A"/>
    <w:rsid w:val="1F8ECB26"/>
    <w:rsid w:val="1F91E24C"/>
    <w:rsid w:val="1F94449D"/>
    <w:rsid w:val="1F95C808"/>
    <w:rsid w:val="1FA08AA9"/>
    <w:rsid w:val="1FA49B85"/>
    <w:rsid w:val="1FA60EB2"/>
    <w:rsid w:val="1FA72710"/>
    <w:rsid w:val="1FB23BBC"/>
    <w:rsid w:val="1FC3D7AB"/>
    <w:rsid w:val="1FC86426"/>
    <w:rsid w:val="1FCA3D79"/>
    <w:rsid w:val="1FCB1DEA"/>
    <w:rsid w:val="1FCC89B8"/>
    <w:rsid w:val="1FD6F460"/>
    <w:rsid w:val="1FDA404D"/>
    <w:rsid w:val="1FDE3661"/>
    <w:rsid w:val="1FE44564"/>
    <w:rsid w:val="1FE73E79"/>
    <w:rsid w:val="1FF2595B"/>
    <w:rsid w:val="1FF310D7"/>
    <w:rsid w:val="1FF402CC"/>
    <w:rsid w:val="1FF990C8"/>
    <w:rsid w:val="1FFCF74E"/>
    <w:rsid w:val="1FFEA47D"/>
    <w:rsid w:val="1FFFBB3A"/>
    <w:rsid w:val="20001707"/>
    <w:rsid w:val="200555BE"/>
    <w:rsid w:val="200991E1"/>
    <w:rsid w:val="2010B8F1"/>
    <w:rsid w:val="201389ED"/>
    <w:rsid w:val="2013B86C"/>
    <w:rsid w:val="201AB43E"/>
    <w:rsid w:val="202272ED"/>
    <w:rsid w:val="20231CA6"/>
    <w:rsid w:val="2025E3FB"/>
    <w:rsid w:val="202BE911"/>
    <w:rsid w:val="202D7FAC"/>
    <w:rsid w:val="2030440E"/>
    <w:rsid w:val="203188CD"/>
    <w:rsid w:val="20321D2B"/>
    <w:rsid w:val="20360C43"/>
    <w:rsid w:val="2036ECFC"/>
    <w:rsid w:val="20395303"/>
    <w:rsid w:val="203CECCB"/>
    <w:rsid w:val="203D7EAD"/>
    <w:rsid w:val="203F566C"/>
    <w:rsid w:val="2041EB85"/>
    <w:rsid w:val="20462772"/>
    <w:rsid w:val="2046B9EB"/>
    <w:rsid w:val="204B6A8C"/>
    <w:rsid w:val="204BFA8F"/>
    <w:rsid w:val="204D78C6"/>
    <w:rsid w:val="205401EF"/>
    <w:rsid w:val="2056EF44"/>
    <w:rsid w:val="205CECF0"/>
    <w:rsid w:val="20603BFC"/>
    <w:rsid w:val="20614B61"/>
    <w:rsid w:val="20624A3A"/>
    <w:rsid w:val="2063743B"/>
    <w:rsid w:val="206653AD"/>
    <w:rsid w:val="20683797"/>
    <w:rsid w:val="206A7065"/>
    <w:rsid w:val="206B4285"/>
    <w:rsid w:val="207146D1"/>
    <w:rsid w:val="207C15CD"/>
    <w:rsid w:val="207F5A3A"/>
    <w:rsid w:val="207F6864"/>
    <w:rsid w:val="207F71AC"/>
    <w:rsid w:val="20831489"/>
    <w:rsid w:val="208A189D"/>
    <w:rsid w:val="208B5659"/>
    <w:rsid w:val="208FEB5B"/>
    <w:rsid w:val="20906C24"/>
    <w:rsid w:val="2093CAF1"/>
    <w:rsid w:val="2097D419"/>
    <w:rsid w:val="20999B96"/>
    <w:rsid w:val="209CE3F3"/>
    <w:rsid w:val="209DBCC2"/>
    <w:rsid w:val="209E0C7E"/>
    <w:rsid w:val="20A12151"/>
    <w:rsid w:val="20A4A121"/>
    <w:rsid w:val="20A51D85"/>
    <w:rsid w:val="20A6DBD8"/>
    <w:rsid w:val="20A769C4"/>
    <w:rsid w:val="20A8CC54"/>
    <w:rsid w:val="20AD5844"/>
    <w:rsid w:val="20B366EA"/>
    <w:rsid w:val="20BE4814"/>
    <w:rsid w:val="20BFEB84"/>
    <w:rsid w:val="20C55165"/>
    <w:rsid w:val="20CD7792"/>
    <w:rsid w:val="20CEBDB6"/>
    <w:rsid w:val="20D2A45B"/>
    <w:rsid w:val="20D7DBA1"/>
    <w:rsid w:val="20D96DF6"/>
    <w:rsid w:val="20D9A37C"/>
    <w:rsid w:val="20DFEC75"/>
    <w:rsid w:val="20E0DB4A"/>
    <w:rsid w:val="20E30D49"/>
    <w:rsid w:val="20E73044"/>
    <w:rsid w:val="20EE1646"/>
    <w:rsid w:val="20F17FA0"/>
    <w:rsid w:val="20F3DC7F"/>
    <w:rsid w:val="20F5616C"/>
    <w:rsid w:val="2102A01A"/>
    <w:rsid w:val="21060D87"/>
    <w:rsid w:val="210658B8"/>
    <w:rsid w:val="21080A3E"/>
    <w:rsid w:val="21116CF4"/>
    <w:rsid w:val="21117B6B"/>
    <w:rsid w:val="211620F0"/>
    <w:rsid w:val="211983FD"/>
    <w:rsid w:val="211C2538"/>
    <w:rsid w:val="2123847C"/>
    <w:rsid w:val="2127F5A2"/>
    <w:rsid w:val="212829FA"/>
    <w:rsid w:val="213414BA"/>
    <w:rsid w:val="2137B0C8"/>
    <w:rsid w:val="21380284"/>
    <w:rsid w:val="21390E5A"/>
    <w:rsid w:val="21403C15"/>
    <w:rsid w:val="2144CF27"/>
    <w:rsid w:val="21460CF8"/>
    <w:rsid w:val="2146CB82"/>
    <w:rsid w:val="2147E4E8"/>
    <w:rsid w:val="214C38B3"/>
    <w:rsid w:val="214D61E5"/>
    <w:rsid w:val="214E0FC5"/>
    <w:rsid w:val="21512156"/>
    <w:rsid w:val="2152B9FC"/>
    <w:rsid w:val="21552B6A"/>
    <w:rsid w:val="215676D4"/>
    <w:rsid w:val="2159C986"/>
    <w:rsid w:val="215B4849"/>
    <w:rsid w:val="215BF518"/>
    <w:rsid w:val="215DE127"/>
    <w:rsid w:val="2168E9F8"/>
    <w:rsid w:val="21698AC2"/>
    <w:rsid w:val="216B2FA7"/>
    <w:rsid w:val="216BE745"/>
    <w:rsid w:val="216C3996"/>
    <w:rsid w:val="2170A173"/>
    <w:rsid w:val="2173478F"/>
    <w:rsid w:val="21749535"/>
    <w:rsid w:val="2174E423"/>
    <w:rsid w:val="2175F8AA"/>
    <w:rsid w:val="217ABF4B"/>
    <w:rsid w:val="217BB583"/>
    <w:rsid w:val="217E01AF"/>
    <w:rsid w:val="2182EDFF"/>
    <w:rsid w:val="2188AC39"/>
    <w:rsid w:val="218B7144"/>
    <w:rsid w:val="218D2E38"/>
    <w:rsid w:val="218ED649"/>
    <w:rsid w:val="2192F098"/>
    <w:rsid w:val="21A386CD"/>
    <w:rsid w:val="21A767C5"/>
    <w:rsid w:val="21ABE552"/>
    <w:rsid w:val="21ADF04C"/>
    <w:rsid w:val="21B4EE4E"/>
    <w:rsid w:val="21B513B9"/>
    <w:rsid w:val="21B5FB84"/>
    <w:rsid w:val="21B6E487"/>
    <w:rsid w:val="21B817B8"/>
    <w:rsid w:val="21B93261"/>
    <w:rsid w:val="21BA1806"/>
    <w:rsid w:val="21BB65E3"/>
    <w:rsid w:val="21BB90D2"/>
    <w:rsid w:val="21BD22B4"/>
    <w:rsid w:val="21BDCE51"/>
    <w:rsid w:val="21BFEEF7"/>
    <w:rsid w:val="21C0DB01"/>
    <w:rsid w:val="21C5C427"/>
    <w:rsid w:val="21C8D50E"/>
    <w:rsid w:val="21D0D41D"/>
    <w:rsid w:val="21D22216"/>
    <w:rsid w:val="21D39DE5"/>
    <w:rsid w:val="21E50B90"/>
    <w:rsid w:val="21EDAB7D"/>
    <w:rsid w:val="21F0DD39"/>
    <w:rsid w:val="21F16F52"/>
    <w:rsid w:val="21F2BFA5"/>
    <w:rsid w:val="21F385F1"/>
    <w:rsid w:val="21F612CA"/>
    <w:rsid w:val="21FBD743"/>
    <w:rsid w:val="21FE1A9B"/>
    <w:rsid w:val="21FEB9F1"/>
    <w:rsid w:val="220D2CA7"/>
    <w:rsid w:val="220E7855"/>
    <w:rsid w:val="221C8875"/>
    <w:rsid w:val="221D98CC"/>
    <w:rsid w:val="2220975F"/>
    <w:rsid w:val="2220A7DB"/>
    <w:rsid w:val="2221E0EF"/>
    <w:rsid w:val="2226D013"/>
    <w:rsid w:val="22276C97"/>
    <w:rsid w:val="222B29D6"/>
    <w:rsid w:val="222C2E78"/>
    <w:rsid w:val="22323F60"/>
    <w:rsid w:val="2232A903"/>
    <w:rsid w:val="2233303A"/>
    <w:rsid w:val="224282F1"/>
    <w:rsid w:val="2249C1AD"/>
    <w:rsid w:val="224A5E1A"/>
    <w:rsid w:val="224CB501"/>
    <w:rsid w:val="2251CBBC"/>
    <w:rsid w:val="225A5C54"/>
    <w:rsid w:val="225AA495"/>
    <w:rsid w:val="225ED879"/>
    <w:rsid w:val="226FE094"/>
    <w:rsid w:val="226FF19B"/>
    <w:rsid w:val="22709AA3"/>
    <w:rsid w:val="22720261"/>
    <w:rsid w:val="227241F9"/>
    <w:rsid w:val="227B05D6"/>
    <w:rsid w:val="227E9D87"/>
    <w:rsid w:val="227FAB12"/>
    <w:rsid w:val="22801719"/>
    <w:rsid w:val="2280563E"/>
    <w:rsid w:val="22856118"/>
    <w:rsid w:val="228803F4"/>
    <w:rsid w:val="228A4AF9"/>
    <w:rsid w:val="2296AB15"/>
    <w:rsid w:val="229B8D0F"/>
    <w:rsid w:val="229D8826"/>
    <w:rsid w:val="22A3DA9F"/>
    <w:rsid w:val="22ABE2F5"/>
    <w:rsid w:val="22AC3F80"/>
    <w:rsid w:val="22AC8981"/>
    <w:rsid w:val="22B465DF"/>
    <w:rsid w:val="22B594F8"/>
    <w:rsid w:val="22B77EAF"/>
    <w:rsid w:val="22BB0F59"/>
    <w:rsid w:val="22C4156D"/>
    <w:rsid w:val="22C80DE0"/>
    <w:rsid w:val="22C9A6A3"/>
    <w:rsid w:val="22D1FBDA"/>
    <w:rsid w:val="22D21EC5"/>
    <w:rsid w:val="22D5846E"/>
    <w:rsid w:val="22D5FCE7"/>
    <w:rsid w:val="22D76EA4"/>
    <w:rsid w:val="22DBCAC8"/>
    <w:rsid w:val="22DD73B6"/>
    <w:rsid w:val="22E10B43"/>
    <w:rsid w:val="22E21CD4"/>
    <w:rsid w:val="22EA24EE"/>
    <w:rsid w:val="22F00935"/>
    <w:rsid w:val="22F1D071"/>
    <w:rsid w:val="22F3D3EA"/>
    <w:rsid w:val="22F8C850"/>
    <w:rsid w:val="22FB7203"/>
    <w:rsid w:val="22FE75B4"/>
    <w:rsid w:val="2303AD23"/>
    <w:rsid w:val="23065ED9"/>
    <w:rsid w:val="230685BE"/>
    <w:rsid w:val="23068C93"/>
    <w:rsid w:val="230A378C"/>
    <w:rsid w:val="230CDB75"/>
    <w:rsid w:val="230E1C47"/>
    <w:rsid w:val="23124DF6"/>
    <w:rsid w:val="2312A703"/>
    <w:rsid w:val="23135202"/>
    <w:rsid w:val="23179838"/>
    <w:rsid w:val="231A294A"/>
    <w:rsid w:val="231D5106"/>
    <w:rsid w:val="2323B0B3"/>
    <w:rsid w:val="232C914D"/>
    <w:rsid w:val="2337FFAD"/>
    <w:rsid w:val="233BB0F8"/>
    <w:rsid w:val="2349ED42"/>
    <w:rsid w:val="235DC3A2"/>
    <w:rsid w:val="23629DFC"/>
    <w:rsid w:val="2363CD74"/>
    <w:rsid w:val="2365ADBE"/>
    <w:rsid w:val="236D5ECE"/>
    <w:rsid w:val="23759CD8"/>
    <w:rsid w:val="237A9D96"/>
    <w:rsid w:val="237E5AAD"/>
    <w:rsid w:val="237F555B"/>
    <w:rsid w:val="23830528"/>
    <w:rsid w:val="2385F958"/>
    <w:rsid w:val="238672BF"/>
    <w:rsid w:val="238BD879"/>
    <w:rsid w:val="23909AD8"/>
    <w:rsid w:val="2391E32B"/>
    <w:rsid w:val="23934FD6"/>
    <w:rsid w:val="2394225A"/>
    <w:rsid w:val="23945E6A"/>
    <w:rsid w:val="23964ED0"/>
    <w:rsid w:val="2397D266"/>
    <w:rsid w:val="239ADBE1"/>
    <w:rsid w:val="239AF1CE"/>
    <w:rsid w:val="239CB89F"/>
    <w:rsid w:val="239D2060"/>
    <w:rsid w:val="239D5B13"/>
    <w:rsid w:val="23A04BA2"/>
    <w:rsid w:val="23A2C373"/>
    <w:rsid w:val="23A33633"/>
    <w:rsid w:val="23A3A061"/>
    <w:rsid w:val="23A45F74"/>
    <w:rsid w:val="23A583AF"/>
    <w:rsid w:val="23AE8602"/>
    <w:rsid w:val="23B09D51"/>
    <w:rsid w:val="23B318FD"/>
    <w:rsid w:val="23B3D329"/>
    <w:rsid w:val="23B5EB50"/>
    <w:rsid w:val="23B62D36"/>
    <w:rsid w:val="23B66F09"/>
    <w:rsid w:val="23BB1374"/>
    <w:rsid w:val="23BF5452"/>
    <w:rsid w:val="23C3CD4D"/>
    <w:rsid w:val="23CA11D2"/>
    <w:rsid w:val="23D0BFB6"/>
    <w:rsid w:val="23D5399E"/>
    <w:rsid w:val="23E4F63A"/>
    <w:rsid w:val="23E51044"/>
    <w:rsid w:val="23E5F9EE"/>
    <w:rsid w:val="23E92632"/>
    <w:rsid w:val="23EE2AB9"/>
    <w:rsid w:val="23F2B925"/>
    <w:rsid w:val="23F38E7E"/>
    <w:rsid w:val="23F5BE3F"/>
    <w:rsid w:val="23F64D10"/>
    <w:rsid w:val="23F8B1F2"/>
    <w:rsid w:val="24049F41"/>
    <w:rsid w:val="240CA3FC"/>
    <w:rsid w:val="24138B69"/>
    <w:rsid w:val="2413C5BD"/>
    <w:rsid w:val="2414C6C5"/>
    <w:rsid w:val="2419C6C5"/>
    <w:rsid w:val="2419DCD2"/>
    <w:rsid w:val="242622D2"/>
    <w:rsid w:val="24293711"/>
    <w:rsid w:val="2429FEFD"/>
    <w:rsid w:val="242BEC8A"/>
    <w:rsid w:val="24348942"/>
    <w:rsid w:val="2434C4CD"/>
    <w:rsid w:val="24380F7F"/>
    <w:rsid w:val="243A40DC"/>
    <w:rsid w:val="243CDFFF"/>
    <w:rsid w:val="243EBDE3"/>
    <w:rsid w:val="24457462"/>
    <w:rsid w:val="24480D99"/>
    <w:rsid w:val="244947E5"/>
    <w:rsid w:val="244A98B1"/>
    <w:rsid w:val="2450A149"/>
    <w:rsid w:val="245BD9FB"/>
    <w:rsid w:val="245EBF23"/>
    <w:rsid w:val="24603B6D"/>
    <w:rsid w:val="2462322A"/>
    <w:rsid w:val="246305EA"/>
    <w:rsid w:val="246E3223"/>
    <w:rsid w:val="2474B0EA"/>
    <w:rsid w:val="2474BE96"/>
    <w:rsid w:val="2474CB2F"/>
    <w:rsid w:val="247A3B59"/>
    <w:rsid w:val="247D5F75"/>
    <w:rsid w:val="2482BFE2"/>
    <w:rsid w:val="248742A4"/>
    <w:rsid w:val="24887849"/>
    <w:rsid w:val="248C3C7E"/>
    <w:rsid w:val="248E0329"/>
    <w:rsid w:val="2490F9C9"/>
    <w:rsid w:val="2490FDB1"/>
    <w:rsid w:val="2495ED43"/>
    <w:rsid w:val="24995D3A"/>
    <w:rsid w:val="24A14383"/>
    <w:rsid w:val="24A17C74"/>
    <w:rsid w:val="24AAB093"/>
    <w:rsid w:val="24AADE0D"/>
    <w:rsid w:val="24AAEC4A"/>
    <w:rsid w:val="24ACF964"/>
    <w:rsid w:val="24B19FF7"/>
    <w:rsid w:val="24B25F48"/>
    <w:rsid w:val="24B32D3F"/>
    <w:rsid w:val="24B9A961"/>
    <w:rsid w:val="24BF84D1"/>
    <w:rsid w:val="24BFED73"/>
    <w:rsid w:val="24C1FF32"/>
    <w:rsid w:val="24C47526"/>
    <w:rsid w:val="24C6E977"/>
    <w:rsid w:val="24CA5AEC"/>
    <w:rsid w:val="24CA83B6"/>
    <w:rsid w:val="24CF02F6"/>
    <w:rsid w:val="24D06BD0"/>
    <w:rsid w:val="24D4CA8C"/>
    <w:rsid w:val="24DE3E1D"/>
    <w:rsid w:val="24E497A7"/>
    <w:rsid w:val="24E4D24A"/>
    <w:rsid w:val="24E5CBD7"/>
    <w:rsid w:val="24EA84F0"/>
    <w:rsid w:val="24EE1A15"/>
    <w:rsid w:val="24EF3842"/>
    <w:rsid w:val="24F30122"/>
    <w:rsid w:val="24F80157"/>
    <w:rsid w:val="24FA991D"/>
    <w:rsid w:val="2504BFB0"/>
    <w:rsid w:val="250F39F0"/>
    <w:rsid w:val="25115E5D"/>
    <w:rsid w:val="2517E542"/>
    <w:rsid w:val="251C1222"/>
    <w:rsid w:val="251F4978"/>
    <w:rsid w:val="252194CA"/>
    <w:rsid w:val="2522C3F7"/>
    <w:rsid w:val="252C6B39"/>
    <w:rsid w:val="252C7C71"/>
    <w:rsid w:val="252D167B"/>
    <w:rsid w:val="2531DFB3"/>
    <w:rsid w:val="25332DBC"/>
    <w:rsid w:val="25345074"/>
    <w:rsid w:val="25345797"/>
    <w:rsid w:val="253C5BCE"/>
    <w:rsid w:val="253C9E44"/>
    <w:rsid w:val="253F00FE"/>
    <w:rsid w:val="254026C2"/>
    <w:rsid w:val="25420ED7"/>
    <w:rsid w:val="254550DB"/>
    <w:rsid w:val="2547BB1C"/>
    <w:rsid w:val="254ADFB8"/>
    <w:rsid w:val="254B98DC"/>
    <w:rsid w:val="25507666"/>
    <w:rsid w:val="2550B281"/>
    <w:rsid w:val="2552CB5D"/>
    <w:rsid w:val="2555DCEF"/>
    <w:rsid w:val="25575F37"/>
    <w:rsid w:val="2557D1B1"/>
    <w:rsid w:val="2558D143"/>
    <w:rsid w:val="2558E8F4"/>
    <w:rsid w:val="2563E1D3"/>
    <w:rsid w:val="256727AD"/>
    <w:rsid w:val="256A2709"/>
    <w:rsid w:val="25744258"/>
    <w:rsid w:val="2579E27D"/>
    <w:rsid w:val="257AD2C6"/>
    <w:rsid w:val="257E238C"/>
    <w:rsid w:val="257E81C1"/>
    <w:rsid w:val="2587A999"/>
    <w:rsid w:val="2587E97F"/>
    <w:rsid w:val="258D6863"/>
    <w:rsid w:val="259B87CB"/>
    <w:rsid w:val="25A19F0D"/>
    <w:rsid w:val="25A3D4C2"/>
    <w:rsid w:val="25A5B25E"/>
    <w:rsid w:val="25A6402E"/>
    <w:rsid w:val="25A64C69"/>
    <w:rsid w:val="25A6BD76"/>
    <w:rsid w:val="25A9E2BB"/>
    <w:rsid w:val="25AA4113"/>
    <w:rsid w:val="25AA99BA"/>
    <w:rsid w:val="25B0816A"/>
    <w:rsid w:val="25B18872"/>
    <w:rsid w:val="25BDCE7A"/>
    <w:rsid w:val="25C400D5"/>
    <w:rsid w:val="25C5CF5E"/>
    <w:rsid w:val="25C80586"/>
    <w:rsid w:val="25CCC478"/>
    <w:rsid w:val="25CE23A0"/>
    <w:rsid w:val="25CEAFD5"/>
    <w:rsid w:val="25D2187F"/>
    <w:rsid w:val="25D2646E"/>
    <w:rsid w:val="25DA2D00"/>
    <w:rsid w:val="25DB7B61"/>
    <w:rsid w:val="25DEF42C"/>
    <w:rsid w:val="25E32782"/>
    <w:rsid w:val="25E3F36C"/>
    <w:rsid w:val="25E4329A"/>
    <w:rsid w:val="25EA4921"/>
    <w:rsid w:val="25EAA501"/>
    <w:rsid w:val="25EBDE89"/>
    <w:rsid w:val="25F43361"/>
    <w:rsid w:val="25F56635"/>
    <w:rsid w:val="25F984FB"/>
    <w:rsid w:val="26031A78"/>
    <w:rsid w:val="260852E5"/>
    <w:rsid w:val="260BB90F"/>
    <w:rsid w:val="260D5E48"/>
    <w:rsid w:val="260E8A32"/>
    <w:rsid w:val="2610CBE1"/>
    <w:rsid w:val="26130B1C"/>
    <w:rsid w:val="2615AFF0"/>
    <w:rsid w:val="261A4BD4"/>
    <w:rsid w:val="2625428C"/>
    <w:rsid w:val="26262875"/>
    <w:rsid w:val="2627369B"/>
    <w:rsid w:val="2628FC61"/>
    <w:rsid w:val="262951D9"/>
    <w:rsid w:val="262DDD44"/>
    <w:rsid w:val="262F9830"/>
    <w:rsid w:val="2635AAB2"/>
    <w:rsid w:val="26407DD7"/>
    <w:rsid w:val="26427383"/>
    <w:rsid w:val="2644B1EA"/>
    <w:rsid w:val="2644BA9B"/>
    <w:rsid w:val="265403F1"/>
    <w:rsid w:val="265CDA88"/>
    <w:rsid w:val="265D78EB"/>
    <w:rsid w:val="265F478D"/>
    <w:rsid w:val="2660F887"/>
    <w:rsid w:val="2663B1C1"/>
    <w:rsid w:val="2668980C"/>
    <w:rsid w:val="266B84B0"/>
    <w:rsid w:val="266EE63D"/>
    <w:rsid w:val="267050FE"/>
    <w:rsid w:val="2677191F"/>
    <w:rsid w:val="26780A67"/>
    <w:rsid w:val="267AFDCA"/>
    <w:rsid w:val="267FE606"/>
    <w:rsid w:val="268B96A4"/>
    <w:rsid w:val="268E488B"/>
    <w:rsid w:val="268F006F"/>
    <w:rsid w:val="26923DC1"/>
    <w:rsid w:val="2692ABB5"/>
    <w:rsid w:val="269560EE"/>
    <w:rsid w:val="2699A61E"/>
    <w:rsid w:val="269CF014"/>
    <w:rsid w:val="26A127BE"/>
    <w:rsid w:val="26A4B13C"/>
    <w:rsid w:val="26A637E5"/>
    <w:rsid w:val="26A65FF4"/>
    <w:rsid w:val="26A91CD3"/>
    <w:rsid w:val="26A943A3"/>
    <w:rsid w:val="26A9B6C9"/>
    <w:rsid w:val="26AE28CD"/>
    <w:rsid w:val="26AE4067"/>
    <w:rsid w:val="26B83C96"/>
    <w:rsid w:val="26B910E8"/>
    <w:rsid w:val="26B9647C"/>
    <w:rsid w:val="26BFE7FE"/>
    <w:rsid w:val="26C064EF"/>
    <w:rsid w:val="26C6271E"/>
    <w:rsid w:val="26C72074"/>
    <w:rsid w:val="26C72743"/>
    <w:rsid w:val="26C76C5D"/>
    <w:rsid w:val="26CC751E"/>
    <w:rsid w:val="26D30446"/>
    <w:rsid w:val="26D8EB12"/>
    <w:rsid w:val="26D974FD"/>
    <w:rsid w:val="26DA3FAF"/>
    <w:rsid w:val="26DA854A"/>
    <w:rsid w:val="26DBAA9C"/>
    <w:rsid w:val="26DE3D86"/>
    <w:rsid w:val="26E18B75"/>
    <w:rsid w:val="26E29A33"/>
    <w:rsid w:val="26E3E499"/>
    <w:rsid w:val="26E97BEA"/>
    <w:rsid w:val="26E9C533"/>
    <w:rsid w:val="26EA0A4C"/>
    <w:rsid w:val="26EF2CE5"/>
    <w:rsid w:val="26F13DB3"/>
    <w:rsid w:val="26F34E30"/>
    <w:rsid w:val="26F68A5E"/>
    <w:rsid w:val="26F740E7"/>
    <w:rsid w:val="26F964C1"/>
    <w:rsid w:val="26FB8B65"/>
    <w:rsid w:val="26FCCD70"/>
    <w:rsid w:val="26FE0AE3"/>
    <w:rsid w:val="26FFE89C"/>
    <w:rsid w:val="2712CA50"/>
    <w:rsid w:val="27140EC0"/>
    <w:rsid w:val="27181859"/>
    <w:rsid w:val="2718375C"/>
    <w:rsid w:val="271E7BE5"/>
    <w:rsid w:val="27203BEA"/>
    <w:rsid w:val="27282EE0"/>
    <w:rsid w:val="27313C16"/>
    <w:rsid w:val="27366626"/>
    <w:rsid w:val="273B2846"/>
    <w:rsid w:val="273CE202"/>
    <w:rsid w:val="274235FE"/>
    <w:rsid w:val="274629D4"/>
    <w:rsid w:val="2748172F"/>
    <w:rsid w:val="274C6787"/>
    <w:rsid w:val="274E9DD8"/>
    <w:rsid w:val="27520EAA"/>
    <w:rsid w:val="2752712B"/>
    <w:rsid w:val="2752F1B5"/>
    <w:rsid w:val="27599255"/>
    <w:rsid w:val="275BA505"/>
    <w:rsid w:val="275BD4C5"/>
    <w:rsid w:val="27656DC0"/>
    <w:rsid w:val="2767DC66"/>
    <w:rsid w:val="2768D154"/>
    <w:rsid w:val="276BE1A7"/>
    <w:rsid w:val="276CCD23"/>
    <w:rsid w:val="27701194"/>
    <w:rsid w:val="27764485"/>
    <w:rsid w:val="2777ACBB"/>
    <w:rsid w:val="27780E6B"/>
    <w:rsid w:val="278099FE"/>
    <w:rsid w:val="27852AF7"/>
    <w:rsid w:val="279082F9"/>
    <w:rsid w:val="2790A913"/>
    <w:rsid w:val="2795555C"/>
    <w:rsid w:val="2798A102"/>
    <w:rsid w:val="27994AF1"/>
    <w:rsid w:val="279959D4"/>
    <w:rsid w:val="27999102"/>
    <w:rsid w:val="279F6717"/>
    <w:rsid w:val="27A009A6"/>
    <w:rsid w:val="27A8317D"/>
    <w:rsid w:val="27A9696C"/>
    <w:rsid w:val="27AF48C3"/>
    <w:rsid w:val="27B4DE20"/>
    <w:rsid w:val="27B61ECF"/>
    <w:rsid w:val="27B7AED4"/>
    <w:rsid w:val="27B86725"/>
    <w:rsid w:val="27BB2D13"/>
    <w:rsid w:val="27BFBB62"/>
    <w:rsid w:val="27C2F7A5"/>
    <w:rsid w:val="27C41643"/>
    <w:rsid w:val="27C63801"/>
    <w:rsid w:val="27C827CF"/>
    <w:rsid w:val="27CAFBD0"/>
    <w:rsid w:val="27CC1255"/>
    <w:rsid w:val="27CC696B"/>
    <w:rsid w:val="27D1E402"/>
    <w:rsid w:val="27D25D78"/>
    <w:rsid w:val="27D4067F"/>
    <w:rsid w:val="27D66F3D"/>
    <w:rsid w:val="27D67531"/>
    <w:rsid w:val="27D7808F"/>
    <w:rsid w:val="27D7DA9D"/>
    <w:rsid w:val="27DBC5D2"/>
    <w:rsid w:val="27DE6C8E"/>
    <w:rsid w:val="27E657ED"/>
    <w:rsid w:val="27E6FF9B"/>
    <w:rsid w:val="27F0318F"/>
    <w:rsid w:val="27F0F632"/>
    <w:rsid w:val="27F58B5D"/>
    <w:rsid w:val="27FA7DF6"/>
    <w:rsid w:val="280055EA"/>
    <w:rsid w:val="28008225"/>
    <w:rsid w:val="2808DF0D"/>
    <w:rsid w:val="280C9D6D"/>
    <w:rsid w:val="28147B60"/>
    <w:rsid w:val="2816FB91"/>
    <w:rsid w:val="281741B5"/>
    <w:rsid w:val="2818182E"/>
    <w:rsid w:val="281B1616"/>
    <w:rsid w:val="281B5FDE"/>
    <w:rsid w:val="281D0497"/>
    <w:rsid w:val="2828335A"/>
    <w:rsid w:val="282ADBCD"/>
    <w:rsid w:val="282CAE3F"/>
    <w:rsid w:val="282DE2FD"/>
    <w:rsid w:val="2834CA46"/>
    <w:rsid w:val="28372489"/>
    <w:rsid w:val="283B2136"/>
    <w:rsid w:val="284772AB"/>
    <w:rsid w:val="28490DFB"/>
    <w:rsid w:val="284F707A"/>
    <w:rsid w:val="2853BA76"/>
    <w:rsid w:val="28541E36"/>
    <w:rsid w:val="2855847A"/>
    <w:rsid w:val="28569D5F"/>
    <w:rsid w:val="285F49C6"/>
    <w:rsid w:val="2860FDD0"/>
    <w:rsid w:val="28639F61"/>
    <w:rsid w:val="2864ED65"/>
    <w:rsid w:val="2865EFE3"/>
    <w:rsid w:val="286628EC"/>
    <w:rsid w:val="2867D52B"/>
    <w:rsid w:val="286B7D9D"/>
    <w:rsid w:val="286D8070"/>
    <w:rsid w:val="2872C40A"/>
    <w:rsid w:val="2877E748"/>
    <w:rsid w:val="287F636B"/>
    <w:rsid w:val="28860953"/>
    <w:rsid w:val="288FD142"/>
    <w:rsid w:val="28967CD6"/>
    <w:rsid w:val="2896CF42"/>
    <w:rsid w:val="28989DD1"/>
    <w:rsid w:val="28A498F8"/>
    <w:rsid w:val="28A6F68C"/>
    <w:rsid w:val="28A7C4E4"/>
    <w:rsid w:val="28AB45B3"/>
    <w:rsid w:val="28AD8D93"/>
    <w:rsid w:val="28AFCF8C"/>
    <w:rsid w:val="28B6E49B"/>
    <w:rsid w:val="28C6692D"/>
    <w:rsid w:val="28C7CFAA"/>
    <w:rsid w:val="28CAC0CD"/>
    <w:rsid w:val="28CE48BE"/>
    <w:rsid w:val="28D1A2C2"/>
    <w:rsid w:val="28D3937C"/>
    <w:rsid w:val="28D3E0F3"/>
    <w:rsid w:val="28D64490"/>
    <w:rsid w:val="28D7B85D"/>
    <w:rsid w:val="28E3B90C"/>
    <w:rsid w:val="28E7DB31"/>
    <w:rsid w:val="28EAC275"/>
    <w:rsid w:val="28EFBB28"/>
    <w:rsid w:val="28EFE28E"/>
    <w:rsid w:val="28F0E502"/>
    <w:rsid w:val="28F1DAC0"/>
    <w:rsid w:val="28F66E58"/>
    <w:rsid w:val="28F6C844"/>
    <w:rsid w:val="28FA5227"/>
    <w:rsid w:val="28FBDE18"/>
    <w:rsid w:val="290CDBE5"/>
    <w:rsid w:val="29110F4F"/>
    <w:rsid w:val="2912255D"/>
    <w:rsid w:val="29123594"/>
    <w:rsid w:val="29172E24"/>
    <w:rsid w:val="291A12E3"/>
    <w:rsid w:val="291A6F77"/>
    <w:rsid w:val="291AEC36"/>
    <w:rsid w:val="291D78B0"/>
    <w:rsid w:val="291FC986"/>
    <w:rsid w:val="2924E011"/>
    <w:rsid w:val="292A9B60"/>
    <w:rsid w:val="292D4F6D"/>
    <w:rsid w:val="292E103C"/>
    <w:rsid w:val="2936AFAE"/>
    <w:rsid w:val="2936B68A"/>
    <w:rsid w:val="2938F1FD"/>
    <w:rsid w:val="2939CE70"/>
    <w:rsid w:val="293F3F8B"/>
    <w:rsid w:val="29407E64"/>
    <w:rsid w:val="29434EF1"/>
    <w:rsid w:val="2945C613"/>
    <w:rsid w:val="2948E655"/>
    <w:rsid w:val="294B3D2A"/>
    <w:rsid w:val="295059A8"/>
    <w:rsid w:val="29515BC3"/>
    <w:rsid w:val="2952D42E"/>
    <w:rsid w:val="29578476"/>
    <w:rsid w:val="29589A62"/>
    <w:rsid w:val="295A3B53"/>
    <w:rsid w:val="295B2BDF"/>
    <w:rsid w:val="2964FD10"/>
    <w:rsid w:val="2967383F"/>
    <w:rsid w:val="29684A2D"/>
    <w:rsid w:val="2968C754"/>
    <w:rsid w:val="296C9BCF"/>
    <w:rsid w:val="29772BF3"/>
    <w:rsid w:val="29818D1C"/>
    <w:rsid w:val="29897E57"/>
    <w:rsid w:val="298A1FBB"/>
    <w:rsid w:val="298E083B"/>
    <w:rsid w:val="29915A14"/>
    <w:rsid w:val="2991DC54"/>
    <w:rsid w:val="29948020"/>
    <w:rsid w:val="299A4F04"/>
    <w:rsid w:val="29A1E7A3"/>
    <w:rsid w:val="29AC17DB"/>
    <w:rsid w:val="29ACEBAE"/>
    <w:rsid w:val="29B8E42C"/>
    <w:rsid w:val="29B98894"/>
    <w:rsid w:val="29C55405"/>
    <w:rsid w:val="29C66955"/>
    <w:rsid w:val="29C791E7"/>
    <w:rsid w:val="29CB20FB"/>
    <w:rsid w:val="29D15295"/>
    <w:rsid w:val="29D6DE4E"/>
    <w:rsid w:val="29D6FDFE"/>
    <w:rsid w:val="29D765ED"/>
    <w:rsid w:val="29D9BF10"/>
    <w:rsid w:val="29DCF211"/>
    <w:rsid w:val="29DFB0C0"/>
    <w:rsid w:val="29E2E3E1"/>
    <w:rsid w:val="29E2EBD2"/>
    <w:rsid w:val="29E649B3"/>
    <w:rsid w:val="29E7C6F0"/>
    <w:rsid w:val="29E9E7C7"/>
    <w:rsid w:val="29EA9919"/>
    <w:rsid w:val="29EE6C6C"/>
    <w:rsid w:val="29F19E3A"/>
    <w:rsid w:val="29F49F44"/>
    <w:rsid w:val="29F966C9"/>
    <w:rsid w:val="29FAF6D3"/>
    <w:rsid w:val="2A0124AF"/>
    <w:rsid w:val="2A01C180"/>
    <w:rsid w:val="2A0344E3"/>
    <w:rsid w:val="2A03C211"/>
    <w:rsid w:val="2A053DD2"/>
    <w:rsid w:val="2A112AFD"/>
    <w:rsid w:val="2A12DA7F"/>
    <w:rsid w:val="2A16B927"/>
    <w:rsid w:val="2A1AED60"/>
    <w:rsid w:val="2A1B95C2"/>
    <w:rsid w:val="2A1CBB08"/>
    <w:rsid w:val="2A1DE099"/>
    <w:rsid w:val="2A2366F2"/>
    <w:rsid w:val="2A27EB57"/>
    <w:rsid w:val="2A2AF83E"/>
    <w:rsid w:val="2A2DBC94"/>
    <w:rsid w:val="2A2F245E"/>
    <w:rsid w:val="2A3096C5"/>
    <w:rsid w:val="2A33CD4B"/>
    <w:rsid w:val="2A394C71"/>
    <w:rsid w:val="2A439318"/>
    <w:rsid w:val="2A47675E"/>
    <w:rsid w:val="2A489B07"/>
    <w:rsid w:val="2A4EDDAE"/>
    <w:rsid w:val="2A50686B"/>
    <w:rsid w:val="2A50F0CC"/>
    <w:rsid w:val="2A5D10BF"/>
    <w:rsid w:val="2A5E1D88"/>
    <w:rsid w:val="2A5FB310"/>
    <w:rsid w:val="2A61315B"/>
    <w:rsid w:val="2A681246"/>
    <w:rsid w:val="2A683D68"/>
    <w:rsid w:val="2A690DDE"/>
    <w:rsid w:val="2A713F26"/>
    <w:rsid w:val="2A72A920"/>
    <w:rsid w:val="2A767AF0"/>
    <w:rsid w:val="2A7E108F"/>
    <w:rsid w:val="2A846855"/>
    <w:rsid w:val="2A848B87"/>
    <w:rsid w:val="2A8B2E67"/>
    <w:rsid w:val="2A8DF54B"/>
    <w:rsid w:val="2A9023BB"/>
    <w:rsid w:val="2A912613"/>
    <w:rsid w:val="2A934E49"/>
    <w:rsid w:val="2A95E420"/>
    <w:rsid w:val="2A9ACE23"/>
    <w:rsid w:val="2A9ADE3D"/>
    <w:rsid w:val="2A9BB443"/>
    <w:rsid w:val="2A9D1DA5"/>
    <w:rsid w:val="2A9FB78E"/>
    <w:rsid w:val="2A9FD8EA"/>
    <w:rsid w:val="2AA7C2B2"/>
    <w:rsid w:val="2AA85D3B"/>
    <w:rsid w:val="2AAF058E"/>
    <w:rsid w:val="2AB0004D"/>
    <w:rsid w:val="2AB1C88D"/>
    <w:rsid w:val="2AB224C5"/>
    <w:rsid w:val="2AB29963"/>
    <w:rsid w:val="2AB33956"/>
    <w:rsid w:val="2AB41676"/>
    <w:rsid w:val="2AB5E344"/>
    <w:rsid w:val="2ABB4DE7"/>
    <w:rsid w:val="2ABF95AD"/>
    <w:rsid w:val="2AC120AC"/>
    <w:rsid w:val="2AC30CE1"/>
    <w:rsid w:val="2AC66BC1"/>
    <w:rsid w:val="2ACA892D"/>
    <w:rsid w:val="2AD76F2B"/>
    <w:rsid w:val="2AE25B51"/>
    <w:rsid w:val="2AE2A971"/>
    <w:rsid w:val="2AE631A3"/>
    <w:rsid w:val="2AE68131"/>
    <w:rsid w:val="2AE6BCDF"/>
    <w:rsid w:val="2AE74242"/>
    <w:rsid w:val="2AED2C24"/>
    <w:rsid w:val="2AED631F"/>
    <w:rsid w:val="2AF35F54"/>
    <w:rsid w:val="2AFBF768"/>
    <w:rsid w:val="2AFBFF9A"/>
    <w:rsid w:val="2AFDA509"/>
    <w:rsid w:val="2B03E16E"/>
    <w:rsid w:val="2B05B7DF"/>
    <w:rsid w:val="2B0EB01E"/>
    <w:rsid w:val="2B1182AE"/>
    <w:rsid w:val="2B1441E0"/>
    <w:rsid w:val="2B158172"/>
    <w:rsid w:val="2B1596B8"/>
    <w:rsid w:val="2B16EF63"/>
    <w:rsid w:val="2B216831"/>
    <w:rsid w:val="2B2C4C05"/>
    <w:rsid w:val="2B3144A8"/>
    <w:rsid w:val="2B3683C9"/>
    <w:rsid w:val="2B3A4B08"/>
    <w:rsid w:val="2B40165F"/>
    <w:rsid w:val="2B40AD9E"/>
    <w:rsid w:val="2B4304D3"/>
    <w:rsid w:val="2B471002"/>
    <w:rsid w:val="2B52E722"/>
    <w:rsid w:val="2B54ABEB"/>
    <w:rsid w:val="2B5B2058"/>
    <w:rsid w:val="2B5F8D69"/>
    <w:rsid w:val="2B6055DC"/>
    <w:rsid w:val="2B62B69A"/>
    <w:rsid w:val="2B66FEDB"/>
    <w:rsid w:val="2B696505"/>
    <w:rsid w:val="2B6B4060"/>
    <w:rsid w:val="2B72787C"/>
    <w:rsid w:val="2B758F71"/>
    <w:rsid w:val="2B7937B1"/>
    <w:rsid w:val="2B79CEFB"/>
    <w:rsid w:val="2B79F83E"/>
    <w:rsid w:val="2B7DFEE1"/>
    <w:rsid w:val="2B7ED6AA"/>
    <w:rsid w:val="2B7F50E3"/>
    <w:rsid w:val="2B80A8B4"/>
    <w:rsid w:val="2B813783"/>
    <w:rsid w:val="2B81AD93"/>
    <w:rsid w:val="2B859E1A"/>
    <w:rsid w:val="2B85C2D8"/>
    <w:rsid w:val="2B94699F"/>
    <w:rsid w:val="2B956D49"/>
    <w:rsid w:val="2B97D2DD"/>
    <w:rsid w:val="2B9804AF"/>
    <w:rsid w:val="2B9BF297"/>
    <w:rsid w:val="2BA26751"/>
    <w:rsid w:val="2BA878D9"/>
    <w:rsid w:val="2BA8C23D"/>
    <w:rsid w:val="2BA98016"/>
    <w:rsid w:val="2BABDFB7"/>
    <w:rsid w:val="2BABF5D5"/>
    <w:rsid w:val="2BB4603D"/>
    <w:rsid w:val="2BB6994D"/>
    <w:rsid w:val="2BB832F2"/>
    <w:rsid w:val="2BBA5441"/>
    <w:rsid w:val="2BBE1B65"/>
    <w:rsid w:val="2BC6A429"/>
    <w:rsid w:val="2BC7399C"/>
    <w:rsid w:val="2BC79944"/>
    <w:rsid w:val="2BD0A514"/>
    <w:rsid w:val="2BD36F89"/>
    <w:rsid w:val="2BE09C80"/>
    <w:rsid w:val="2BE77901"/>
    <w:rsid w:val="2BE937CF"/>
    <w:rsid w:val="2BF09DE4"/>
    <w:rsid w:val="2BF6EB1D"/>
    <w:rsid w:val="2BFCEF06"/>
    <w:rsid w:val="2BFEE4D8"/>
    <w:rsid w:val="2BFF43F1"/>
    <w:rsid w:val="2C0324EC"/>
    <w:rsid w:val="2C0791CA"/>
    <w:rsid w:val="2C09BA68"/>
    <w:rsid w:val="2C12E133"/>
    <w:rsid w:val="2C136E5A"/>
    <w:rsid w:val="2C14A680"/>
    <w:rsid w:val="2C16FB67"/>
    <w:rsid w:val="2C180DBD"/>
    <w:rsid w:val="2C181995"/>
    <w:rsid w:val="2C1A0BE6"/>
    <w:rsid w:val="2C1B0E3C"/>
    <w:rsid w:val="2C24EEB7"/>
    <w:rsid w:val="2C2B24A3"/>
    <w:rsid w:val="2C2C6C50"/>
    <w:rsid w:val="2C2D5C14"/>
    <w:rsid w:val="2C307F70"/>
    <w:rsid w:val="2C3463B1"/>
    <w:rsid w:val="2C3B4D89"/>
    <w:rsid w:val="2C3BC021"/>
    <w:rsid w:val="2C403E46"/>
    <w:rsid w:val="2C4128DC"/>
    <w:rsid w:val="2C43DF7D"/>
    <w:rsid w:val="2C44F7E6"/>
    <w:rsid w:val="2C475231"/>
    <w:rsid w:val="2C5767DD"/>
    <w:rsid w:val="2C5D02A9"/>
    <w:rsid w:val="2C6AD2AC"/>
    <w:rsid w:val="2C6FAF5E"/>
    <w:rsid w:val="2C7356CA"/>
    <w:rsid w:val="2C7A22DA"/>
    <w:rsid w:val="2C7B5246"/>
    <w:rsid w:val="2C7FF7FE"/>
    <w:rsid w:val="2C81D520"/>
    <w:rsid w:val="2C83BF7B"/>
    <w:rsid w:val="2C853698"/>
    <w:rsid w:val="2C8798E4"/>
    <w:rsid w:val="2C889861"/>
    <w:rsid w:val="2C8D339B"/>
    <w:rsid w:val="2C911874"/>
    <w:rsid w:val="2C9668C8"/>
    <w:rsid w:val="2C98D363"/>
    <w:rsid w:val="2CA53E40"/>
    <w:rsid w:val="2CA71FCC"/>
    <w:rsid w:val="2CAB02F1"/>
    <w:rsid w:val="2CB73179"/>
    <w:rsid w:val="2CB96632"/>
    <w:rsid w:val="2CBAA637"/>
    <w:rsid w:val="2CBFCC47"/>
    <w:rsid w:val="2CC03419"/>
    <w:rsid w:val="2CC2EAD6"/>
    <w:rsid w:val="2CC3A13C"/>
    <w:rsid w:val="2CC83E6F"/>
    <w:rsid w:val="2CC8917F"/>
    <w:rsid w:val="2CCB1A40"/>
    <w:rsid w:val="2CCF1FB1"/>
    <w:rsid w:val="2CCF3C70"/>
    <w:rsid w:val="2CD4BFC2"/>
    <w:rsid w:val="2CDED722"/>
    <w:rsid w:val="2CE8DF2E"/>
    <w:rsid w:val="2CE9FB44"/>
    <w:rsid w:val="2CED7BDE"/>
    <w:rsid w:val="2CF066FE"/>
    <w:rsid w:val="2CF1E184"/>
    <w:rsid w:val="2CF47585"/>
    <w:rsid w:val="2CF74C12"/>
    <w:rsid w:val="2CF91080"/>
    <w:rsid w:val="2CFA334F"/>
    <w:rsid w:val="2CFB464C"/>
    <w:rsid w:val="2CFC510C"/>
    <w:rsid w:val="2CFE2859"/>
    <w:rsid w:val="2D009DC5"/>
    <w:rsid w:val="2D01D716"/>
    <w:rsid w:val="2D04400E"/>
    <w:rsid w:val="2D0F6F99"/>
    <w:rsid w:val="2D100BFF"/>
    <w:rsid w:val="2D118900"/>
    <w:rsid w:val="2D124837"/>
    <w:rsid w:val="2D1EC098"/>
    <w:rsid w:val="2D216E82"/>
    <w:rsid w:val="2D21E7F6"/>
    <w:rsid w:val="2D22E377"/>
    <w:rsid w:val="2D27BAC7"/>
    <w:rsid w:val="2D27C3E2"/>
    <w:rsid w:val="2D332E28"/>
    <w:rsid w:val="2D36E150"/>
    <w:rsid w:val="2D38A80F"/>
    <w:rsid w:val="2D38C571"/>
    <w:rsid w:val="2D3DFF53"/>
    <w:rsid w:val="2D434B89"/>
    <w:rsid w:val="2D48AA86"/>
    <w:rsid w:val="2D5276AB"/>
    <w:rsid w:val="2D55232B"/>
    <w:rsid w:val="2D5929DF"/>
    <w:rsid w:val="2D5ADB1D"/>
    <w:rsid w:val="2D5F719F"/>
    <w:rsid w:val="2D6B5148"/>
    <w:rsid w:val="2D6B78ED"/>
    <w:rsid w:val="2D7055BB"/>
    <w:rsid w:val="2D708CD6"/>
    <w:rsid w:val="2D73A1CC"/>
    <w:rsid w:val="2D768AD2"/>
    <w:rsid w:val="2D7BF8B4"/>
    <w:rsid w:val="2D7EF091"/>
    <w:rsid w:val="2D834466"/>
    <w:rsid w:val="2D844581"/>
    <w:rsid w:val="2D85AF0C"/>
    <w:rsid w:val="2D86C696"/>
    <w:rsid w:val="2D8944E7"/>
    <w:rsid w:val="2D8BB5FB"/>
    <w:rsid w:val="2D8D94DC"/>
    <w:rsid w:val="2D8E306B"/>
    <w:rsid w:val="2D919B86"/>
    <w:rsid w:val="2D981C56"/>
    <w:rsid w:val="2D988A33"/>
    <w:rsid w:val="2D9CDADA"/>
    <w:rsid w:val="2DA6F5B4"/>
    <w:rsid w:val="2DA73B00"/>
    <w:rsid w:val="2DAEF98F"/>
    <w:rsid w:val="2DB2DD5E"/>
    <w:rsid w:val="2DB8A895"/>
    <w:rsid w:val="2DBA5198"/>
    <w:rsid w:val="2DBD353B"/>
    <w:rsid w:val="2DBE23ED"/>
    <w:rsid w:val="2DC5F6AD"/>
    <w:rsid w:val="2DC613AC"/>
    <w:rsid w:val="2DCB9107"/>
    <w:rsid w:val="2DCDA3AE"/>
    <w:rsid w:val="2DCF4F3B"/>
    <w:rsid w:val="2DD03412"/>
    <w:rsid w:val="2DD29DB5"/>
    <w:rsid w:val="2DD529BA"/>
    <w:rsid w:val="2DE7ADD5"/>
    <w:rsid w:val="2DEB63E8"/>
    <w:rsid w:val="2DED462F"/>
    <w:rsid w:val="2DEFBC1E"/>
    <w:rsid w:val="2DF26AD4"/>
    <w:rsid w:val="2DF270A1"/>
    <w:rsid w:val="2DF450F4"/>
    <w:rsid w:val="2DF4E4C1"/>
    <w:rsid w:val="2DF57CD0"/>
    <w:rsid w:val="2DF80CCE"/>
    <w:rsid w:val="2DFD9CF6"/>
    <w:rsid w:val="2E0009EE"/>
    <w:rsid w:val="2E00AE22"/>
    <w:rsid w:val="2E039F64"/>
    <w:rsid w:val="2E0985FD"/>
    <w:rsid w:val="2E0AD5D1"/>
    <w:rsid w:val="2E0BB448"/>
    <w:rsid w:val="2E0C5EA4"/>
    <w:rsid w:val="2E0EBC6A"/>
    <w:rsid w:val="2E0F8F74"/>
    <w:rsid w:val="2E150E6F"/>
    <w:rsid w:val="2E15CFAF"/>
    <w:rsid w:val="2E1B5AE8"/>
    <w:rsid w:val="2E20FCA0"/>
    <w:rsid w:val="2E23B087"/>
    <w:rsid w:val="2E2ABF10"/>
    <w:rsid w:val="2E2D36F0"/>
    <w:rsid w:val="2E30B134"/>
    <w:rsid w:val="2E341F30"/>
    <w:rsid w:val="2E39EA28"/>
    <w:rsid w:val="2E4AA7F7"/>
    <w:rsid w:val="2E4B138B"/>
    <w:rsid w:val="2E503BDE"/>
    <w:rsid w:val="2E515A3D"/>
    <w:rsid w:val="2E538D97"/>
    <w:rsid w:val="2E5CE573"/>
    <w:rsid w:val="2E6121CE"/>
    <w:rsid w:val="2E6140B4"/>
    <w:rsid w:val="2E61FE71"/>
    <w:rsid w:val="2E626862"/>
    <w:rsid w:val="2E67D845"/>
    <w:rsid w:val="2E68E178"/>
    <w:rsid w:val="2E6A0BDD"/>
    <w:rsid w:val="2E6B02B8"/>
    <w:rsid w:val="2E6E2E62"/>
    <w:rsid w:val="2E7864E1"/>
    <w:rsid w:val="2E791F7B"/>
    <w:rsid w:val="2E831A18"/>
    <w:rsid w:val="2E83AF3E"/>
    <w:rsid w:val="2E85D333"/>
    <w:rsid w:val="2E875E70"/>
    <w:rsid w:val="2E88C369"/>
    <w:rsid w:val="2E9301ED"/>
    <w:rsid w:val="2E95D076"/>
    <w:rsid w:val="2E97E1C1"/>
    <w:rsid w:val="2E994306"/>
    <w:rsid w:val="2E9A685A"/>
    <w:rsid w:val="2E9D901B"/>
    <w:rsid w:val="2EA4B1F3"/>
    <w:rsid w:val="2EA8B0CF"/>
    <w:rsid w:val="2EA97DCA"/>
    <w:rsid w:val="2EAA62A4"/>
    <w:rsid w:val="2EABDC60"/>
    <w:rsid w:val="2EB08128"/>
    <w:rsid w:val="2EB0856E"/>
    <w:rsid w:val="2EB24E32"/>
    <w:rsid w:val="2EB91A08"/>
    <w:rsid w:val="2EB9FC04"/>
    <w:rsid w:val="2EC2E905"/>
    <w:rsid w:val="2EC91C0A"/>
    <w:rsid w:val="2ED56A70"/>
    <w:rsid w:val="2EDB1FA2"/>
    <w:rsid w:val="2EDC6CE7"/>
    <w:rsid w:val="2EDC7CC7"/>
    <w:rsid w:val="2EE1166D"/>
    <w:rsid w:val="2EE92DD3"/>
    <w:rsid w:val="2EEA551F"/>
    <w:rsid w:val="2EECEAE3"/>
    <w:rsid w:val="2EF15AAA"/>
    <w:rsid w:val="2EF1B3FD"/>
    <w:rsid w:val="2EF22D53"/>
    <w:rsid w:val="2EF48383"/>
    <w:rsid w:val="2EF48BD6"/>
    <w:rsid w:val="2EF5ADC5"/>
    <w:rsid w:val="2EF94A16"/>
    <w:rsid w:val="2EFAB84A"/>
    <w:rsid w:val="2EFD919F"/>
    <w:rsid w:val="2EFF8AE2"/>
    <w:rsid w:val="2F031418"/>
    <w:rsid w:val="2F03DBDD"/>
    <w:rsid w:val="2F085525"/>
    <w:rsid w:val="2F0FC653"/>
    <w:rsid w:val="2F15FA58"/>
    <w:rsid w:val="2F169F68"/>
    <w:rsid w:val="2F178FEA"/>
    <w:rsid w:val="2F186E76"/>
    <w:rsid w:val="2F1A4CF9"/>
    <w:rsid w:val="2F1D1C0E"/>
    <w:rsid w:val="2F1DC0A4"/>
    <w:rsid w:val="2F1F9C35"/>
    <w:rsid w:val="2F2062BE"/>
    <w:rsid w:val="2F236214"/>
    <w:rsid w:val="2F2390ED"/>
    <w:rsid w:val="2F25CB43"/>
    <w:rsid w:val="2F279753"/>
    <w:rsid w:val="2F2AEFF6"/>
    <w:rsid w:val="2F308A98"/>
    <w:rsid w:val="2F34B596"/>
    <w:rsid w:val="2F394209"/>
    <w:rsid w:val="2F3C18F6"/>
    <w:rsid w:val="2F3C60E3"/>
    <w:rsid w:val="2F47F3E7"/>
    <w:rsid w:val="2F495C7D"/>
    <w:rsid w:val="2F4BC4B4"/>
    <w:rsid w:val="2F4E214F"/>
    <w:rsid w:val="2F4EADBF"/>
    <w:rsid w:val="2F514D64"/>
    <w:rsid w:val="2F5266CC"/>
    <w:rsid w:val="2F5306EA"/>
    <w:rsid w:val="2F54B6E5"/>
    <w:rsid w:val="2F582DBC"/>
    <w:rsid w:val="2F592CA0"/>
    <w:rsid w:val="2F596466"/>
    <w:rsid w:val="2F59A5E2"/>
    <w:rsid w:val="2F5A21AC"/>
    <w:rsid w:val="2F5E2461"/>
    <w:rsid w:val="2F61B413"/>
    <w:rsid w:val="2F66FA14"/>
    <w:rsid w:val="2F6BEAB9"/>
    <w:rsid w:val="2F70E4F6"/>
    <w:rsid w:val="2F73C836"/>
    <w:rsid w:val="2F78508A"/>
    <w:rsid w:val="2F785600"/>
    <w:rsid w:val="2F7960F1"/>
    <w:rsid w:val="2F7EE1C5"/>
    <w:rsid w:val="2F814A48"/>
    <w:rsid w:val="2F851D42"/>
    <w:rsid w:val="2F88494F"/>
    <w:rsid w:val="2F8A2815"/>
    <w:rsid w:val="2F8A9F3E"/>
    <w:rsid w:val="2F8B829A"/>
    <w:rsid w:val="2F8C99B1"/>
    <w:rsid w:val="2F9187BB"/>
    <w:rsid w:val="2F925608"/>
    <w:rsid w:val="2F979F25"/>
    <w:rsid w:val="2F97C7E7"/>
    <w:rsid w:val="2F9835CC"/>
    <w:rsid w:val="2FA00F3C"/>
    <w:rsid w:val="2FA43BDD"/>
    <w:rsid w:val="2FA4EFFC"/>
    <w:rsid w:val="2FA5D025"/>
    <w:rsid w:val="2FA5D155"/>
    <w:rsid w:val="2FABE4C2"/>
    <w:rsid w:val="2FAC0844"/>
    <w:rsid w:val="2FACDA9D"/>
    <w:rsid w:val="2FB0DED0"/>
    <w:rsid w:val="2FB18731"/>
    <w:rsid w:val="2FB1EDE6"/>
    <w:rsid w:val="2FBA9596"/>
    <w:rsid w:val="2FBBA0EB"/>
    <w:rsid w:val="2FBEE6B4"/>
    <w:rsid w:val="2FC85D4E"/>
    <w:rsid w:val="2FC8D9CC"/>
    <w:rsid w:val="2FC90EE0"/>
    <w:rsid w:val="2FCA300F"/>
    <w:rsid w:val="2FCC9EB2"/>
    <w:rsid w:val="2FCD6004"/>
    <w:rsid w:val="2FCEC0D4"/>
    <w:rsid w:val="2FCEEA9B"/>
    <w:rsid w:val="2FD59BB2"/>
    <w:rsid w:val="2FD637E3"/>
    <w:rsid w:val="2FD80D8F"/>
    <w:rsid w:val="2FD80E59"/>
    <w:rsid w:val="2FDD3C72"/>
    <w:rsid w:val="2FE41C92"/>
    <w:rsid w:val="2FE5DBF9"/>
    <w:rsid w:val="2FE83B10"/>
    <w:rsid w:val="2FE8B493"/>
    <w:rsid w:val="2FE8CDA7"/>
    <w:rsid w:val="2FE9769C"/>
    <w:rsid w:val="2FFA1EB2"/>
    <w:rsid w:val="2FFED2E8"/>
    <w:rsid w:val="30046930"/>
    <w:rsid w:val="3004B1D9"/>
    <w:rsid w:val="30059A19"/>
    <w:rsid w:val="300658D9"/>
    <w:rsid w:val="300B6DE4"/>
    <w:rsid w:val="300D93FC"/>
    <w:rsid w:val="300EA65B"/>
    <w:rsid w:val="3012E454"/>
    <w:rsid w:val="301332D6"/>
    <w:rsid w:val="3015C677"/>
    <w:rsid w:val="301CD9FC"/>
    <w:rsid w:val="30245816"/>
    <w:rsid w:val="3026140E"/>
    <w:rsid w:val="30264955"/>
    <w:rsid w:val="30276007"/>
    <w:rsid w:val="3028BADB"/>
    <w:rsid w:val="302E917B"/>
    <w:rsid w:val="3031114B"/>
    <w:rsid w:val="30347265"/>
    <w:rsid w:val="3039D046"/>
    <w:rsid w:val="303B16A8"/>
    <w:rsid w:val="303D38FD"/>
    <w:rsid w:val="304173B4"/>
    <w:rsid w:val="30467A05"/>
    <w:rsid w:val="3046998E"/>
    <w:rsid w:val="304794E1"/>
    <w:rsid w:val="30494A40"/>
    <w:rsid w:val="30509203"/>
    <w:rsid w:val="3050F3E2"/>
    <w:rsid w:val="3052A4E3"/>
    <w:rsid w:val="305ED20B"/>
    <w:rsid w:val="3062EA3A"/>
    <w:rsid w:val="306BF007"/>
    <w:rsid w:val="306DE30B"/>
    <w:rsid w:val="306F26F4"/>
    <w:rsid w:val="306FA4B5"/>
    <w:rsid w:val="30758FDD"/>
    <w:rsid w:val="3076EEE7"/>
    <w:rsid w:val="3078692F"/>
    <w:rsid w:val="3080FAE0"/>
    <w:rsid w:val="30849899"/>
    <w:rsid w:val="30869917"/>
    <w:rsid w:val="308731B3"/>
    <w:rsid w:val="30957E04"/>
    <w:rsid w:val="309B8470"/>
    <w:rsid w:val="309DDC75"/>
    <w:rsid w:val="30A40A95"/>
    <w:rsid w:val="30AAB8F3"/>
    <w:rsid w:val="30AB7542"/>
    <w:rsid w:val="30AFFDA9"/>
    <w:rsid w:val="30B11879"/>
    <w:rsid w:val="30B29439"/>
    <w:rsid w:val="30B32A1E"/>
    <w:rsid w:val="30B38B74"/>
    <w:rsid w:val="30B62133"/>
    <w:rsid w:val="30C419B5"/>
    <w:rsid w:val="30C51B16"/>
    <w:rsid w:val="30C590FF"/>
    <w:rsid w:val="30CA69A0"/>
    <w:rsid w:val="30CC4F92"/>
    <w:rsid w:val="30D13951"/>
    <w:rsid w:val="30D380CB"/>
    <w:rsid w:val="30D92068"/>
    <w:rsid w:val="30DB8916"/>
    <w:rsid w:val="30DFCB39"/>
    <w:rsid w:val="30E1AF79"/>
    <w:rsid w:val="30E44BD0"/>
    <w:rsid w:val="30EE5750"/>
    <w:rsid w:val="30F74C6D"/>
    <w:rsid w:val="30F8B9E6"/>
    <w:rsid w:val="30F8F0F0"/>
    <w:rsid w:val="30F956C0"/>
    <w:rsid w:val="31100044"/>
    <w:rsid w:val="31145ABB"/>
    <w:rsid w:val="311AC703"/>
    <w:rsid w:val="311D5737"/>
    <w:rsid w:val="311D737A"/>
    <w:rsid w:val="3125D19E"/>
    <w:rsid w:val="312B6C46"/>
    <w:rsid w:val="312E58F3"/>
    <w:rsid w:val="313830B2"/>
    <w:rsid w:val="31386723"/>
    <w:rsid w:val="313F103F"/>
    <w:rsid w:val="3140147F"/>
    <w:rsid w:val="3141A0F8"/>
    <w:rsid w:val="3141C6F6"/>
    <w:rsid w:val="31444D80"/>
    <w:rsid w:val="3144739B"/>
    <w:rsid w:val="31459BC1"/>
    <w:rsid w:val="3148E6FC"/>
    <w:rsid w:val="31505727"/>
    <w:rsid w:val="3150849E"/>
    <w:rsid w:val="3153D81E"/>
    <w:rsid w:val="31544222"/>
    <w:rsid w:val="315930F3"/>
    <w:rsid w:val="3159EAD7"/>
    <w:rsid w:val="315CCD86"/>
    <w:rsid w:val="315EEAB6"/>
    <w:rsid w:val="3160AF7F"/>
    <w:rsid w:val="3160D2D4"/>
    <w:rsid w:val="316541A5"/>
    <w:rsid w:val="3169D9EB"/>
    <w:rsid w:val="31743B89"/>
    <w:rsid w:val="3176788C"/>
    <w:rsid w:val="3177E042"/>
    <w:rsid w:val="317F4FE0"/>
    <w:rsid w:val="3182C866"/>
    <w:rsid w:val="3182CC3B"/>
    <w:rsid w:val="3186A79F"/>
    <w:rsid w:val="318DD6CE"/>
    <w:rsid w:val="31933091"/>
    <w:rsid w:val="31945CAB"/>
    <w:rsid w:val="31970100"/>
    <w:rsid w:val="319D2700"/>
    <w:rsid w:val="31A0823A"/>
    <w:rsid w:val="31A0B67F"/>
    <w:rsid w:val="31A365BD"/>
    <w:rsid w:val="31A550CC"/>
    <w:rsid w:val="31A5785D"/>
    <w:rsid w:val="31A5D247"/>
    <w:rsid w:val="31A6F262"/>
    <w:rsid w:val="31AEEF99"/>
    <w:rsid w:val="31B6F861"/>
    <w:rsid w:val="31B800FC"/>
    <w:rsid w:val="31B8600A"/>
    <w:rsid w:val="31BA3EA2"/>
    <w:rsid w:val="31BB424F"/>
    <w:rsid w:val="31BFC95F"/>
    <w:rsid w:val="31C53533"/>
    <w:rsid w:val="31C9A11C"/>
    <w:rsid w:val="31D340A7"/>
    <w:rsid w:val="31D7873B"/>
    <w:rsid w:val="31DE5953"/>
    <w:rsid w:val="31E05681"/>
    <w:rsid w:val="31E0D4DC"/>
    <w:rsid w:val="31E108C8"/>
    <w:rsid w:val="31E3BA67"/>
    <w:rsid w:val="31E640DB"/>
    <w:rsid w:val="31E66575"/>
    <w:rsid w:val="31EA9D13"/>
    <w:rsid w:val="31EAA9BE"/>
    <w:rsid w:val="31F91547"/>
    <w:rsid w:val="31FC41E4"/>
    <w:rsid w:val="31FE2EE6"/>
    <w:rsid w:val="31FE3F4B"/>
    <w:rsid w:val="32000C5E"/>
    <w:rsid w:val="32061FB7"/>
    <w:rsid w:val="320CB908"/>
    <w:rsid w:val="320DF2F9"/>
    <w:rsid w:val="321037DE"/>
    <w:rsid w:val="321338C8"/>
    <w:rsid w:val="3223153D"/>
    <w:rsid w:val="32340522"/>
    <w:rsid w:val="3235C8C2"/>
    <w:rsid w:val="3238CE79"/>
    <w:rsid w:val="323FC50D"/>
    <w:rsid w:val="324C2F0B"/>
    <w:rsid w:val="32508FDF"/>
    <w:rsid w:val="3250938B"/>
    <w:rsid w:val="325107FA"/>
    <w:rsid w:val="325178A5"/>
    <w:rsid w:val="325725D9"/>
    <w:rsid w:val="325AF462"/>
    <w:rsid w:val="325D3B57"/>
    <w:rsid w:val="32615ECD"/>
    <w:rsid w:val="32677059"/>
    <w:rsid w:val="326DEBE0"/>
    <w:rsid w:val="32752132"/>
    <w:rsid w:val="3279B03F"/>
    <w:rsid w:val="327AA9AA"/>
    <w:rsid w:val="327B5128"/>
    <w:rsid w:val="32810A80"/>
    <w:rsid w:val="32812BAC"/>
    <w:rsid w:val="32814FD1"/>
    <w:rsid w:val="32864E81"/>
    <w:rsid w:val="3286C27C"/>
    <w:rsid w:val="328A078E"/>
    <w:rsid w:val="328B88DE"/>
    <w:rsid w:val="328DE607"/>
    <w:rsid w:val="329038AC"/>
    <w:rsid w:val="3291F0A4"/>
    <w:rsid w:val="3293E75D"/>
    <w:rsid w:val="3294B9EF"/>
    <w:rsid w:val="32960D77"/>
    <w:rsid w:val="329AB654"/>
    <w:rsid w:val="329C8DEF"/>
    <w:rsid w:val="329E927B"/>
    <w:rsid w:val="32A4E528"/>
    <w:rsid w:val="32A8F577"/>
    <w:rsid w:val="32AA9A2F"/>
    <w:rsid w:val="32AB659D"/>
    <w:rsid w:val="32AD45CE"/>
    <w:rsid w:val="32AFF3FB"/>
    <w:rsid w:val="32B1AEB9"/>
    <w:rsid w:val="32B1E577"/>
    <w:rsid w:val="32B2A1A0"/>
    <w:rsid w:val="32B3B09E"/>
    <w:rsid w:val="32B3B447"/>
    <w:rsid w:val="32BAF681"/>
    <w:rsid w:val="32BD7CD8"/>
    <w:rsid w:val="32BE16C5"/>
    <w:rsid w:val="32C98635"/>
    <w:rsid w:val="32D1551A"/>
    <w:rsid w:val="32D20624"/>
    <w:rsid w:val="32D484BE"/>
    <w:rsid w:val="32DB561B"/>
    <w:rsid w:val="32DB8827"/>
    <w:rsid w:val="32E2E4C8"/>
    <w:rsid w:val="32E3E7C1"/>
    <w:rsid w:val="32E553BE"/>
    <w:rsid w:val="32E8F9E2"/>
    <w:rsid w:val="32E97E4E"/>
    <w:rsid w:val="32EA3488"/>
    <w:rsid w:val="32ED4144"/>
    <w:rsid w:val="32F608BC"/>
    <w:rsid w:val="32F74A12"/>
    <w:rsid w:val="32F938D9"/>
    <w:rsid w:val="32FB87E0"/>
    <w:rsid w:val="32FF362B"/>
    <w:rsid w:val="33003084"/>
    <w:rsid w:val="3308F819"/>
    <w:rsid w:val="330B3B98"/>
    <w:rsid w:val="330BB120"/>
    <w:rsid w:val="3315D6C9"/>
    <w:rsid w:val="33179E2F"/>
    <w:rsid w:val="331C514F"/>
    <w:rsid w:val="331EC430"/>
    <w:rsid w:val="3320070E"/>
    <w:rsid w:val="33239BF3"/>
    <w:rsid w:val="332A4B3C"/>
    <w:rsid w:val="332BB0AB"/>
    <w:rsid w:val="33318FFC"/>
    <w:rsid w:val="3334BD94"/>
    <w:rsid w:val="33392AEA"/>
    <w:rsid w:val="333CDC3B"/>
    <w:rsid w:val="333F063F"/>
    <w:rsid w:val="33469BFB"/>
    <w:rsid w:val="3347F3E6"/>
    <w:rsid w:val="334D888C"/>
    <w:rsid w:val="334DBB87"/>
    <w:rsid w:val="334DD363"/>
    <w:rsid w:val="334DF905"/>
    <w:rsid w:val="3350D66C"/>
    <w:rsid w:val="33525A60"/>
    <w:rsid w:val="33538CCC"/>
    <w:rsid w:val="3357C9AB"/>
    <w:rsid w:val="335D76ED"/>
    <w:rsid w:val="335D800D"/>
    <w:rsid w:val="33615534"/>
    <w:rsid w:val="3361597D"/>
    <w:rsid w:val="3362BF54"/>
    <w:rsid w:val="33640A7C"/>
    <w:rsid w:val="3364385D"/>
    <w:rsid w:val="3364BBC2"/>
    <w:rsid w:val="3367A390"/>
    <w:rsid w:val="336974D3"/>
    <w:rsid w:val="3372B6C4"/>
    <w:rsid w:val="3374728D"/>
    <w:rsid w:val="33758F4F"/>
    <w:rsid w:val="3379876D"/>
    <w:rsid w:val="337C8794"/>
    <w:rsid w:val="338296E8"/>
    <w:rsid w:val="3388B3BC"/>
    <w:rsid w:val="338B975C"/>
    <w:rsid w:val="338C3651"/>
    <w:rsid w:val="338F2EDB"/>
    <w:rsid w:val="339613B2"/>
    <w:rsid w:val="33990182"/>
    <w:rsid w:val="33A5409C"/>
    <w:rsid w:val="33A5DAC9"/>
    <w:rsid w:val="33A7CA44"/>
    <w:rsid w:val="33A7CC79"/>
    <w:rsid w:val="33ABDE69"/>
    <w:rsid w:val="33B0469A"/>
    <w:rsid w:val="33B12FB0"/>
    <w:rsid w:val="33B29F02"/>
    <w:rsid w:val="33B32CC6"/>
    <w:rsid w:val="33B4B81C"/>
    <w:rsid w:val="33B4F88A"/>
    <w:rsid w:val="33B64ED9"/>
    <w:rsid w:val="33B862E0"/>
    <w:rsid w:val="33BE1018"/>
    <w:rsid w:val="33C459A4"/>
    <w:rsid w:val="33C79BF0"/>
    <w:rsid w:val="33CD1EC6"/>
    <w:rsid w:val="33D08AE4"/>
    <w:rsid w:val="33D1F447"/>
    <w:rsid w:val="33D49EDA"/>
    <w:rsid w:val="33E4B33C"/>
    <w:rsid w:val="33EEC4E9"/>
    <w:rsid w:val="33F3B9D6"/>
    <w:rsid w:val="33F447B3"/>
    <w:rsid w:val="33F4C6CF"/>
    <w:rsid w:val="33F55138"/>
    <w:rsid w:val="33F5CD50"/>
    <w:rsid w:val="33F8891E"/>
    <w:rsid w:val="33FA4D7D"/>
    <w:rsid w:val="33FD618E"/>
    <w:rsid w:val="340330BE"/>
    <w:rsid w:val="340330EC"/>
    <w:rsid w:val="340435F7"/>
    <w:rsid w:val="34046418"/>
    <w:rsid w:val="34064155"/>
    <w:rsid w:val="3408C1E6"/>
    <w:rsid w:val="340B1296"/>
    <w:rsid w:val="340BD841"/>
    <w:rsid w:val="340E0768"/>
    <w:rsid w:val="341593A6"/>
    <w:rsid w:val="34175811"/>
    <w:rsid w:val="3417A048"/>
    <w:rsid w:val="34184CD3"/>
    <w:rsid w:val="3419DC88"/>
    <w:rsid w:val="341D582E"/>
    <w:rsid w:val="342486D1"/>
    <w:rsid w:val="34281307"/>
    <w:rsid w:val="34298A3C"/>
    <w:rsid w:val="342BAC69"/>
    <w:rsid w:val="34374FBD"/>
    <w:rsid w:val="3437938A"/>
    <w:rsid w:val="34398F46"/>
    <w:rsid w:val="343A1DFE"/>
    <w:rsid w:val="344303D3"/>
    <w:rsid w:val="3444BFAB"/>
    <w:rsid w:val="3448DF71"/>
    <w:rsid w:val="344CC13E"/>
    <w:rsid w:val="344D7E35"/>
    <w:rsid w:val="344E4203"/>
    <w:rsid w:val="34505023"/>
    <w:rsid w:val="3450BA68"/>
    <w:rsid w:val="3451E4A3"/>
    <w:rsid w:val="3451F77A"/>
    <w:rsid w:val="3452247B"/>
    <w:rsid w:val="345252E8"/>
    <w:rsid w:val="3452867D"/>
    <w:rsid w:val="3452B029"/>
    <w:rsid w:val="345F19C0"/>
    <w:rsid w:val="346132F0"/>
    <w:rsid w:val="3464B251"/>
    <w:rsid w:val="34691099"/>
    <w:rsid w:val="347056C1"/>
    <w:rsid w:val="3476509D"/>
    <w:rsid w:val="34779F9A"/>
    <w:rsid w:val="347A4001"/>
    <w:rsid w:val="347C4FB1"/>
    <w:rsid w:val="347CCE5E"/>
    <w:rsid w:val="347D74E3"/>
    <w:rsid w:val="347DE9FC"/>
    <w:rsid w:val="347E2FDA"/>
    <w:rsid w:val="347E5F8C"/>
    <w:rsid w:val="347FE165"/>
    <w:rsid w:val="34839731"/>
    <w:rsid w:val="34892C5A"/>
    <w:rsid w:val="34908F62"/>
    <w:rsid w:val="349192AE"/>
    <w:rsid w:val="349658A7"/>
    <w:rsid w:val="349C657D"/>
    <w:rsid w:val="349C8551"/>
    <w:rsid w:val="349EAF15"/>
    <w:rsid w:val="34A06258"/>
    <w:rsid w:val="34A17B1D"/>
    <w:rsid w:val="34A2CC1C"/>
    <w:rsid w:val="34A58031"/>
    <w:rsid w:val="34A59A3C"/>
    <w:rsid w:val="34A68EC2"/>
    <w:rsid w:val="34A8614A"/>
    <w:rsid w:val="34AC5A46"/>
    <w:rsid w:val="34AF4195"/>
    <w:rsid w:val="34B21661"/>
    <w:rsid w:val="34B2A689"/>
    <w:rsid w:val="34B81C7E"/>
    <w:rsid w:val="34BB609B"/>
    <w:rsid w:val="34BC24F4"/>
    <w:rsid w:val="34BDA1A3"/>
    <w:rsid w:val="34BFAB38"/>
    <w:rsid w:val="34C1F43A"/>
    <w:rsid w:val="34C46537"/>
    <w:rsid w:val="34C58D39"/>
    <w:rsid w:val="34C59305"/>
    <w:rsid w:val="34C872A2"/>
    <w:rsid w:val="34CBA651"/>
    <w:rsid w:val="34CC1EC5"/>
    <w:rsid w:val="34CCC177"/>
    <w:rsid w:val="34D223A9"/>
    <w:rsid w:val="34DBE69B"/>
    <w:rsid w:val="34EB3FA5"/>
    <w:rsid w:val="34EC01BD"/>
    <w:rsid w:val="34EC6790"/>
    <w:rsid w:val="34EFF4DC"/>
    <w:rsid w:val="34F1F43C"/>
    <w:rsid w:val="34F4AF63"/>
    <w:rsid w:val="34F5FAAA"/>
    <w:rsid w:val="34F6BF4F"/>
    <w:rsid w:val="34F87009"/>
    <w:rsid w:val="3503E7C4"/>
    <w:rsid w:val="350750DE"/>
    <w:rsid w:val="3508AFB9"/>
    <w:rsid w:val="350B89F9"/>
    <w:rsid w:val="350CA5DA"/>
    <w:rsid w:val="350CE7E3"/>
    <w:rsid w:val="35108922"/>
    <w:rsid w:val="3510E1A1"/>
    <w:rsid w:val="35117E42"/>
    <w:rsid w:val="35166369"/>
    <w:rsid w:val="351A0966"/>
    <w:rsid w:val="351DFEF9"/>
    <w:rsid w:val="351EE59B"/>
    <w:rsid w:val="35275978"/>
    <w:rsid w:val="3527D4E7"/>
    <w:rsid w:val="352AD687"/>
    <w:rsid w:val="352E6CA9"/>
    <w:rsid w:val="35311F13"/>
    <w:rsid w:val="3535A2DF"/>
    <w:rsid w:val="3537F62B"/>
    <w:rsid w:val="353B04D7"/>
    <w:rsid w:val="353DAE51"/>
    <w:rsid w:val="3541B873"/>
    <w:rsid w:val="3544D834"/>
    <w:rsid w:val="3545F787"/>
    <w:rsid w:val="3547AF6E"/>
    <w:rsid w:val="354BA284"/>
    <w:rsid w:val="354BC4DC"/>
    <w:rsid w:val="3555EEA9"/>
    <w:rsid w:val="35594B61"/>
    <w:rsid w:val="355E6242"/>
    <w:rsid w:val="355F36AE"/>
    <w:rsid w:val="355FEA64"/>
    <w:rsid w:val="3560E551"/>
    <w:rsid w:val="3561DE8C"/>
    <w:rsid w:val="3564751C"/>
    <w:rsid w:val="356914A4"/>
    <w:rsid w:val="356C832B"/>
    <w:rsid w:val="3571A337"/>
    <w:rsid w:val="35751B61"/>
    <w:rsid w:val="3577C20C"/>
    <w:rsid w:val="3578762A"/>
    <w:rsid w:val="357A549D"/>
    <w:rsid w:val="357B7E9F"/>
    <w:rsid w:val="357E65D7"/>
    <w:rsid w:val="3580E895"/>
    <w:rsid w:val="35823251"/>
    <w:rsid w:val="3585308B"/>
    <w:rsid w:val="358D28FB"/>
    <w:rsid w:val="358E5F62"/>
    <w:rsid w:val="358FD296"/>
    <w:rsid w:val="3596595A"/>
    <w:rsid w:val="359BCC55"/>
    <w:rsid w:val="35A63ED2"/>
    <w:rsid w:val="35A7B57A"/>
    <w:rsid w:val="35AC9457"/>
    <w:rsid w:val="35ACF004"/>
    <w:rsid w:val="35B11B54"/>
    <w:rsid w:val="35B3D0E5"/>
    <w:rsid w:val="35BBD020"/>
    <w:rsid w:val="35BC3210"/>
    <w:rsid w:val="35C22805"/>
    <w:rsid w:val="35C43A04"/>
    <w:rsid w:val="35C680D4"/>
    <w:rsid w:val="35CB881F"/>
    <w:rsid w:val="35CB985D"/>
    <w:rsid w:val="35CDF82F"/>
    <w:rsid w:val="35D03BFD"/>
    <w:rsid w:val="35D137A9"/>
    <w:rsid w:val="35D2394C"/>
    <w:rsid w:val="35DB9E71"/>
    <w:rsid w:val="35DE47CF"/>
    <w:rsid w:val="35DF20CE"/>
    <w:rsid w:val="35E47FC9"/>
    <w:rsid w:val="35E54789"/>
    <w:rsid w:val="35E55D80"/>
    <w:rsid w:val="35E82D4E"/>
    <w:rsid w:val="35E83A05"/>
    <w:rsid w:val="35EDAD35"/>
    <w:rsid w:val="35EED58D"/>
    <w:rsid w:val="35F3D31B"/>
    <w:rsid w:val="35F91B72"/>
    <w:rsid w:val="35FD373D"/>
    <w:rsid w:val="35FDA894"/>
    <w:rsid w:val="3604689C"/>
    <w:rsid w:val="360645B3"/>
    <w:rsid w:val="360689DA"/>
    <w:rsid w:val="3608551A"/>
    <w:rsid w:val="36089098"/>
    <w:rsid w:val="360AABAB"/>
    <w:rsid w:val="360C6689"/>
    <w:rsid w:val="360D4C72"/>
    <w:rsid w:val="360F4B7A"/>
    <w:rsid w:val="360FBCBD"/>
    <w:rsid w:val="36128035"/>
    <w:rsid w:val="36240C2F"/>
    <w:rsid w:val="36257422"/>
    <w:rsid w:val="362679BD"/>
    <w:rsid w:val="3629E069"/>
    <w:rsid w:val="362A424D"/>
    <w:rsid w:val="362B4975"/>
    <w:rsid w:val="362BB4D9"/>
    <w:rsid w:val="362CC976"/>
    <w:rsid w:val="362D099F"/>
    <w:rsid w:val="362DAB12"/>
    <w:rsid w:val="363B3432"/>
    <w:rsid w:val="363F2230"/>
    <w:rsid w:val="3643B41F"/>
    <w:rsid w:val="36457967"/>
    <w:rsid w:val="3646835C"/>
    <w:rsid w:val="364ADF53"/>
    <w:rsid w:val="364D549A"/>
    <w:rsid w:val="364EFC94"/>
    <w:rsid w:val="365094F6"/>
    <w:rsid w:val="365410D2"/>
    <w:rsid w:val="3655B24C"/>
    <w:rsid w:val="365730FC"/>
    <w:rsid w:val="365B5688"/>
    <w:rsid w:val="366CEF3D"/>
    <w:rsid w:val="366DE1F5"/>
    <w:rsid w:val="3671D75F"/>
    <w:rsid w:val="3675941F"/>
    <w:rsid w:val="3679E4DC"/>
    <w:rsid w:val="367A894D"/>
    <w:rsid w:val="367B6030"/>
    <w:rsid w:val="368171A0"/>
    <w:rsid w:val="36837060"/>
    <w:rsid w:val="36845252"/>
    <w:rsid w:val="368DF5F1"/>
    <w:rsid w:val="369006FB"/>
    <w:rsid w:val="3695BCF6"/>
    <w:rsid w:val="3698685E"/>
    <w:rsid w:val="36A08FD8"/>
    <w:rsid w:val="36A22F09"/>
    <w:rsid w:val="36A287DD"/>
    <w:rsid w:val="36A4EB94"/>
    <w:rsid w:val="36AE7B68"/>
    <w:rsid w:val="36AFB362"/>
    <w:rsid w:val="36B69696"/>
    <w:rsid w:val="36BF5494"/>
    <w:rsid w:val="36C7F746"/>
    <w:rsid w:val="36C89E06"/>
    <w:rsid w:val="36C96EC0"/>
    <w:rsid w:val="36CA4CEC"/>
    <w:rsid w:val="36CF3142"/>
    <w:rsid w:val="36CF8F92"/>
    <w:rsid w:val="36D4D9E0"/>
    <w:rsid w:val="36D6BAD0"/>
    <w:rsid w:val="36D6F7D0"/>
    <w:rsid w:val="36DA6742"/>
    <w:rsid w:val="36DA8E1B"/>
    <w:rsid w:val="36DB022A"/>
    <w:rsid w:val="36DB374D"/>
    <w:rsid w:val="36DFA724"/>
    <w:rsid w:val="36E0301E"/>
    <w:rsid w:val="36F5F170"/>
    <w:rsid w:val="36FFCA42"/>
    <w:rsid w:val="37009C7B"/>
    <w:rsid w:val="3705B03C"/>
    <w:rsid w:val="370984B5"/>
    <w:rsid w:val="370D75B0"/>
    <w:rsid w:val="371A3CB0"/>
    <w:rsid w:val="371BBFF8"/>
    <w:rsid w:val="371BCA63"/>
    <w:rsid w:val="371F9565"/>
    <w:rsid w:val="372EDB8D"/>
    <w:rsid w:val="3731FED0"/>
    <w:rsid w:val="373229BB"/>
    <w:rsid w:val="37420F33"/>
    <w:rsid w:val="3743C41B"/>
    <w:rsid w:val="374DD243"/>
    <w:rsid w:val="37535B3B"/>
    <w:rsid w:val="3753BACA"/>
    <w:rsid w:val="37552D95"/>
    <w:rsid w:val="375EB45C"/>
    <w:rsid w:val="37654093"/>
    <w:rsid w:val="37679308"/>
    <w:rsid w:val="376AB921"/>
    <w:rsid w:val="376B6BF3"/>
    <w:rsid w:val="376E06F1"/>
    <w:rsid w:val="37808C7D"/>
    <w:rsid w:val="3782C448"/>
    <w:rsid w:val="378651BB"/>
    <w:rsid w:val="37885946"/>
    <w:rsid w:val="378D3FB1"/>
    <w:rsid w:val="378F89C9"/>
    <w:rsid w:val="379617FF"/>
    <w:rsid w:val="379DB3B0"/>
    <w:rsid w:val="379DF119"/>
    <w:rsid w:val="379E1707"/>
    <w:rsid w:val="379EBFC8"/>
    <w:rsid w:val="379ED05D"/>
    <w:rsid w:val="379FB782"/>
    <w:rsid w:val="37A92A9B"/>
    <w:rsid w:val="37AB596D"/>
    <w:rsid w:val="37AB892F"/>
    <w:rsid w:val="37AD40AB"/>
    <w:rsid w:val="37AE5B12"/>
    <w:rsid w:val="37AFF03E"/>
    <w:rsid w:val="37B008CE"/>
    <w:rsid w:val="37B04DC1"/>
    <w:rsid w:val="37B5106C"/>
    <w:rsid w:val="37B5375D"/>
    <w:rsid w:val="37B9E4D6"/>
    <w:rsid w:val="37C04ECA"/>
    <w:rsid w:val="37C4CC9C"/>
    <w:rsid w:val="37C4F41C"/>
    <w:rsid w:val="37C6690A"/>
    <w:rsid w:val="37C7B734"/>
    <w:rsid w:val="37C8216B"/>
    <w:rsid w:val="37C9628E"/>
    <w:rsid w:val="37C98234"/>
    <w:rsid w:val="37D08CCA"/>
    <w:rsid w:val="37D3AEA8"/>
    <w:rsid w:val="37DA58C9"/>
    <w:rsid w:val="37DEACBB"/>
    <w:rsid w:val="37DF4389"/>
    <w:rsid w:val="37E254F6"/>
    <w:rsid w:val="37E5AFAA"/>
    <w:rsid w:val="37EBAFA7"/>
    <w:rsid w:val="37EC2F4E"/>
    <w:rsid w:val="37ED29B0"/>
    <w:rsid w:val="37ED707A"/>
    <w:rsid w:val="37EFEB3F"/>
    <w:rsid w:val="37F05D11"/>
    <w:rsid w:val="37F08C19"/>
    <w:rsid w:val="37F3D519"/>
    <w:rsid w:val="37F71716"/>
    <w:rsid w:val="37F7E297"/>
    <w:rsid w:val="37FDF102"/>
    <w:rsid w:val="37FEC82B"/>
    <w:rsid w:val="38036443"/>
    <w:rsid w:val="380B01E4"/>
    <w:rsid w:val="38110AC2"/>
    <w:rsid w:val="381278B0"/>
    <w:rsid w:val="38162B8C"/>
    <w:rsid w:val="38168BD3"/>
    <w:rsid w:val="381728E7"/>
    <w:rsid w:val="381C61AB"/>
    <w:rsid w:val="381D8EC5"/>
    <w:rsid w:val="38221ABD"/>
    <w:rsid w:val="38258AEB"/>
    <w:rsid w:val="3825EC7B"/>
    <w:rsid w:val="3829F35D"/>
    <w:rsid w:val="382D31A4"/>
    <w:rsid w:val="38331540"/>
    <w:rsid w:val="38338447"/>
    <w:rsid w:val="3833864C"/>
    <w:rsid w:val="383799BC"/>
    <w:rsid w:val="383BD940"/>
    <w:rsid w:val="383C275D"/>
    <w:rsid w:val="3843C007"/>
    <w:rsid w:val="38440D66"/>
    <w:rsid w:val="384463C8"/>
    <w:rsid w:val="3846C8BF"/>
    <w:rsid w:val="38472E74"/>
    <w:rsid w:val="384B788C"/>
    <w:rsid w:val="384FAB0B"/>
    <w:rsid w:val="385450D2"/>
    <w:rsid w:val="38585879"/>
    <w:rsid w:val="385B2AD5"/>
    <w:rsid w:val="3860995F"/>
    <w:rsid w:val="38619A3D"/>
    <w:rsid w:val="38629FFE"/>
    <w:rsid w:val="38632554"/>
    <w:rsid w:val="38653F21"/>
    <w:rsid w:val="3868BFD5"/>
    <w:rsid w:val="386EE41D"/>
    <w:rsid w:val="386F8821"/>
    <w:rsid w:val="38723FAD"/>
    <w:rsid w:val="3877C466"/>
    <w:rsid w:val="387AEEEE"/>
    <w:rsid w:val="387B2A9A"/>
    <w:rsid w:val="3883B33A"/>
    <w:rsid w:val="3885BB47"/>
    <w:rsid w:val="388FCA76"/>
    <w:rsid w:val="38901B6F"/>
    <w:rsid w:val="38904472"/>
    <w:rsid w:val="3890D378"/>
    <w:rsid w:val="3891C288"/>
    <w:rsid w:val="389C2F44"/>
    <w:rsid w:val="38A028B9"/>
    <w:rsid w:val="38A1C13F"/>
    <w:rsid w:val="38A4131D"/>
    <w:rsid w:val="38A447B5"/>
    <w:rsid w:val="38AB713D"/>
    <w:rsid w:val="38AD9D19"/>
    <w:rsid w:val="38B3F3EB"/>
    <w:rsid w:val="38BB65C6"/>
    <w:rsid w:val="38C04BD6"/>
    <w:rsid w:val="38C912AC"/>
    <w:rsid w:val="38D5C79E"/>
    <w:rsid w:val="38D5DF7F"/>
    <w:rsid w:val="38D71666"/>
    <w:rsid w:val="38DBC68F"/>
    <w:rsid w:val="38E0AE71"/>
    <w:rsid w:val="38E40E99"/>
    <w:rsid w:val="38E6AFB7"/>
    <w:rsid w:val="38E715ED"/>
    <w:rsid w:val="38EE5569"/>
    <w:rsid w:val="38F12AEC"/>
    <w:rsid w:val="38F1D806"/>
    <w:rsid w:val="38FCE5B4"/>
    <w:rsid w:val="38FDEF3C"/>
    <w:rsid w:val="390386B1"/>
    <w:rsid w:val="39053709"/>
    <w:rsid w:val="39067BD7"/>
    <w:rsid w:val="3907C530"/>
    <w:rsid w:val="390B3416"/>
    <w:rsid w:val="390DA8B0"/>
    <w:rsid w:val="390F9292"/>
    <w:rsid w:val="39155115"/>
    <w:rsid w:val="39177B1B"/>
    <w:rsid w:val="391DC5D0"/>
    <w:rsid w:val="391F4D3A"/>
    <w:rsid w:val="3925F7A0"/>
    <w:rsid w:val="392F91D2"/>
    <w:rsid w:val="39377A86"/>
    <w:rsid w:val="393BE183"/>
    <w:rsid w:val="3946BE7B"/>
    <w:rsid w:val="3946C537"/>
    <w:rsid w:val="3947ECB9"/>
    <w:rsid w:val="3949110C"/>
    <w:rsid w:val="3949D6DF"/>
    <w:rsid w:val="395526F5"/>
    <w:rsid w:val="39556F09"/>
    <w:rsid w:val="3958D1C5"/>
    <w:rsid w:val="395B324C"/>
    <w:rsid w:val="3960C398"/>
    <w:rsid w:val="3961BCDF"/>
    <w:rsid w:val="39639213"/>
    <w:rsid w:val="396503D1"/>
    <w:rsid w:val="396BD386"/>
    <w:rsid w:val="396BF4C1"/>
    <w:rsid w:val="396F5097"/>
    <w:rsid w:val="396F6D13"/>
    <w:rsid w:val="39740729"/>
    <w:rsid w:val="397B54E1"/>
    <w:rsid w:val="397D1A29"/>
    <w:rsid w:val="397E87F2"/>
    <w:rsid w:val="3980C513"/>
    <w:rsid w:val="3982E4C3"/>
    <w:rsid w:val="39861750"/>
    <w:rsid w:val="3986517B"/>
    <w:rsid w:val="39895819"/>
    <w:rsid w:val="398AFEA0"/>
    <w:rsid w:val="398B55AB"/>
    <w:rsid w:val="399112C6"/>
    <w:rsid w:val="39949978"/>
    <w:rsid w:val="3997EE7E"/>
    <w:rsid w:val="399807C4"/>
    <w:rsid w:val="399FCB0B"/>
    <w:rsid w:val="39A3F3FB"/>
    <w:rsid w:val="39A568FA"/>
    <w:rsid w:val="39B115C0"/>
    <w:rsid w:val="39B91EE0"/>
    <w:rsid w:val="39C148EF"/>
    <w:rsid w:val="39C28607"/>
    <w:rsid w:val="39C39FCA"/>
    <w:rsid w:val="39C7D686"/>
    <w:rsid w:val="39C962C4"/>
    <w:rsid w:val="39C9D890"/>
    <w:rsid w:val="39CB28F8"/>
    <w:rsid w:val="39CDC284"/>
    <w:rsid w:val="39CE6828"/>
    <w:rsid w:val="39D61B57"/>
    <w:rsid w:val="39D86393"/>
    <w:rsid w:val="39DD0815"/>
    <w:rsid w:val="39DF2FE1"/>
    <w:rsid w:val="39E11C58"/>
    <w:rsid w:val="39E55FB7"/>
    <w:rsid w:val="39E6A8B1"/>
    <w:rsid w:val="39F1F39E"/>
    <w:rsid w:val="39F20678"/>
    <w:rsid w:val="39F81E5B"/>
    <w:rsid w:val="39F9771F"/>
    <w:rsid w:val="39FE8A8B"/>
    <w:rsid w:val="3A01A889"/>
    <w:rsid w:val="3A086409"/>
    <w:rsid w:val="3A0C32BE"/>
    <w:rsid w:val="3A0C712D"/>
    <w:rsid w:val="3A0EED5D"/>
    <w:rsid w:val="3A1588EB"/>
    <w:rsid w:val="3A214A9D"/>
    <w:rsid w:val="3A2341B5"/>
    <w:rsid w:val="3A265698"/>
    <w:rsid w:val="3A26D09D"/>
    <w:rsid w:val="3A282F7D"/>
    <w:rsid w:val="3A2A9DFE"/>
    <w:rsid w:val="3A2D9232"/>
    <w:rsid w:val="3A3261A6"/>
    <w:rsid w:val="3A361062"/>
    <w:rsid w:val="3A362DD4"/>
    <w:rsid w:val="3A3778B7"/>
    <w:rsid w:val="3A3B7F0C"/>
    <w:rsid w:val="3A3BDF2F"/>
    <w:rsid w:val="3A41766B"/>
    <w:rsid w:val="3A44D549"/>
    <w:rsid w:val="3A476519"/>
    <w:rsid w:val="3A4768D2"/>
    <w:rsid w:val="3A47B7FD"/>
    <w:rsid w:val="3A4D3C1E"/>
    <w:rsid w:val="3A4DDF05"/>
    <w:rsid w:val="3A4F95BD"/>
    <w:rsid w:val="3A57F69F"/>
    <w:rsid w:val="3A5D3A6B"/>
    <w:rsid w:val="3A6004CC"/>
    <w:rsid w:val="3A606DCF"/>
    <w:rsid w:val="3A68BA08"/>
    <w:rsid w:val="3A68D214"/>
    <w:rsid w:val="3A69D10A"/>
    <w:rsid w:val="3A6E7CF8"/>
    <w:rsid w:val="3A7582D9"/>
    <w:rsid w:val="3A79AB08"/>
    <w:rsid w:val="3A81EE88"/>
    <w:rsid w:val="3A8A1B03"/>
    <w:rsid w:val="3A8B95B5"/>
    <w:rsid w:val="3A8BC033"/>
    <w:rsid w:val="3A8DA867"/>
    <w:rsid w:val="3A8E8449"/>
    <w:rsid w:val="3A979B80"/>
    <w:rsid w:val="3A97C41E"/>
    <w:rsid w:val="3A991061"/>
    <w:rsid w:val="3A9ED7DD"/>
    <w:rsid w:val="3AA05B6F"/>
    <w:rsid w:val="3AA4D83D"/>
    <w:rsid w:val="3AA509CC"/>
    <w:rsid w:val="3AA7DE7C"/>
    <w:rsid w:val="3AA97E22"/>
    <w:rsid w:val="3AB39283"/>
    <w:rsid w:val="3AB6C08D"/>
    <w:rsid w:val="3AB9E697"/>
    <w:rsid w:val="3ABDA607"/>
    <w:rsid w:val="3ABE19C9"/>
    <w:rsid w:val="3ABF9C88"/>
    <w:rsid w:val="3ABFE9A5"/>
    <w:rsid w:val="3AC092B8"/>
    <w:rsid w:val="3AC2514C"/>
    <w:rsid w:val="3ACA3BED"/>
    <w:rsid w:val="3ACC1E65"/>
    <w:rsid w:val="3ACDE410"/>
    <w:rsid w:val="3AD4B4C0"/>
    <w:rsid w:val="3AD4C8E1"/>
    <w:rsid w:val="3AD85EEC"/>
    <w:rsid w:val="3ADD9650"/>
    <w:rsid w:val="3AE3C377"/>
    <w:rsid w:val="3AE8883A"/>
    <w:rsid w:val="3AE916C5"/>
    <w:rsid w:val="3AE99C42"/>
    <w:rsid w:val="3AF22F35"/>
    <w:rsid w:val="3AF6B45B"/>
    <w:rsid w:val="3B008668"/>
    <w:rsid w:val="3B04EF80"/>
    <w:rsid w:val="3B059A2B"/>
    <w:rsid w:val="3B0B2519"/>
    <w:rsid w:val="3B0C2CD4"/>
    <w:rsid w:val="3B0E076F"/>
    <w:rsid w:val="3B0F08EE"/>
    <w:rsid w:val="3B1041A6"/>
    <w:rsid w:val="3B11EFDA"/>
    <w:rsid w:val="3B12574E"/>
    <w:rsid w:val="3B14D8CD"/>
    <w:rsid w:val="3B18B829"/>
    <w:rsid w:val="3B1F2F90"/>
    <w:rsid w:val="3B233576"/>
    <w:rsid w:val="3B235F3E"/>
    <w:rsid w:val="3B2C12A3"/>
    <w:rsid w:val="3B2D90B4"/>
    <w:rsid w:val="3B31872A"/>
    <w:rsid w:val="3B35DD50"/>
    <w:rsid w:val="3B394C0A"/>
    <w:rsid w:val="3B451DD4"/>
    <w:rsid w:val="3B4B9997"/>
    <w:rsid w:val="3B4E9A75"/>
    <w:rsid w:val="3B504DDE"/>
    <w:rsid w:val="3B52A7B8"/>
    <w:rsid w:val="3B589387"/>
    <w:rsid w:val="3B5A11CC"/>
    <w:rsid w:val="3B64B67C"/>
    <w:rsid w:val="3B662159"/>
    <w:rsid w:val="3B6CFBEA"/>
    <w:rsid w:val="3B6DFA60"/>
    <w:rsid w:val="3B759EF1"/>
    <w:rsid w:val="3B82594C"/>
    <w:rsid w:val="3B8299D5"/>
    <w:rsid w:val="3B85E6DE"/>
    <w:rsid w:val="3B86C3A2"/>
    <w:rsid w:val="3B8B0F53"/>
    <w:rsid w:val="3B8EEA6F"/>
    <w:rsid w:val="3B9142E1"/>
    <w:rsid w:val="3B9A40C0"/>
    <w:rsid w:val="3B9A93E4"/>
    <w:rsid w:val="3B9DABC7"/>
    <w:rsid w:val="3B9EC00D"/>
    <w:rsid w:val="3BA2F9AC"/>
    <w:rsid w:val="3BAA7891"/>
    <w:rsid w:val="3BAAE01B"/>
    <w:rsid w:val="3BAB144C"/>
    <w:rsid w:val="3BB2C837"/>
    <w:rsid w:val="3BBBDAFE"/>
    <w:rsid w:val="3BBD1869"/>
    <w:rsid w:val="3BC31A4E"/>
    <w:rsid w:val="3BC427B7"/>
    <w:rsid w:val="3BCA0081"/>
    <w:rsid w:val="3BD44612"/>
    <w:rsid w:val="3BD5BAAE"/>
    <w:rsid w:val="3BDA0E85"/>
    <w:rsid w:val="3BDA39A6"/>
    <w:rsid w:val="3BDD873F"/>
    <w:rsid w:val="3BE4C5A8"/>
    <w:rsid w:val="3BE703E0"/>
    <w:rsid w:val="3BEAB6A3"/>
    <w:rsid w:val="3BF0798D"/>
    <w:rsid w:val="3BF5E543"/>
    <w:rsid w:val="3BFBD52D"/>
    <w:rsid w:val="3C001239"/>
    <w:rsid w:val="3C02D04D"/>
    <w:rsid w:val="3C0691D1"/>
    <w:rsid w:val="3C07DD26"/>
    <w:rsid w:val="3C09A3E3"/>
    <w:rsid w:val="3C11CF47"/>
    <w:rsid w:val="3C13B306"/>
    <w:rsid w:val="3C16D08F"/>
    <w:rsid w:val="3C1B350E"/>
    <w:rsid w:val="3C1C00CA"/>
    <w:rsid w:val="3C1E64C3"/>
    <w:rsid w:val="3C24B8DA"/>
    <w:rsid w:val="3C25EB64"/>
    <w:rsid w:val="3C269E56"/>
    <w:rsid w:val="3C26EEB4"/>
    <w:rsid w:val="3C2B51A3"/>
    <w:rsid w:val="3C303F9F"/>
    <w:rsid w:val="3C304815"/>
    <w:rsid w:val="3C307997"/>
    <w:rsid w:val="3C3AA83E"/>
    <w:rsid w:val="3C3B3D9C"/>
    <w:rsid w:val="3C3BA179"/>
    <w:rsid w:val="3C3C1D32"/>
    <w:rsid w:val="3C3C59CA"/>
    <w:rsid w:val="3C3F94E1"/>
    <w:rsid w:val="3C49659A"/>
    <w:rsid w:val="3C4C46AD"/>
    <w:rsid w:val="3C53E883"/>
    <w:rsid w:val="3C571690"/>
    <w:rsid w:val="3C5C0AC0"/>
    <w:rsid w:val="3C5D0626"/>
    <w:rsid w:val="3C5DE2EB"/>
    <w:rsid w:val="3C637896"/>
    <w:rsid w:val="3C65085F"/>
    <w:rsid w:val="3C668E13"/>
    <w:rsid w:val="3C6F9D47"/>
    <w:rsid w:val="3C75FCE0"/>
    <w:rsid w:val="3C76469D"/>
    <w:rsid w:val="3C7760DC"/>
    <w:rsid w:val="3C7BDCE9"/>
    <w:rsid w:val="3C840805"/>
    <w:rsid w:val="3C8416B0"/>
    <w:rsid w:val="3C8EE090"/>
    <w:rsid w:val="3C901C9A"/>
    <w:rsid w:val="3C918358"/>
    <w:rsid w:val="3C9276A4"/>
    <w:rsid w:val="3C985688"/>
    <w:rsid w:val="3C9951F0"/>
    <w:rsid w:val="3C9C1A4F"/>
    <w:rsid w:val="3C9C84E3"/>
    <w:rsid w:val="3CA390B2"/>
    <w:rsid w:val="3CA4508F"/>
    <w:rsid w:val="3CA70DD5"/>
    <w:rsid w:val="3CB26ED1"/>
    <w:rsid w:val="3CB2C639"/>
    <w:rsid w:val="3CB72515"/>
    <w:rsid w:val="3CBA7416"/>
    <w:rsid w:val="3CBE404F"/>
    <w:rsid w:val="3CBF984B"/>
    <w:rsid w:val="3CC00CA7"/>
    <w:rsid w:val="3CC11116"/>
    <w:rsid w:val="3CC397F3"/>
    <w:rsid w:val="3CC72791"/>
    <w:rsid w:val="3CC96115"/>
    <w:rsid w:val="3CCD30AE"/>
    <w:rsid w:val="3CCD8462"/>
    <w:rsid w:val="3CD0F2EF"/>
    <w:rsid w:val="3CDCBB9D"/>
    <w:rsid w:val="3CDD5D2C"/>
    <w:rsid w:val="3CDFCF0E"/>
    <w:rsid w:val="3CE565A1"/>
    <w:rsid w:val="3CEB50D0"/>
    <w:rsid w:val="3CED2738"/>
    <w:rsid w:val="3CEEFD69"/>
    <w:rsid w:val="3CF011CF"/>
    <w:rsid w:val="3CF22161"/>
    <w:rsid w:val="3CF26770"/>
    <w:rsid w:val="3CF8C26C"/>
    <w:rsid w:val="3D10895E"/>
    <w:rsid w:val="3D181142"/>
    <w:rsid w:val="3D1B1132"/>
    <w:rsid w:val="3D1C6E2E"/>
    <w:rsid w:val="3D2023A8"/>
    <w:rsid w:val="3D20A8EF"/>
    <w:rsid w:val="3D2189A8"/>
    <w:rsid w:val="3D23089B"/>
    <w:rsid w:val="3D243D3A"/>
    <w:rsid w:val="3D248D37"/>
    <w:rsid w:val="3D28AD74"/>
    <w:rsid w:val="3D2AEAEA"/>
    <w:rsid w:val="3D2AF1BE"/>
    <w:rsid w:val="3D3171C6"/>
    <w:rsid w:val="3D31F6EB"/>
    <w:rsid w:val="3D36FB66"/>
    <w:rsid w:val="3D397E8E"/>
    <w:rsid w:val="3D3C19C2"/>
    <w:rsid w:val="3D3DB323"/>
    <w:rsid w:val="3D40DFE8"/>
    <w:rsid w:val="3D41CA7D"/>
    <w:rsid w:val="3D432CF7"/>
    <w:rsid w:val="3D4C1805"/>
    <w:rsid w:val="3D54F9E8"/>
    <w:rsid w:val="3D58AFB5"/>
    <w:rsid w:val="3D5A13D4"/>
    <w:rsid w:val="3D5D8DE9"/>
    <w:rsid w:val="3D5EA0A4"/>
    <w:rsid w:val="3D5F7DE8"/>
    <w:rsid w:val="3D68EBAD"/>
    <w:rsid w:val="3D6FA067"/>
    <w:rsid w:val="3D7311EE"/>
    <w:rsid w:val="3D78CFBE"/>
    <w:rsid w:val="3D7B06FE"/>
    <w:rsid w:val="3D7B1665"/>
    <w:rsid w:val="3D7E8756"/>
    <w:rsid w:val="3D7E8D8A"/>
    <w:rsid w:val="3D821FA3"/>
    <w:rsid w:val="3D89D804"/>
    <w:rsid w:val="3D8C42C8"/>
    <w:rsid w:val="3D8E93FB"/>
    <w:rsid w:val="3D91B5A4"/>
    <w:rsid w:val="3D91C53E"/>
    <w:rsid w:val="3D94EDFB"/>
    <w:rsid w:val="3D9851BF"/>
    <w:rsid w:val="3D9B460F"/>
    <w:rsid w:val="3D9D789A"/>
    <w:rsid w:val="3DA575D2"/>
    <w:rsid w:val="3DA59D03"/>
    <w:rsid w:val="3DA849C4"/>
    <w:rsid w:val="3DA8B73B"/>
    <w:rsid w:val="3DAA8789"/>
    <w:rsid w:val="3DAB678B"/>
    <w:rsid w:val="3DAD4107"/>
    <w:rsid w:val="3DB05E0D"/>
    <w:rsid w:val="3DB29797"/>
    <w:rsid w:val="3DB4E9AE"/>
    <w:rsid w:val="3DB77D3A"/>
    <w:rsid w:val="3DB82EF5"/>
    <w:rsid w:val="3DBF63EC"/>
    <w:rsid w:val="3DC44745"/>
    <w:rsid w:val="3DC51808"/>
    <w:rsid w:val="3DC72C1E"/>
    <w:rsid w:val="3DCA34D6"/>
    <w:rsid w:val="3DCE3DA0"/>
    <w:rsid w:val="3DCE3F36"/>
    <w:rsid w:val="3DDE602E"/>
    <w:rsid w:val="3DE161FF"/>
    <w:rsid w:val="3DE366A6"/>
    <w:rsid w:val="3DE51646"/>
    <w:rsid w:val="3DE7E058"/>
    <w:rsid w:val="3DE8452E"/>
    <w:rsid w:val="3DE9F144"/>
    <w:rsid w:val="3DEAC2EC"/>
    <w:rsid w:val="3DEF85FF"/>
    <w:rsid w:val="3DEFA287"/>
    <w:rsid w:val="3DF02E30"/>
    <w:rsid w:val="3DF17C55"/>
    <w:rsid w:val="3DF4E572"/>
    <w:rsid w:val="3DF789D3"/>
    <w:rsid w:val="3DFD20F1"/>
    <w:rsid w:val="3DFD5711"/>
    <w:rsid w:val="3E0198AC"/>
    <w:rsid w:val="3E0D2E73"/>
    <w:rsid w:val="3E0D3D7E"/>
    <w:rsid w:val="3E14EF59"/>
    <w:rsid w:val="3E1F6507"/>
    <w:rsid w:val="3E28FE21"/>
    <w:rsid w:val="3E298E67"/>
    <w:rsid w:val="3E29C452"/>
    <w:rsid w:val="3E2DB244"/>
    <w:rsid w:val="3E2E02C0"/>
    <w:rsid w:val="3E327187"/>
    <w:rsid w:val="3E33C48F"/>
    <w:rsid w:val="3E34D6E8"/>
    <w:rsid w:val="3E352F24"/>
    <w:rsid w:val="3E355180"/>
    <w:rsid w:val="3E3558AE"/>
    <w:rsid w:val="3E368FA5"/>
    <w:rsid w:val="3E39E8CD"/>
    <w:rsid w:val="3E4080D9"/>
    <w:rsid w:val="3E41CADE"/>
    <w:rsid w:val="3E421AF9"/>
    <w:rsid w:val="3E452544"/>
    <w:rsid w:val="3E491A84"/>
    <w:rsid w:val="3E495066"/>
    <w:rsid w:val="3E4B544D"/>
    <w:rsid w:val="3E4E68A1"/>
    <w:rsid w:val="3E510D78"/>
    <w:rsid w:val="3E540A29"/>
    <w:rsid w:val="3E550ED1"/>
    <w:rsid w:val="3E58CE1B"/>
    <w:rsid w:val="3E5A5746"/>
    <w:rsid w:val="3E5CC342"/>
    <w:rsid w:val="3E6ABE81"/>
    <w:rsid w:val="3E700CAE"/>
    <w:rsid w:val="3E73AAC1"/>
    <w:rsid w:val="3E740699"/>
    <w:rsid w:val="3E75D8FE"/>
    <w:rsid w:val="3E76EEA3"/>
    <w:rsid w:val="3E78DC87"/>
    <w:rsid w:val="3E7A176F"/>
    <w:rsid w:val="3E859DA3"/>
    <w:rsid w:val="3E897F11"/>
    <w:rsid w:val="3E8AED55"/>
    <w:rsid w:val="3E8EB204"/>
    <w:rsid w:val="3E93FF20"/>
    <w:rsid w:val="3E9715E3"/>
    <w:rsid w:val="3E974E07"/>
    <w:rsid w:val="3E97FB73"/>
    <w:rsid w:val="3E981E7A"/>
    <w:rsid w:val="3E98F908"/>
    <w:rsid w:val="3E9A7413"/>
    <w:rsid w:val="3E9BB1D1"/>
    <w:rsid w:val="3E9E6F42"/>
    <w:rsid w:val="3EA04935"/>
    <w:rsid w:val="3EA1027E"/>
    <w:rsid w:val="3EA1824D"/>
    <w:rsid w:val="3EA228EA"/>
    <w:rsid w:val="3EA240B5"/>
    <w:rsid w:val="3EAC7D3B"/>
    <w:rsid w:val="3EADE01B"/>
    <w:rsid w:val="3EAE5779"/>
    <w:rsid w:val="3EAF6AA6"/>
    <w:rsid w:val="3EB35F18"/>
    <w:rsid w:val="3EB381F8"/>
    <w:rsid w:val="3EB9BFC5"/>
    <w:rsid w:val="3EBCC41B"/>
    <w:rsid w:val="3EC4B6DF"/>
    <w:rsid w:val="3EC587E6"/>
    <w:rsid w:val="3EC802CF"/>
    <w:rsid w:val="3EC8778B"/>
    <w:rsid w:val="3EC95B75"/>
    <w:rsid w:val="3ECC1512"/>
    <w:rsid w:val="3ECD4B8C"/>
    <w:rsid w:val="3ED54EEF"/>
    <w:rsid w:val="3EE47228"/>
    <w:rsid w:val="3EF3E247"/>
    <w:rsid w:val="3EF76AC3"/>
    <w:rsid w:val="3EFC6FA1"/>
    <w:rsid w:val="3F01B02A"/>
    <w:rsid w:val="3F0383BB"/>
    <w:rsid w:val="3F0750E5"/>
    <w:rsid w:val="3F0C4170"/>
    <w:rsid w:val="3F0F04DC"/>
    <w:rsid w:val="3F12801D"/>
    <w:rsid w:val="3F143D11"/>
    <w:rsid w:val="3F18A2EE"/>
    <w:rsid w:val="3F18B194"/>
    <w:rsid w:val="3F18FD49"/>
    <w:rsid w:val="3F1B6706"/>
    <w:rsid w:val="3F1BC652"/>
    <w:rsid w:val="3F1C0A3F"/>
    <w:rsid w:val="3F1E84A2"/>
    <w:rsid w:val="3F1F9AAF"/>
    <w:rsid w:val="3F20E22F"/>
    <w:rsid w:val="3F225348"/>
    <w:rsid w:val="3F2397F5"/>
    <w:rsid w:val="3F25883A"/>
    <w:rsid w:val="3F29C40B"/>
    <w:rsid w:val="3F2AE459"/>
    <w:rsid w:val="3F36479D"/>
    <w:rsid w:val="3F36EF93"/>
    <w:rsid w:val="3F37511F"/>
    <w:rsid w:val="3F39219C"/>
    <w:rsid w:val="3F3F1648"/>
    <w:rsid w:val="3F43E89F"/>
    <w:rsid w:val="3F4432DC"/>
    <w:rsid w:val="3F44B9AF"/>
    <w:rsid w:val="3F46468E"/>
    <w:rsid w:val="3F470786"/>
    <w:rsid w:val="3F481A56"/>
    <w:rsid w:val="3F4C9D2F"/>
    <w:rsid w:val="3F516A40"/>
    <w:rsid w:val="3F51FC57"/>
    <w:rsid w:val="3F554263"/>
    <w:rsid w:val="3F5A8724"/>
    <w:rsid w:val="3F5E8EF4"/>
    <w:rsid w:val="3F61B65B"/>
    <w:rsid w:val="3F65C1EA"/>
    <w:rsid w:val="3F685F06"/>
    <w:rsid w:val="3F74DCD3"/>
    <w:rsid w:val="3F7B1E10"/>
    <w:rsid w:val="3F7D2B64"/>
    <w:rsid w:val="3F7E2923"/>
    <w:rsid w:val="3F80E9B4"/>
    <w:rsid w:val="3F902889"/>
    <w:rsid w:val="3F90BE74"/>
    <w:rsid w:val="3F930F6C"/>
    <w:rsid w:val="3F943E57"/>
    <w:rsid w:val="3F9523D3"/>
    <w:rsid w:val="3F9533BC"/>
    <w:rsid w:val="3F996DFA"/>
    <w:rsid w:val="3F9A4307"/>
    <w:rsid w:val="3F9D0CB8"/>
    <w:rsid w:val="3F9FEEA0"/>
    <w:rsid w:val="3FA142A1"/>
    <w:rsid w:val="3FA4868A"/>
    <w:rsid w:val="3FAD6C8D"/>
    <w:rsid w:val="3FAFB2B0"/>
    <w:rsid w:val="3FB4AF9A"/>
    <w:rsid w:val="3FB810F7"/>
    <w:rsid w:val="3FC7014A"/>
    <w:rsid w:val="3FC80EBE"/>
    <w:rsid w:val="3FC8C9D4"/>
    <w:rsid w:val="3FCB6203"/>
    <w:rsid w:val="3FD1EEAC"/>
    <w:rsid w:val="3FD24837"/>
    <w:rsid w:val="3FD2971F"/>
    <w:rsid w:val="3FD319A5"/>
    <w:rsid w:val="3FD40094"/>
    <w:rsid w:val="3FD7D480"/>
    <w:rsid w:val="3FD7FAF5"/>
    <w:rsid w:val="3FD978A9"/>
    <w:rsid w:val="3FE0A133"/>
    <w:rsid w:val="3FE1E1AF"/>
    <w:rsid w:val="3FE3D2C8"/>
    <w:rsid w:val="3FE5D24C"/>
    <w:rsid w:val="3FE6A4C9"/>
    <w:rsid w:val="3FEC1ADA"/>
    <w:rsid w:val="3FEC8BF3"/>
    <w:rsid w:val="3FED9D8A"/>
    <w:rsid w:val="3FEE7D5E"/>
    <w:rsid w:val="3FFCFE20"/>
    <w:rsid w:val="4000E1FF"/>
    <w:rsid w:val="4000F61A"/>
    <w:rsid w:val="400101D7"/>
    <w:rsid w:val="40052524"/>
    <w:rsid w:val="4016892A"/>
    <w:rsid w:val="4017C888"/>
    <w:rsid w:val="4017D91A"/>
    <w:rsid w:val="401C7613"/>
    <w:rsid w:val="401CC268"/>
    <w:rsid w:val="40230430"/>
    <w:rsid w:val="40256789"/>
    <w:rsid w:val="40297292"/>
    <w:rsid w:val="402A7550"/>
    <w:rsid w:val="402BD289"/>
    <w:rsid w:val="402D7C19"/>
    <w:rsid w:val="402E1446"/>
    <w:rsid w:val="403067D1"/>
    <w:rsid w:val="40318BA3"/>
    <w:rsid w:val="40346BD5"/>
    <w:rsid w:val="4034730B"/>
    <w:rsid w:val="40364474"/>
    <w:rsid w:val="403774E3"/>
    <w:rsid w:val="4039F060"/>
    <w:rsid w:val="403BA878"/>
    <w:rsid w:val="403E7E48"/>
    <w:rsid w:val="403F6ED9"/>
    <w:rsid w:val="404033A2"/>
    <w:rsid w:val="40459612"/>
    <w:rsid w:val="40594251"/>
    <w:rsid w:val="405942A8"/>
    <w:rsid w:val="405CDE36"/>
    <w:rsid w:val="405DF620"/>
    <w:rsid w:val="406150BE"/>
    <w:rsid w:val="406447EC"/>
    <w:rsid w:val="406C398F"/>
    <w:rsid w:val="406C715A"/>
    <w:rsid w:val="4071CDA6"/>
    <w:rsid w:val="4077260C"/>
    <w:rsid w:val="4077B308"/>
    <w:rsid w:val="4077F603"/>
    <w:rsid w:val="407A1B48"/>
    <w:rsid w:val="4087A15E"/>
    <w:rsid w:val="408D9855"/>
    <w:rsid w:val="408E7783"/>
    <w:rsid w:val="40901670"/>
    <w:rsid w:val="409066E5"/>
    <w:rsid w:val="40910D7F"/>
    <w:rsid w:val="40928BEC"/>
    <w:rsid w:val="4093C9E3"/>
    <w:rsid w:val="4093DE8C"/>
    <w:rsid w:val="4094CDD3"/>
    <w:rsid w:val="4095DA6B"/>
    <w:rsid w:val="40977615"/>
    <w:rsid w:val="409C32A5"/>
    <w:rsid w:val="409F15B7"/>
    <w:rsid w:val="40A0F253"/>
    <w:rsid w:val="40A13D42"/>
    <w:rsid w:val="40A2BC9C"/>
    <w:rsid w:val="40A8D57F"/>
    <w:rsid w:val="40AA6DC1"/>
    <w:rsid w:val="40B2A18B"/>
    <w:rsid w:val="40B5A391"/>
    <w:rsid w:val="40BA9687"/>
    <w:rsid w:val="40BED093"/>
    <w:rsid w:val="40C1C1F9"/>
    <w:rsid w:val="40C2626F"/>
    <w:rsid w:val="40C3CBD2"/>
    <w:rsid w:val="40C4ACE0"/>
    <w:rsid w:val="40C73823"/>
    <w:rsid w:val="40C84A11"/>
    <w:rsid w:val="40CD8117"/>
    <w:rsid w:val="40CF9AF4"/>
    <w:rsid w:val="40D18836"/>
    <w:rsid w:val="40D26D60"/>
    <w:rsid w:val="40D70F81"/>
    <w:rsid w:val="40D7747C"/>
    <w:rsid w:val="40E134FA"/>
    <w:rsid w:val="40E31466"/>
    <w:rsid w:val="40E3A151"/>
    <w:rsid w:val="40E3C2B6"/>
    <w:rsid w:val="40E4D110"/>
    <w:rsid w:val="40EB705C"/>
    <w:rsid w:val="40ED1EDD"/>
    <w:rsid w:val="40ED2552"/>
    <w:rsid w:val="40F0AE7D"/>
    <w:rsid w:val="40F2A5E8"/>
    <w:rsid w:val="40F9E812"/>
    <w:rsid w:val="40FA35FD"/>
    <w:rsid w:val="40FEE7DE"/>
    <w:rsid w:val="40FFEFF5"/>
    <w:rsid w:val="41060F45"/>
    <w:rsid w:val="41073456"/>
    <w:rsid w:val="41088F70"/>
    <w:rsid w:val="41092FBF"/>
    <w:rsid w:val="4109A271"/>
    <w:rsid w:val="410D1E21"/>
    <w:rsid w:val="411E85EB"/>
    <w:rsid w:val="4120328C"/>
    <w:rsid w:val="4125014D"/>
    <w:rsid w:val="412B618F"/>
    <w:rsid w:val="412D2440"/>
    <w:rsid w:val="412E1E49"/>
    <w:rsid w:val="412F4B9F"/>
    <w:rsid w:val="41339C77"/>
    <w:rsid w:val="41342CFC"/>
    <w:rsid w:val="4138CA02"/>
    <w:rsid w:val="413AEAA6"/>
    <w:rsid w:val="414056EB"/>
    <w:rsid w:val="4141DF1B"/>
    <w:rsid w:val="41431B74"/>
    <w:rsid w:val="41442CB4"/>
    <w:rsid w:val="414527FD"/>
    <w:rsid w:val="41467AF2"/>
    <w:rsid w:val="4152DCB6"/>
    <w:rsid w:val="415347DB"/>
    <w:rsid w:val="41598F00"/>
    <w:rsid w:val="41618AA4"/>
    <w:rsid w:val="41669EC3"/>
    <w:rsid w:val="416739D1"/>
    <w:rsid w:val="417A0761"/>
    <w:rsid w:val="417D92EE"/>
    <w:rsid w:val="417EC7E0"/>
    <w:rsid w:val="41801A12"/>
    <w:rsid w:val="4180CDD7"/>
    <w:rsid w:val="418128DD"/>
    <w:rsid w:val="4187914A"/>
    <w:rsid w:val="418DD17E"/>
    <w:rsid w:val="4190F239"/>
    <w:rsid w:val="4197C427"/>
    <w:rsid w:val="419A9411"/>
    <w:rsid w:val="419DF078"/>
    <w:rsid w:val="419EDA5F"/>
    <w:rsid w:val="41A1F70B"/>
    <w:rsid w:val="41A490D8"/>
    <w:rsid w:val="41A4C0AE"/>
    <w:rsid w:val="41A4F331"/>
    <w:rsid w:val="41A91A39"/>
    <w:rsid w:val="41AD26B6"/>
    <w:rsid w:val="41AD45EF"/>
    <w:rsid w:val="41AE4416"/>
    <w:rsid w:val="41B39EE3"/>
    <w:rsid w:val="41B39F51"/>
    <w:rsid w:val="41B6238F"/>
    <w:rsid w:val="41BB66B8"/>
    <w:rsid w:val="41BDD1A0"/>
    <w:rsid w:val="41BE4896"/>
    <w:rsid w:val="41C4B927"/>
    <w:rsid w:val="41C8C469"/>
    <w:rsid w:val="41CE0072"/>
    <w:rsid w:val="41D0A2EF"/>
    <w:rsid w:val="41D5BFDA"/>
    <w:rsid w:val="41D7765F"/>
    <w:rsid w:val="41E14C33"/>
    <w:rsid w:val="41E172FD"/>
    <w:rsid w:val="41E286A6"/>
    <w:rsid w:val="41E33567"/>
    <w:rsid w:val="41E4C128"/>
    <w:rsid w:val="41EBC014"/>
    <w:rsid w:val="41EBC649"/>
    <w:rsid w:val="41ED5429"/>
    <w:rsid w:val="41EF24AB"/>
    <w:rsid w:val="41F41647"/>
    <w:rsid w:val="41FA55CA"/>
    <w:rsid w:val="41FF7D0C"/>
    <w:rsid w:val="42064C43"/>
    <w:rsid w:val="420841BB"/>
    <w:rsid w:val="420918EC"/>
    <w:rsid w:val="420C62C0"/>
    <w:rsid w:val="42104A77"/>
    <w:rsid w:val="421279CD"/>
    <w:rsid w:val="4220B7FC"/>
    <w:rsid w:val="4221BC73"/>
    <w:rsid w:val="422515D2"/>
    <w:rsid w:val="422A3D40"/>
    <w:rsid w:val="4233A081"/>
    <w:rsid w:val="423589F5"/>
    <w:rsid w:val="423EA2EA"/>
    <w:rsid w:val="4242F3F4"/>
    <w:rsid w:val="424C509A"/>
    <w:rsid w:val="425007CB"/>
    <w:rsid w:val="425272F6"/>
    <w:rsid w:val="42581F3F"/>
    <w:rsid w:val="425A7697"/>
    <w:rsid w:val="42614E4B"/>
    <w:rsid w:val="42677518"/>
    <w:rsid w:val="4267BCEC"/>
    <w:rsid w:val="4267CD22"/>
    <w:rsid w:val="427084A4"/>
    <w:rsid w:val="4272D514"/>
    <w:rsid w:val="427B7715"/>
    <w:rsid w:val="427D08CC"/>
    <w:rsid w:val="42829B27"/>
    <w:rsid w:val="4282B304"/>
    <w:rsid w:val="4283957C"/>
    <w:rsid w:val="4284A62F"/>
    <w:rsid w:val="4285D348"/>
    <w:rsid w:val="42891E03"/>
    <w:rsid w:val="428DE850"/>
    <w:rsid w:val="429DA5F9"/>
    <w:rsid w:val="42A25744"/>
    <w:rsid w:val="42A3C05E"/>
    <w:rsid w:val="42A4E720"/>
    <w:rsid w:val="42A60B22"/>
    <w:rsid w:val="42A7A951"/>
    <w:rsid w:val="42A7ABA3"/>
    <w:rsid w:val="42B4178D"/>
    <w:rsid w:val="42B58F6D"/>
    <w:rsid w:val="42B6B40B"/>
    <w:rsid w:val="42BEF8D7"/>
    <w:rsid w:val="42BFB3BF"/>
    <w:rsid w:val="42C0FEBF"/>
    <w:rsid w:val="42C15540"/>
    <w:rsid w:val="42C50AF7"/>
    <w:rsid w:val="42C80211"/>
    <w:rsid w:val="42C9E1F5"/>
    <w:rsid w:val="42CA3BA5"/>
    <w:rsid w:val="42CBA05E"/>
    <w:rsid w:val="42D20621"/>
    <w:rsid w:val="42D2BE0C"/>
    <w:rsid w:val="42D2D2AC"/>
    <w:rsid w:val="42D8B2D8"/>
    <w:rsid w:val="42DD6E3F"/>
    <w:rsid w:val="42DE1777"/>
    <w:rsid w:val="42DEEC52"/>
    <w:rsid w:val="42DFF72F"/>
    <w:rsid w:val="42E21BC1"/>
    <w:rsid w:val="42EBD468"/>
    <w:rsid w:val="42F312C3"/>
    <w:rsid w:val="42F35834"/>
    <w:rsid w:val="42F3D7BF"/>
    <w:rsid w:val="42F896FD"/>
    <w:rsid w:val="42F9E37E"/>
    <w:rsid w:val="42FA3AAF"/>
    <w:rsid w:val="42FB94F7"/>
    <w:rsid w:val="42FCB076"/>
    <w:rsid w:val="42FCF9B3"/>
    <w:rsid w:val="4306736D"/>
    <w:rsid w:val="430A7CE6"/>
    <w:rsid w:val="430FA0E8"/>
    <w:rsid w:val="4310FCF5"/>
    <w:rsid w:val="43125A78"/>
    <w:rsid w:val="4315A7B4"/>
    <w:rsid w:val="4315D7C2"/>
    <w:rsid w:val="431B2E0B"/>
    <w:rsid w:val="431EA45B"/>
    <w:rsid w:val="4320DC08"/>
    <w:rsid w:val="4324552F"/>
    <w:rsid w:val="43279AAF"/>
    <w:rsid w:val="4327C233"/>
    <w:rsid w:val="4328B09B"/>
    <w:rsid w:val="432FE63A"/>
    <w:rsid w:val="43360510"/>
    <w:rsid w:val="43392B37"/>
    <w:rsid w:val="43413B8E"/>
    <w:rsid w:val="4342EC1E"/>
    <w:rsid w:val="43435363"/>
    <w:rsid w:val="4349B860"/>
    <w:rsid w:val="434A5069"/>
    <w:rsid w:val="434C323A"/>
    <w:rsid w:val="434DE8BF"/>
    <w:rsid w:val="434E4930"/>
    <w:rsid w:val="435DECB4"/>
    <w:rsid w:val="435E1F8A"/>
    <w:rsid w:val="436253C6"/>
    <w:rsid w:val="43656BDF"/>
    <w:rsid w:val="43660EDC"/>
    <w:rsid w:val="43664AAF"/>
    <w:rsid w:val="43695EC8"/>
    <w:rsid w:val="436A2DAA"/>
    <w:rsid w:val="436B3C01"/>
    <w:rsid w:val="436DE536"/>
    <w:rsid w:val="4372BD62"/>
    <w:rsid w:val="43763D71"/>
    <w:rsid w:val="4376A850"/>
    <w:rsid w:val="4378FAB2"/>
    <w:rsid w:val="4379FC34"/>
    <w:rsid w:val="437CB268"/>
    <w:rsid w:val="437F5DDB"/>
    <w:rsid w:val="437FD88E"/>
    <w:rsid w:val="438311D5"/>
    <w:rsid w:val="438420CF"/>
    <w:rsid w:val="43946395"/>
    <w:rsid w:val="4395C158"/>
    <w:rsid w:val="4395F90F"/>
    <w:rsid w:val="439974AF"/>
    <w:rsid w:val="439F4B54"/>
    <w:rsid w:val="43A085BB"/>
    <w:rsid w:val="43A72862"/>
    <w:rsid w:val="43A93ABC"/>
    <w:rsid w:val="43A9953F"/>
    <w:rsid w:val="43AA6F43"/>
    <w:rsid w:val="43AB30B0"/>
    <w:rsid w:val="43AB8FEB"/>
    <w:rsid w:val="43AC49E5"/>
    <w:rsid w:val="43AE0A0C"/>
    <w:rsid w:val="43B01D2D"/>
    <w:rsid w:val="43B380A0"/>
    <w:rsid w:val="43BE7603"/>
    <w:rsid w:val="43C6B3DA"/>
    <w:rsid w:val="43C6C3B4"/>
    <w:rsid w:val="43C7BE1E"/>
    <w:rsid w:val="43CCCF6D"/>
    <w:rsid w:val="43D00030"/>
    <w:rsid w:val="43D62AEA"/>
    <w:rsid w:val="43D64F2B"/>
    <w:rsid w:val="43D9A9EC"/>
    <w:rsid w:val="43E0C860"/>
    <w:rsid w:val="43E5F574"/>
    <w:rsid w:val="43E6FA5C"/>
    <w:rsid w:val="43EBD82C"/>
    <w:rsid w:val="43F00C4E"/>
    <w:rsid w:val="43F57D41"/>
    <w:rsid w:val="43F6ED3E"/>
    <w:rsid w:val="43F9B059"/>
    <w:rsid w:val="43FDCF5B"/>
    <w:rsid w:val="4407A2F4"/>
    <w:rsid w:val="44082BA4"/>
    <w:rsid w:val="440EE25A"/>
    <w:rsid w:val="44110C92"/>
    <w:rsid w:val="4415772D"/>
    <w:rsid w:val="441FC2AB"/>
    <w:rsid w:val="442118C7"/>
    <w:rsid w:val="44216502"/>
    <w:rsid w:val="44223564"/>
    <w:rsid w:val="4423FD52"/>
    <w:rsid w:val="442B7633"/>
    <w:rsid w:val="443013CC"/>
    <w:rsid w:val="44389C26"/>
    <w:rsid w:val="443C9FE0"/>
    <w:rsid w:val="443DE92E"/>
    <w:rsid w:val="444185DD"/>
    <w:rsid w:val="4443D3A1"/>
    <w:rsid w:val="4449A4DF"/>
    <w:rsid w:val="444E7A80"/>
    <w:rsid w:val="445055C3"/>
    <w:rsid w:val="4456216B"/>
    <w:rsid w:val="445883AB"/>
    <w:rsid w:val="44598B4B"/>
    <w:rsid w:val="445C6FC4"/>
    <w:rsid w:val="445D353E"/>
    <w:rsid w:val="445FCA35"/>
    <w:rsid w:val="4464A720"/>
    <w:rsid w:val="4465B256"/>
    <w:rsid w:val="4468B43B"/>
    <w:rsid w:val="4468FEA9"/>
    <w:rsid w:val="446B0DCF"/>
    <w:rsid w:val="446DD682"/>
    <w:rsid w:val="4470998F"/>
    <w:rsid w:val="447174CC"/>
    <w:rsid w:val="44718670"/>
    <w:rsid w:val="4472D59A"/>
    <w:rsid w:val="4476A425"/>
    <w:rsid w:val="447D2D8A"/>
    <w:rsid w:val="447F0087"/>
    <w:rsid w:val="44823E53"/>
    <w:rsid w:val="44860D12"/>
    <w:rsid w:val="4489DA6A"/>
    <w:rsid w:val="4498CA14"/>
    <w:rsid w:val="44A18D98"/>
    <w:rsid w:val="44A263E4"/>
    <w:rsid w:val="44A28E6D"/>
    <w:rsid w:val="44A2F351"/>
    <w:rsid w:val="44A43065"/>
    <w:rsid w:val="44AD19A0"/>
    <w:rsid w:val="44AFA3FE"/>
    <w:rsid w:val="44B82C9F"/>
    <w:rsid w:val="44BE222A"/>
    <w:rsid w:val="44BF8BFD"/>
    <w:rsid w:val="44C24231"/>
    <w:rsid w:val="44C43B17"/>
    <w:rsid w:val="44C51AC2"/>
    <w:rsid w:val="44C51D49"/>
    <w:rsid w:val="44CCC34F"/>
    <w:rsid w:val="44DA5CC8"/>
    <w:rsid w:val="44DE7F74"/>
    <w:rsid w:val="44DFB2D9"/>
    <w:rsid w:val="44E145CD"/>
    <w:rsid w:val="44E25234"/>
    <w:rsid w:val="44E275BC"/>
    <w:rsid w:val="44E3865B"/>
    <w:rsid w:val="44EC56A6"/>
    <w:rsid w:val="44EF3B90"/>
    <w:rsid w:val="44F558DB"/>
    <w:rsid w:val="44F610FD"/>
    <w:rsid w:val="4504BDF8"/>
    <w:rsid w:val="4508AE87"/>
    <w:rsid w:val="450993A3"/>
    <w:rsid w:val="4509F0FB"/>
    <w:rsid w:val="450DAD69"/>
    <w:rsid w:val="450FBF91"/>
    <w:rsid w:val="45123BB0"/>
    <w:rsid w:val="4515962E"/>
    <w:rsid w:val="4518B420"/>
    <w:rsid w:val="451EA6B9"/>
    <w:rsid w:val="4520B851"/>
    <w:rsid w:val="45215012"/>
    <w:rsid w:val="45257441"/>
    <w:rsid w:val="4526FF69"/>
    <w:rsid w:val="4527C8C0"/>
    <w:rsid w:val="452B4663"/>
    <w:rsid w:val="452FD5AC"/>
    <w:rsid w:val="4535A518"/>
    <w:rsid w:val="45368180"/>
    <w:rsid w:val="4536EA95"/>
    <w:rsid w:val="453FEA13"/>
    <w:rsid w:val="45410A1C"/>
    <w:rsid w:val="45419395"/>
    <w:rsid w:val="4541A859"/>
    <w:rsid w:val="454384C2"/>
    <w:rsid w:val="45457A1D"/>
    <w:rsid w:val="4549330D"/>
    <w:rsid w:val="454F3698"/>
    <w:rsid w:val="454F99B0"/>
    <w:rsid w:val="4550072F"/>
    <w:rsid w:val="4553E635"/>
    <w:rsid w:val="45566EDE"/>
    <w:rsid w:val="45574732"/>
    <w:rsid w:val="455B0DC6"/>
    <w:rsid w:val="455E0C67"/>
    <w:rsid w:val="4560C494"/>
    <w:rsid w:val="456365EE"/>
    <w:rsid w:val="45713090"/>
    <w:rsid w:val="45765E32"/>
    <w:rsid w:val="4576602F"/>
    <w:rsid w:val="45788941"/>
    <w:rsid w:val="457FD06E"/>
    <w:rsid w:val="45851E96"/>
    <w:rsid w:val="45852FDE"/>
    <w:rsid w:val="458CC2FC"/>
    <w:rsid w:val="458D5727"/>
    <w:rsid w:val="458DE9C3"/>
    <w:rsid w:val="459194CC"/>
    <w:rsid w:val="4593E59D"/>
    <w:rsid w:val="4596D458"/>
    <w:rsid w:val="4597DDDD"/>
    <w:rsid w:val="4597EC97"/>
    <w:rsid w:val="4598D144"/>
    <w:rsid w:val="459E6C78"/>
    <w:rsid w:val="459EA096"/>
    <w:rsid w:val="45A1AD95"/>
    <w:rsid w:val="45A22507"/>
    <w:rsid w:val="45A48A78"/>
    <w:rsid w:val="45AB359F"/>
    <w:rsid w:val="45AC0708"/>
    <w:rsid w:val="45AD816F"/>
    <w:rsid w:val="45AE6AC1"/>
    <w:rsid w:val="45AF29E6"/>
    <w:rsid w:val="45B5F193"/>
    <w:rsid w:val="45B8200D"/>
    <w:rsid w:val="45BB3AE6"/>
    <w:rsid w:val="45BFBEB0"/>
    <w:rsid w:val="45BFCDB3"/>
    <w:rsid w:val="45C3677D"/>
    <w:rsid w:val="45CD6DB2"/>
    <w:rsid w:val="45D273C6"/>
    <w:rsid w:val="45D64B7B"/>
    <w:rsid w:val="45D8B3D0"/>
    <w:rsid w:val="45DB7CD1"/>
    <w:rsid w:val="45E0524B"/>
    <w:rsid w:val="45E2C9A8"/>
    <w:rsid w:val="45E70DD1"/>
    <w:rsid w:val="45E7EB6E"/>
    <w:rsid w:val="45E85B26"/>
    <w:rsid w:val="45E97600"/>
    <w:rsid w:val="45F68A19"/>
    <w:rsid w:val="45F7A8A7"/>
    <w:rsid w:val="45F8E529"/>
    <w:rsid w:val="45FA125E"/>
    <w:rsid w:val="45FB5EC0"/>
    <w:rsid w:val="45FBB8C3"/>
    <w:rsid w:val="45FCBD81"/>
    <w:rsid w:val="46021649"/>
    <w:rsid w:val="46096BFB"/>
    <w:rsid w:val="460A36F8"/>
    <w:rsid w:val="460BE95B"/>
    <w:rsid w:val="461212CC"/>
    <w:rsid w:val="462AF8F6"/>
    <w:rsid w:val="4630851A"/>
    <w:rsid w:val="4632327F"/>
    <w:rsid w:val="4636D28D"/>
    <w:rsid w:val="463C0E11"/>
    <w:rsid w:val="4647A4E2"/>
    <w:rsid w:val="46498F97"/>
    <w:rsid w:val="4649A0D4"/>
    <w:rsid w:val="464B745F"/>
    <w:rsid w:val="46505F7B"/>
    <w:rsid w:val="46515DA0"/>
    <w:rsid w:val="4654A4A7"/>
    <w:rsid w:val="4654BE16"/>
    <w:rsid w:val="4655F9CF"/>
    <w:rsid w:val="4657A9AA"/>
    <w:rsid w:val="46630F44"/>
    <w:rsid w:val="46695CD1"/>
    <w:rsid w:val="467025D5"/>
    <w:rsid w:val="4672DE96"/>
    <w:rsid w:val="467EE1AE"/>
    <w:rsid w:val="4686C280"/>
    <w:rsid w:val="468AE581"/>
    <w:rsid w:val="468C172F"/>
    <w:rsid w:val="46912588"/>
    <w:rsid w:val="46930100"/>
    <w:rsid w:val="46998F7A"/>
    <w:rsid w:val="469A635B"/>
    <w:rsid w:val="46A0F948"/>
    <w:rsid w:val="46A37308"/>
    <w:rsid w:val="46A435B4"/>
    <w:rsid w:val="46A53537"/>
    <w:rsid w:val="46A8C6FE"/>
    <w:rsid w:val="46AEE75E"/>
    <w:rsid w:val="46B12A37"/>
    <w:rsid w:val="46B61BB4"/>
    <w:rsid w:val="46B83109"/>
    <w:rsid w:val="46B889A1"/>
    <w:rsid w:val="46B8CBD5"/>
    <w:rsid w:val="46BACE6B"/>
    <w:rsid w:val="46BBF308"/>
    <w:rsid w:val="46BBFE1E"/>
    <w:rsid w:val="46C3777B"/>
    <w:rsid w:val="46C3F231"/>
    <w:rsid w:val="46C86946"/>
    <w:rsid w:val="46C8D196"/>
    <w:rsid w:val="46C91D30"/>
    <w:rsid w:val="46CFC2FD"/>
    <w:rsid w:val="46CFC324"/>
    <w:rsid w:val="46D05577"/>
    <w:rsid w:val="46D0B8E1"/>
    <w:rsid w:val="46D4D1F9"/>
    <w:rsid w:val="46D97447"/>
    <w:rsid w:val="46DA8973"/>
    <w:rsid w:val="46E07008"/>
    <w:rsid w:val="46E511B1"/>
    <w:rsid w:val="46E6BFF6"/>
    <w:rsid w:val="46F109BB"/>
    <w:rsid w:val="46F32B0F"/>
    <w:rsid w:val="46F7BB7A"/>
    <w:rsid w:val="46F80A06"/>
    <w:rsid w:val="47006C1D"/>
    <w:rsid w:val="470D40AF"/>
    <w:rsid w:val="470FFF97"/>
    <w:rsid w:val="47107EC6"/>
    <w:rsid w:val="4712EF67"/>
    <w:rsid w:val="4714DD4D"/>
    <w:rsid w:val="4715A8E3"/>
    <w:rsid w:val="47175EBE"/>
    <w:rsid w:val="47186C4C"/>
    <w:rsid w:val="471BC03D"/>
    <w:rsid w:val="472778C3"/>
    <w:rsid w:val="4727BB98"/>
    <w:rsid w:val="4729BBF4"/>
    <w:rsid w:val="472ED546"/>
    <w:rsid w:val="472EE378"/>
    <w:rsid w:val="47314EA8"/>
    <w:rsid w:val="4735EECE"/>
    <w:rsid w:val="47362618"/>
    <w:rsid w:val="4736918B"/>
    <w:rsid w:val="47382653"/>
    <w:rsid w:val="473B9FE8"/>
    <w:rsid w:val="473CA254"/>
    <w:rsid w:val="473E6AA5"/>
    <w:rsid w:val="47536587"/>
    <w:rsid w:val="47574053"/>
    <w:rsid w:val="47595091"/>
    <w:rsid w:val="475AB1E0"/>
    <w:rsid w:val="475F050B"/>
    <w:rsid w:val="47602982"/>
    <w:rsid w:val="47611E31"/>
    <w:rsid w:val="4765D445"/>
    <w:rsid w:val="4768CEF1"/>
    <w:rsid w:val="47698551"/>
    <w:rsid w:val="476D2F15"/>
    <w:rsid w:val="4771171C"/>
    <w:rsid w:val="4773FC8B"/>
    <w:rsid w:val="4778E764"/>
    <w:rsid w:val="477910F7"/>
    <w:rsid w:val="477BEBEE"/>
    <w:rsid w:val="477EDBF8"/>
    <w:rsid w:val="478005A1"/>
    <w:rsid w:val="4780790C"/>
    <w:rsid w:val="4783F233"/>
    <w:rsid w:val="4788F59D"/>
    <w:rsid w:val="47893803"/>
    <w:rsid w:val="478BEFD9"/>
    <w:rsid w:val="478C1841"/>
    <w:rsid w:val="478C3CCA"/>
    <w:rsid w:val="4791D950"/>
    <w:rsid w:val="47922DE2"/>
    <w:rsid w:val="479374BF"/>
    <w:rsid w:val="4796F3BF"/>
    <w:rsid w:val="47972F21"/>
    <w:rsid w:val="4797858A"/>
    <w:rsid w:val="47989152"/>
    <w:rsid w:val="479C3FB9"/>
    <w:rsid w:val="47A4BE88"/>
    <w:rsid w:val="47A61A0B"/>
    <w:rsid w:val="47A9FE74"/>
    <w:rsid w:val="47AB3FAA"/>
    <w:rsid w:val="47B223C2"/>
    <w:rsid w:val="47B4998E"/>
    <w:rsid w:val="47B7EA9B"/>
    <w:rsid w:val="47BAB9F0"/>
    <w:rsid w:val="47BC0269"/>
    <w:rsid w:val="47BDD676"/>
    <w:rsid w:val="47C0C25A"/>
    <w:rsid w:val="47CC585D"/>
    <w:rsid w:val="47D76FC7"/>
    <w:rsid w:val="47DDDD63"/>
    <w:rsid w:val="47E2550D"/>
    <w:rsid w:val="47E744C0"/>
    <w:rsid w:val="47E87424"/>
    <w:rsid w:val="47EBD82B"/>
    <w:rsid w:val="47EFFCCA"/>
    <w:rsid w:val="47F4A156"/>
    <w:rsid w:val="47F4C825"/>
    <w:rsid w:val="47F50DEF"/>
    <w:rsid w:val="47F7BD8A"/>
    <w:rsid w:val="47FD838A"/>
    <w:rsid w:val="47FDC67D"/>
    <w:rsid w:val="47FF39F6"/>
    <w:rsid w:val="480655A7"/>
    <w:rsid w:val="4809CBD1"/>
    <w:rsid w:val="480D5C3C"/>
    <w:rsid w:val="48171518"/>
    <w:rsid w:val="4819631D"/>
    <w:rsid w:val="481A2BA4"/>
    <w:rsid w:val="48201557"/>
    <w:rsid w:val="48253D62"/>
    <w:rsid w:val="4826BFD0"/>
    <w:rsid w:val="482A3A3C"/>
    <w:rsid w:val="482DB97B"/>
    <w:rsid w:val="483110E6"/>
    <w:rsid w:val="4831ABAC"/>
    <w:rsid w:val="4831F74F"/>
    <w:rsid w:val="48323FFF"/>
    <w:rsid w:val="4833AA0D"/>
    <w:rsid w:val="483AB7B3"/>
    <w:rsid w:val="483C6492"/>
    <w:rsid w:val="483FC877"/>
    <w:rsid w:val="4847C0EE"/>
    <w:rsid w:val="484BDABF"/>
    <w:rsid w:val="484C0BD2"/>
    <w:rsid w:val="484EAB20"/>
    <w:rsid w:val="48539A21"/>
    <w:rsid w:val="485E8FEE"/>
    <w:rsid w:val="48607B4B"/>
    <w:rsid w:val="486299F5"/>
    <w:rsid w:val="4863703C"/>
    <w:rsid w:val="486892BF"/>
    <w:rsid w:val="486957D0"/>
    <w:rsid w:val="486B935E"/>
    <w:rsid w:val="4870014A"/>
    <w:rsid w:val="4872A8EA"/>
    <w:rsid w:val="487D15F0"/>
    <w:rsid w:val="48818431"/>
    <w:rsid w:val="48841EBB"/>
    <w:rsid w:val="48884EDC"/>
    <w:rsid w:val="488F46F1"/>
    <w:rsid w:val="48901E76"/>
    <w:rsid w:val="4891350C"/>
    <w:rsid w:val="48933CE2"/>
    <w:rsid w:val="4895836E"/>
    <w:rsid w:val="48986136"/>
    <w:rsid w:val="48986556"/>
    <w:rsid w:val="4899D123"/>
    <w:rsid w:val="489B6979"/>
    <w:rsid w:val="48A1BD01"/>
    <w:rsid w:val="48A2D8FA"/>
    <w:rsid w:val="48A48435"/>
    <w:rsid w:val="48A4C13D"/>
    <w:rsid w:val="48A646E6"/>
    <w:rsid w:val="48A6C6BB"/>
    <w:rsid w:val="48AF7A2A"/>
    <w:rsid w:val="48B646FE"/>
    <w:rsid w:val="48BD7363"/>
    <w:rsid w:val="48C6A3BA"/>
    <w:rsid w:val="48C9DA3F"/>
    <w:rsid w:val="48CC78D9"/>
    <w:rsid w:val="48D54E6B"/>
    <w:rsid w:val="48D75728"/>
    <w:rsid w:val="48D7DABA"/>
    <w:rsid w:val="48D7E284"/>
    <w:rsid w:val="48DBBD8A"/>
    <w:rsid w:val="48DEAF3D"/>
    <w:rsid w:val="48E78561"/>
    <w:rsid w:val="48E9F0EE"/>
    <w:rsid w:val="48EAA3FF"/>
    <w:rsid w:val="48F71148"/>
    <w:rsid w:val="48FE5645"/>
    <w:rsid w:val="49004EBF"/>
    <w:rsid w:val="490E9827"/>
    <w:rsid w:val="490F45AF"/>
    <w:rsid w:val="49133CAE"/>
    <w:rsid w:val="4913A155"/>
    <w:rsid w:val="49165A50"/>
    <w:rsid w:val="4916AAA1"/>
    <w:rsid w:val="491FC565"/>
    <w:rsid w:val="49226DCF"/>
    <w:rsid w:val="4922F039"/>
    <w:rsid w:val="4925E5F3"/>
    <w:rsid w:val="492767A1"/>
    <w:rsid w:val="4927A287"/>
    <w:rsid w:val="492AECC1"/>
    <w:rsid w:val="492F3CA9"/>
    <w:rsid w:val="49304081"/>
    <w:rsid w:val="49312856"/>
    <w:rsid w:val="4938E8C0"/>
    <w:rsid w:val="4938F8AB"/>
    <w:rsid w:val="4944AB54"/>
    <w:rsid w:val="4947F45C"/>
    <w:rsid w:val="49493D15"/>
    <w:rsid w:val="494C729A"/>
    <w:rsid w:val="494D6782"/>
    <w:rsid w:val="494E311E"/>
    <w:rsid w:val="494ED111"/>
    <w:rsid w:val="49503EB5"/>
    <w:rsid w:val="495259E7"/>
    <w:rsid w:val="49563360"/>
    <w:rsid w:val="495F3F36"/>
    <w:rsid w:val="49658851"/>
    <w:rsid w:val="4967CF79"/>
    <w:rsid w:val="49708F7B"/>
    <w:rsid w:val="4972C401"/>
    <w:rsid w:val="497CF5E4"/>
    <w:rsid w:val="497EC24C"/>
    <w:rsid w:val="4980D3F3"/>
    <w:rsid w:val="4980D7FF"/>
    <w:rsid w:val="49843703"/>
    <w:rsid w:val="49861ABB"/>
    <w:rsid w:val="49877239"/>
    <w:rsid w:val="4988CE07"/>
    <w:rsid w:val="49944FE1"/>
    <w:rsid w:val="49A26732"/>
    <w:rsid w:val="49A28BA5"/>
    <w:rsid w:val="49B4A107"/>
    <w:rsid w:val="49B4AE37"/>
    <w:rsid w:val="49C00B1B"/>
    <w:rsid w:val="49C52EEA"/>
    <w:rsid w:val="49C60CFB"/>
    <w:rsid w:val="49C7D6DB"/>
    <w:rsid w:val="49C9A2AE"/>
    <w:rsid w:val="49CB6395"/>
    <w:rsid w:val="49CD17C6"/>
    <w:rsid w:val="49CD6241"/>
    <w:rsid w:val="49CEFDB2"/>
    <w:rsid w:val="49D31518"/>
    <w:rsid w:val="49D6D264"/>
    <w:rsid w:val="49DF255F"/>
    <w:rsid w:val="49E4C162"/>
    <w:rsid w:val="49EC191A"/>
    <w:rsid w:val="49F3366D"/>
    <w:rsid w:val="49F45FD4"/>
    <w:rsid w:val="49F9EAAB"/>
    <w:rsid w:val="4A027A86"/>
    <w:rsid w:val="4A03FD93"/>
    <w:rsid w:val="4A082580"/>
    <w:rsid w:val="4A09B7E4"/>
    <w:rsid w:val="4A0EBE2A"/>
    <w:rsid w:val="4A1053B3"/>
    <w:rsid w:val="4A12CDAA"/>
    <w:rsid w:val="4A146A63"/>
    <w:rsid w:val="4A154602"/>
    <w:rsid w:val="4A176B4E"/>
    <w:rsid w:val="4A1D66DF"/>
    <w:rsid w:val="4A1ED4EF"/>
    <w:rsid w:val="4A213746"/>
    <w:rsid w:val="4A230333"/>
    <w:rsid w:val="4A2335A7"/>
    <w:rsid w:val="4A252FFE"/>
    <w:rsid w:val="4A2570DF"/>
    <w:rsid w:val="4A27742D"/>
    <w:rsid w:val="4A28AA7D"/>
    <w:rsid w:val="4A2BC526"/>
    <w:rsid w:val="4A3270D2"/>
    <w:rsid w:val="4A32E582"/>
    <w:rsid w:val="4A349E5A"/>
    <w:rsid w:val="4A3564EA"/>
    <w:rsid w:val="4A40919E"/>
    <w:rsid w:val="4A46BDBF"/>
    <w:rsid w:val="4A47E5F9"/>
    <w:rsid w:val="4A4BDBF4"/>
    <w:rsid w:val="4A4D484A"/>
    <w:rsid w:val="4A4DA811"/>
    <w:rsid w:val="4A5737B9"/>
    <w:rsid w:val="4A5A8625"/>
    <w:rsid w:val="4A5AFC3A"/>
    <w:rsid w:val="4A5F5C5A"/>
    <w:rsid w:val="4A68493A"/>
    <w:rsid w:val="4A69A46D"/>
    <w:rsid w:val="4A6D7B90"/>
    <w:rsid w:val="4A75B8B8"/>
    <w:rsid w:val="4A76264C"/>
    <w:rsid w:val="4A8856F9"/>
    <w:rsid w:val="4A8EFE1B"/>
    <w:rsid w:val="4A908FF5"/>
    <w:rsid w:val="4A9421C1"/>
    <w:rsid w:val="4A96075E"/>
    <w:rsid w:val="4A9A8AB9"/>
    <w:rsid w:val="4A9B800D"/>
    <w:rsid w:val="4A9C09BC"/>
    <w:rsid w:val="4A9C1202"/>
    <w:rsid w:val="4AA00788"/>
    <w:rsid w:val="4AA0C5C5"/>
    <w:rsid w:val="4AAC3FD4"/>
    <w:rsid w:val="4AADD7CB"/>
    <w:rsid w:val="4AB108EA"/>
    <w:rsid w:val="4AB38CB0"/>
    <w:rsid w:val="4AB9C83C"/>
    <w:rsid w:val="4ABA9C60"/>
    <w:rsid w:val="4ABCD653"/>
    <w:rsid w:val="4ABFBAD4"/>
    <w:rsid w:val="4AC4DC48"/>
    <w:rsid w:val="4AC4EC15"/>
    <w:rsid w:val="4AD087E0"/>
    <w:rsid w:val="4ADE7508"/>
    <w:rsid w:val="4AE1D458"/>
    <w:rsid w:val="4AE36086"/>
    <w:rsid w:val="4AE541BC"/>
    <w:rsid w:val="4AED9A47"/>
    <w:rsid w:val="4AEF2EBF"/>
    <w:rsid w:val="4AEF6640"/>
    <w:rsid w:val="4AF6670A"/>
    <w:rsid w:val="4AF8DE77"/>
    <w:rsid w:val="4AF96494"/>
    <w:rsid w:val="4AFCAF1E"/>
    <w:rsid w:val="4AFD7274"/>
    <w:rsid w:val="4AFF4566"/>
    <w:rsid w:val="4B0048EC"/>
    <w:rsid w:val="4B02F2BD"/>
    <w:rsid w:val="4B038C01"/>
    <w:rsid w:val="4B045286"/>
    <w:rsid w:val="4B05E2E4"/>
    <w:rsid w:val="4B0649A9"/>
    <w:rsid w:val="4B0EB0EF"/>
    <w:rsid w:val="4B0FEDCE"/>
    <w:rsid w:val="4B1097C5"/>
    <w:rsid w:val="4B115973"/>
    <w:rsid w:val="4B1FFA6E"/>
    <w:rsid w:val="4B279D8C"/>
    <w:rsid w:val="4B395FC8"/>
    <w:rsid w:val="4B3A4C05"/>
    <w:rsid w:val="4B3AA7EC"/>
    <w:rsid w:val="4B3C3324"/>
    <w:rsid w:val="4B3D67CA"/>
    <w:rsid w:val="4B3DC67F"/>
    <w:rsid w:val="4B417AFA"/>
    <w:rsid w:val="4B418DE2"/>
    <w:rsid w:val="4B41C2A1"/>
    <w:rsid w:val="4B4DBD16"/>
    <w:rsid w:val="4B4DF83E"/>
    <w:rsid w:val="4B4DFD80"/>
    <w:rsid w:val="4B533920"/>
    <w:rsid w:val="4B5394D2"/>
    <w:rsid w:val="4B5726A4"/>
    <w:rsid w:val="4B59F869"/>
    <w:rsid w:val="4B5E2604"/>
    <w:rsid w:val="4B6208A0"/>
    <w:rsid w:val="4B643ADC"/>
    <w:rsid w:val="4B75D059"/>
    <w:rsid w:val="4B76DE76"/>
    <w:rsid w:val="4B7CA85B"/>
    <w:rsid w:val="4B80BFF3"/>
    <w:rsid w:val="4B8A9834"/>
    <w:rsid w:val="4B8AF39A"/>
    <w:rsid w:val="4B8E50A4"/>
    <w:rsid w:val="4B90B3D7"/>
    <w:rsid w:val="4B90BD8E"/>
    <w:rsid w:val="4B9641F0"/>
    <w:rsid w:val="4B982479"/>
    <w:rsid w:val="4B9C180E"/>
    <w:rsid w:val="4B9FCDF4"/>
    <w:rsid w:val="4BA22143"/>
    <w:rsid w:val="4BA523CD"/>
    <w:rsid w:val="4BAC929D"/>
    <w:rsid w:val="4BB1EBFC"/>
    <w:rsid w:val="4BB680CC"/>
    <w:rsid w:val="4BB85210"/>
    <w:rsid w:val="4BBBBF7D"/>
    <w:rsid w:val="4BC165A5"/>
    <w:rsid w:val="4BC209A8"/>
    <w:rsid w:val="4BC47CCA"/>
    <w:rsid w:val="4BC53781"/>
    <w:rsid w:val="4BCE5355"/>
    <w:rsid w:val="4BD05464"/>
    <w:rsid w:val="4BD0EC7B"/>
    <w:rsid w:val="4BDC61FF"/>
    <w:rsid w:val="4BDE0405"/>
    <w:rsid w:val="4BDE6E43"/>
    <w:rsid w:val="4BDF26FA"/>
    <w:rsid w:val="4BE032C7"/>
    <w:rsid w:val="4BE05AFF"/>
    <w:rsid w:val="4BE30260"/>
    <w:rsid w:val="4BE53C57"/>
    <w:rsid w:val="4BE89CEC"/>
    <w:rsid w:val="4BEA07F9"/>
    <w:rsid w:val="4BEBDD6F"/>
    <w:rsid w:val="4BED4565"/>
    <w:rsid w:val="4BF2FAFB"/>
    <w:rsid w:val="4BFA313E"/>
    <w:rsid w:val="4BFD2BF0"/>
    <w:rsid w:val="4C0008F3"/>
    <w:rsid w:val="4C0046E2"/>
    <w:rsid w:val="4C00623C"/>
    <w:rsid w:val="4C017B01"/>
    <w:rsid w:val="4C04199B"/>
    <w:rsid w:val="4C0ADAF0"/>
    <w:rsid w:val="4C0D52D6"/>
    <w:rsid w:val="4C0EAE71"/>
    <w:rsid w:val="4C152C95"/>
    <w:rsid w:val="4C15E6DA"/>
    <w:rsid w:val="4C167F51"/>
    <w:rsid w:val="4C17C68F"/>
    <w:rsid w:val="4C17E9ED"/>
    <w:rsid w:val="4C17EE1C"/>
    <w:rsid w:val="4C19E67D"/>
    <w:rsid w:val="4C1BCFB4"/>
    <w:rsid w:val="4C1E88BC"/>
    <w:rsid w:val="4C1FDAA6"/>
    <w:rsid w:val="4C220D46"/>
    <w:rsid w:val="4C24E4D7"/>
    <w:rsid w:val="4C2C9BB7"/>
    <w:rsid w:val="4C2E1D28"/>
    <w:rsid w:val="4C2EFD7D"/>
    <w:rsid w:val="4C308278"/>
    <w:rsid w:val="4C339118"/>
    <w:rsid w:val="4C3822E0"/>
    <w:rsid w:val="4C383A3C"/>
    <w:rsid w:val="4C3B8046"/>
    <w:rsid w:val="4C48208B"/>
    <w:rsid w:val="4C530ABD"/>
    <w:rsid w:val="4C553F5C"/>
    <w:rsid w:val="4C566CC1"/>
    <w:rsid w:val="4C5BF55D"/>
    <w:rsid w:val="4C5E2405"/>
    <w:rsid w:val="4C666CC1"/>
    <w:rsid w:val="4C6E188E"/>
    <w:rsid w:val="4C700E88"/>
    <w:rsid w:val="4C709B42"/>
    <w:rsid w:val="4C7260D5"/>
    <w:rsid w:val="4C73EB4D"/>
    <w:rsid w:val="4C751784"/>
    <w:rsid w:val="4C774361"/>
    <w:rsid w:val="4C7B761D"/>
    <w:rsid w:val="4C7EDEF5"/>
    <w:rsid w:val="4C85CE1B"/>
    <w:rsid w:val="4C88297A"/>
    <w:rsid w:val="4C8AB773"/>
    <w:rsid w:val="4C92EC3E"/>
    <w:rsid w:val="4C9437C4"/>
    <w:rsid w:val="4C94407B"/>
    <w:rsid w:val="4C95133C"/>
    <w:rsid w:val="4C96D02B"/>
    <w:rsid w:val="4C980696"/>
    <w:rsid w:val="4C981AF6"/>
    <w:rsid w:val="4CA0B51D"/>
    <w:rsid w:val="4CA21491"/>
    <w:rsid w:val="4CA2FCC5"/>
    <w:rsid w:val="4CA62826"/>
    <w:rsid w:val="4CACFA19"/>
    <w:rsid w:val="4CAF56E5"/>
    <w:rsid w:val="4CB14DEC"/>
    <w:rsid w:val="4CB1D87E"/>
    <w:rsid w:val="4CBC15E2"/>
    <w:rsid w:val="4CBC6493"/>
    <w:rsid w:val="4CC1A202"/>
    <w:rsid w:val="4CC3B0FB"/>
    <w:rsid w:val="4CC3C4EB"/>
    <w:rsid w:val="4CC611B8"/>
    <w:rsid w:val="4CCEF577"/>
    <w:rsid w:val="4CD971A7"/>
    <w:rsid w:val="4CE2EAC1"/>
    <w:rsid w:val="4CE498EF"/>
    <w:rsid w:val="4CEA8AD9"/>
    <w:rsid w:val="4CEC5556"/>
    <w:rsid w:val="4CEC938D"/>
    <w:rsid w:val="4CF011C6"/>
    <w:rsid w:val="4CF01959"/>
    <w:rsid w:val="4CF584BA"/>
    <w:rsid w:val="4CFA4918"/>
    <w:rsid w:val="4CFA4EAB"/>
    <w:rsid w:val="4D08A5DE"/>
    <w:rsid w:val="4D08DA45"/>
    <w:rsid w:val="4D0ACC02"/>
    <w:rsid w:val="4D16CDD0"/>
    <w:rsid w:val="4D1A9CEE"/>
    <w:rsid w:val="4D28D6A8"/>
    <w:rsid w:val="4D2A7125"/>
    <w:rsid w:val="4D2F5776"/>
    <w:rsid w:val="4D307C0A"/>
    <w:rsid w:val="4D310D99"/>
    <w:rsid w:val="4D324CB9"/>
    <w:rsid w:val="4D368735"/>
    <w:rsid w:val="4D37FC25"/>
    <w:rsid w:val="4D39AF0E"/>
    <w:rsid w:val="4D3D9EDD"/>
    <w:rsid w:val="4D3DDFEB"/>
    <w:rsid w:val="4D401642"/>
    <w:rsid w:val="4D437138"/>
    <w:rsid w:val="4D45B5C9"/>
    <w:rsid w:val="4D492F5D"/>
    <w:rsid w:val="4D4A89FC"/>
    <w:rsid w:val="4D4CFAC7"/>
    <w:rsid w:val="4D50B933"/>
    <w:rsid w:val="4D50F27F"/>
    <w:rsid w:val="4D585F7A"/>
    <w:rsid w:val="4D59DA62"/>
    <w:rsid w:val="4D5AEC17"/>
    <w:rsid w:val="4D5B9D5C"/>
    <w:rsid w:val="4D5D4884"/>
    <w:rsid w:val="4D6A8266"/>
    <w:rsid w:val="4D6BD259"/>
    <w:rsid w:val="4D6E7B78"/>
    <w:rsid w:val="4D72B16A"/>
    <w:rsid w:val="4D74248F"/>
    <w:rsid w:val="4D7633CF"/>
    <w:rsid w:val="4D7C5F23"/>
    <w:rsid w:val="4D7C8918"/>
    <w:rsid w:val="4D7EE02A"/>
    <w:rsid w:val="4D7FA2BF"/>
    <w:rsid w:val="4D8E5BED"/>
    <w:rsid w:val="4D944C1D"/>
    <w:rsid w:val="4D98C35F"/>
    <w:rsid w:val="4D9B24D7"/>
    <w:rsid w:val="4D9B88B5"/>
    <w:rsid w:val="4D9DFE96"/>
    <w:rsid w:val="4DA1DA2A"/>
    <w:rsid w:val="4DA3B403"/>
    <w:rsid w:val="4DA6E813"/>
    <w:rsid w:val="4DA91D37"/>
    <w:rsid w:val="4DAB868B"/>
    <w:rsid w:val="4DABB5C0"/>
    <w:rsid w:val="4DACCAA0"/>
    <w:rsid w:val="4DB2D027"/>
    <w:rsid w:val="4DBCD01D"/>
    <w:rsid w:val="4DCFCA01"/>
    <w:rsid w:val="4DD635F4"/>
    <w:rsid w:val="4DD9E4C0"/>
    <w:rsid w:val="4DDAE9D7"/>
    <w:rsid w:val="4DDAFAE1"/>
    <w:rsid w:val="4DDF70FC"/>
    <w:rsid w:val="4DE09BA6"/>
    <w:rsid w:val="4DE2DF1A"/>
    <w:rsid w:val="4DF7629C"/>
    <w:rsid w:val="4DF92C39"/>
    <w:rsid w:val="4DFD98F6"/>
    <w:rsid w:val="4DFDCC20"/>
    <w:rsid w:val="4DFDD2E3"/>
    <w:rsid w:val="4E00B505"/>
    <w:rsid w:val="4E03D6F1"/>
    <w:rsid w:val="4E05C5C9"/>
    <w:rsid w:val="4E068B2A"/>
    <w:rsid w:val="4E0AB4B8"/>
    <w:rsid w:val="4E0B7F53"/>
    <w:rsid w:val="4E0D07B7"/>
    <w:rsid w:val="4E0DA2BC"/>
    <w:rsid w:val="4E0E285A"/>
    <w:rsid w:val="4E1313C2"/>
    <w:rsid w:val="4E139CCB"/>
    <w:rsid w:val="4E187473"/>
    <w:rsid w:val="4E1AD840"/>
    <w:rsid w:val="4E1B05A5"/>
    <w:rsid w:val="4E1C59A6"/>
    <w:rsid w:val="4E205462"/>
    <w:rsid w:val="4E21339B"/>
    <w:rsid w:val="4E26EC10"/>
    <w:rsid w:val="4E2970F2"/>
    <w:rsid w:val="4E327BB2"/>
    <w:rsid w:val="4E33EB57"/>
    <w:rsid w:val="4E34B6CC"/>
    <w:rsid w:val="4E370E22"/>
    <w:rsid w:val="4E3999CB"/>
    <w:rsid w:val="4E3C8100"/>
    <w:rsid w:val="4E3DEA6B"/>
    <w:rsid w:val="4E3E8D73"/>
    <w:rsid w:val="4E43DB52"/>
    <w:rsid w:val="4E4553D2"/>
    <w:rsid w:val="4E4D2223"/>
    <w:rsid w:val="4E50562F"/>
    <w:rsid w:val="4E529B20"/>
    <w:rsid w:val="4E55417C"/>
    <w:rsid w:val="4E566012"/>
    <w:rsid w:val="4E66A5F2"/>
    <w:rsid w:val="4E680A97"/>
    <w:rsid w:val="4E6C3F80"/>
    <w:rsid w:val="4E6F616F"/>
    <w:rsid w:val="4E70A0BF"/>
    <w:rsid w:val="4E736346"/>
    <w:rsid w:val="4E75F869"/>
    <w:rsid w:val="4E769B91"/>
    <w:rsid w:val="4E77F4A6"/>
    <w:rsid w:val="4E78BD9D"/>
    <w:rsid w:val="4E7AD492"/>
    <w:rsid w:val="4E7C1125"/>
    <w:rsid w:val="4E7DB3F2"/>
    <w:rsid w:val="4E806950"/>
    <w:rsid w:val="4E818187"/>
    <w:rsid w:val="4E865CD4"/>
    <w:rsid w:val="4E8863EE"/>
    <w:rsid w:val="4E8DE028"/>
    <w:rsid w:val="4E8FC40B"/>
    <w:rsid w:val="4E9029C4"/>
    <w:rsid w:val="4E9D4294"/>
    <w:rsid w:val="4E9DE1FB"/>
    <w:rsid w:val="4EA2574C"/>
    <w:rsid w:val="4EA6F659"/>
    <w:rsid w:val="4EA84B54"/>
    <w:rsid w:val="4EAA4323"/>
    <w:rsid w:val="4EADCDD7"/>
    <w:rsid w:val="4EB60789"/>
    <w:rsid w:val="4EBF237E"/>
    <w:rsid w:val="4EBF8584"/>
    <w:rsid w:val="4EC028E2"/>
    <w:rsid w:val="4EC0381C"/>
    <w:rsid w:val="4EC17164"/>
    <w:rsid w:val="4EC465D4"/>
    <w:rsid w:val="4ECA15E0"/>
    <w:rsid w:val="4ECC9C70"/>
    <w:rsid w:val="4ED107E7"/>
    <w:rsid w:val="4ED2DAEA"/>
    <w:rsid w:val="4ED388E7"/>
    <w:rsid w:val="4ED42104"/>
    <w:rsid w:val="4EE0C538"/>
    <w:rsid w:val="4EE0C638"/>
    <w:rsid w:val="4EE3D156"/>
    <w:rsid w:val="4EE424CA"/>
    <w:rsid w:val="4EE6CA1A"/>
    <w:rsid w:val="4EEC7AB2"/>
    <w:rsid w:val="4EED1E56"/>
    <w:rsid w:val="4EEE24B7"/>
    <w:rsid w:val="4EF27675"/>
    <w:rsid w:val="4EF46E21"/>
    <w:rsid w:val="4EF563F1"/>
    <w:rsid w:val="4EFDC945"/>
    <w:rsid w:val="4F021A67"/>
    <w:rsid w:val="4F044C54"/>
    <w:rsid w:val="4F04798E"/>
    <w:rsid w:val="4F104D69"/>
    <w:rsid w:val="4F1231D3"/>
    <w:rsid w:val="4F13660B"/>
    <w:rsid w:val="4F19E772"/>
    <w:rsid w:val="4F1C3A74"/>
    <w:rsid w:val="4F237E31"/>
    <w:rsid w:val="4F26000A"/>
    <w:rsid w:val="4F2C199E"/>
    <w:rsid w:val="4F2CDA10"/>
    <w:rsid w:val="4F32E76C"/>
    <w:rsid w:val="4F372A5F"/>
    <w:rsid w:val="4F377581"/>
    <w:rsid w:val="4F37A9B5"/>
    <w:rsid w:val="4F3A2034"/>
    <w:rsid w:val="4F3BBFC9"/>
    <w:rsid w:val="4F3F14E9"/>
    <w:rsid w:val="4F4068B5"/>
    <w:rsid w:val="4F47FA7D"/>
    <w:rsid w:val="4F4917F0"/>
    <w:rsid w:val="4F4D5B00"/>
    <w:rsid w:val="4F4DC7BB"/>
    <w:rsid w:val="4F51395D"/>
    <w:rsid w:val="4F549230"/>
    <w:rsid w:val="4F553625"/>
    <w:rsid w:val="4F5A4442"/>
    <w:rsid w:val="4F5ACAB0"/>
    <w:rsid w:val="4F5BE4E4"/>
    <w:rsid w:val="4F5DF0E6"/>
    <w:rsid w:val="4F5FFB3D"/>
    <w:rsid w:val="4F67FD49"/>
    <w:rsid w:val="4F6892B9"/>
    <w:rsid w:val="4F69BEF2"/>
    <w:rsid w:val="4F6E58F4"/>
    <w:rsid w:val="4F6EEE20"/>
    <w:rsid w:val="4F703D42"/>
    <w:rsid w:val="4F719965"/>
    <w:rsid w:val="4F72F2AE"/>
    <w:rsid w:val="4F731246"/>
    <w:rsid w:val="4F733939"/>
    <w:rsid w:val="4F74E0AC"/>
    <w:rsid w:val="4F7F5ECA"/>
    <w:rsid w:val="4F80D421"/>
    <w:rsid w:val="4F812140"/>
    <w:rsid w:val="4F82498D"/>
    <w:rsid w:val="4F87EC5D"/>
    <w:rsid w:val="4F906A11"/>
    <w:rsid w:val="4F91DC19"/>
    <w:rsid w:val="4F93ED72"/>
    <w:rsid w:val="4F95C449"/>
    <w:rsid w:val="4F9E0D83"/>
    <w:rsid w:val="4FA27DC1"/>
    <w:rsid w:val="4FA38DB9"/>
    <w:rsid w:val="4FA416C2"/>
    <w:rsid w:val="4FA42643"/>
    <w:rsid w:val="4FAF1C54"/>
    <w:rsid w:val="4FB48753"/>
    <w:rsid w:val="4FB68460"/>
    <w:rsid w:val="4FB7EA99"/>
    <w:rsid w:val="4FB89A3A"/>
    <w:rsid w:val="4FC06669"/>
    <w:rsid w:val="4FC41A66"/>
    <w:rsid w:val="4FC67CD6"/>
    <w:rsid w:val="4FCA41E4"/>
    <w:rsid w:val="4FCAADBB"/>
    <w:rsid w:val="4FCC2AD4"/>
    <w:rsid w:val="4FCFBBB8"/>
    <w:rsid w:val="4FD17047"/>
    <w:rsid w:val="4FD2CD17"/>
    <w:rsid w:val="4FD86092"/>
    <w:rsid w:val="4FD8E8D4"/>
    <w:rsid w:val="4FDAF454"/>
    <w:rsid w:val="4FDBDE5D"/>
    <w:rsid w:val="4FDCE509"/>
    <w:rsid w:val="4FDE394A"/>
    <w:rsid w:val="4FEAA134"/>
    <w:rsid w:val="4FEB704C"/>
    <w:rsid w:val="4FEFC2CF"/>
    <w:rsid w:val="4FF9FEA4"/>
    <w:rsid w:val="4FFC449D"/>
    <w:rsid w:val="50049764"/>
    <w:rsid w:val="500533FB"/>
    <w:rsid w:val="500C1BF4"/>
    <w:rsid w:val="500C7120"/>
    <w:rsid w:val="500F7E8F"/>
    <w:rsid w:val="5010EF9E"/>
    <w:rsid w:val="501CFEF0"/>
    <w:rsid w:val="5020F0ED"/>
    <w:rsid w:val="50233674"/>
    <w:rsid w:val="50243CF6"/>
    <w:rsid w:val="502581EA"/>
    <w:rsid w:val="50302D70"/>
    <w:rsid w:val="5037164A"/>
    <w:rsid w:val="503BF6EA"/>
    <w:rsid w:val="503CA338"/>
    <w:rsid w:val="503E09C6"/>
    <w:rsid w:val="50460FE2"/>
    <w:rsid w:val="5046266B"/>
    <w:rsid w:val="50471976"/>
    <w:rsid w:val="504D262E"/>
    <w:rsid w:val="504ED611"/>
    <w:rsid w:val="504F3B95"/>
    <w:rsid w:val="504F8DF8"/>
    <w:rsid w:val="504FCBDF"/>
    <w:rsid w:val="505546AC"/>
    <w:rsid w:val="505A430D"/>
    <w:rsid w:val="505C4DCE"/>
    <w:rsid w:val="505CF9C4"/>
    <w:rsid w:val="505DB03B"/>
    <w:rsid w:val="505F7DC3"/>
    <w:rsid w:val="50654814"/>
    <w:rsid w:val="5065708E"/>
    <w:rsid w:val="50662B91"/>
    <w:rsid w:val="506AEB79"/>
    <w:rsid w:val="506C6311"/>
    <w:rsid w:val="506D16E0"/>
    <w:rsid w:val="50715170"/>
    <w:rsid w:val="50729AD6"/>
    <w:rsid w:val="5074C49A"/>
    <w:rsid w:val="507580AD"/>
    <w:rsid w:val="5078BAAD"/>
    <w:rsid w:val="507B78BE"/>
    <w:rsid w:val="507B8154"/>
    <w:rsid w:val="507DCE9F"/>
    <w:rsid w:val="507F10D9"/>
    <w:rsid w:val="5081824E"/>
    <w:rsid w:val="50827C78"/>
    <w:rsid w:val="50854FDA"/>
    <w:rsid w:val="5086C2ED"/>
    <w:rsid w:val="508C0743"/>
    <w:rsid w:val="508C11C8"/>
    <w:rsid w:val="508C35CB"/>
    <w:rsid w:val="508CACBA"/>
    <w:rsid w:val="508DEBC4"/>
    <w:rsid w:val="508E35D2"/>
    <w:rsid w:val="509028EE"/>
    <w:rsid w:val="5092AB3E"/>
    <w:rsid w:val="50933E1E"/>
    <w:rsid w:val="50966215"/>
    <w:rsid w:val="509D10B2"/>
    <w:rsid w:val="509D70FB"/>
    <w:rsid w:val="50A1BCA9"/>
    <w:rsid w:val="50A34D63"/>
    <w:rsid w:val="50A3731B"/>
    <w:rsid w:val="50A48731"/>
    <w:rsid w:val="50A54CE0"/>
    <w:rsid w:val="50A54F25"/>
    <w:rsid w:val="50AF4D2F"/>
    <w:rsid w:val="50B07D53"/>
    <w:rsid w:val="50B38E5C"/>
    <w:rsid w:val="50B597B7"/>
    <w:rsid w:val="50B69F1D"/>
    <w:rsid w:val="50B7751F"/>
    <w:rsid w:val="50BC9B78"/>
    <w:rsid w:val="50BDAD39"/>
    <w:rsid w:val="50BEA622"/>
    <w:rsid w:val="50C90A73"/>
    <w:rsid w:val="50CE544B"/>
    <w:rsid w:val="50CFAE79"/>
    <w:rsid w:val="50D0A299"/>
    <w:rsid w:val="50D37A16"/>
    <w:rsid w:val="50D4EC24"/>
    <w:rsid w:val="50D7E082"/>
    <w:rsid w:val="50DBE52E"/>
    <w:rsid w:val="50E0D5A7"/>
    <w:rsid w:val="50E0E948"/>
    <w:rsid w:val="50E675C5"/>
    <w:rsid w:val="50E7D39E"/>
    <w:rsid w:val="50E8396A"/>
    <w:rsid w:val="50E9BEC8"/>
    <w:rsid w:val="50EE8173"/>
    <w:rsid w:val="50EF077B"/>
    <w:rsid w:val="5102C789"/>
    <w:rsid w:val="5102D862"/>
    <w:rsid w:val="5103E4CC"/>
    <w:rsid w:val="51054DB8"/>
    <w:rsid w:val="51061235"/>
    <w:rsid w:val="5106798E"/>
    <w:rsid w:val="51072A24"/>
    <w:rsid w:val="510D1508"/>
    <w:rsid w:val="510DC279"/>
    <w:rsid w:val="51113930"/>
    <w:rsid w:val="51133AB6"/>
    <w:rsid w:val="5118E889"/>
    <w:rsid w:val="511AA82D"/>
    <w:rsid w:val="511CF1E7"/>
    <w:rsid w:val="5120B8EF"/>
    <w:rsid w:val="5122B261"/>
    <w:rsid w:val="5128FE67"/>
    <w:rsid w:val="51303302"/>
    <w:rsid w:val="51325332"/>
    <w:rsid w:val="51352035"/>
    <w:rsid w:val="513958EA"/>
    <w:rsid w:val="513B37F0"/>
    <w:rsid w:val="513F0F45"/>
    <w:rsid w:val="51404AEC"/>
    <w:rsid w:val="51429AF7"/>
    <w:rsid w:val="5149A800"/>
    <w:rsid w:val="514BF505"/>
    <w:rsid w:val="514CF099"/>
    <w:rsid w:val="5153A5FD"/>
    <w:rsid w:val="515502CB"/>
    <w:rsid w:val="515B2379"/>
    <w:rsid w:val="515D7EB0"/>
    <w:rsid w:val="51607847"/>
    <w:rsid w:val="5160E747"/>
    <w:rsid w:val="51613866"/>
    <w:rsid w:val="51629C55"/>
    <w:rsid w:val="51639721"/>
    <w:rsid w:val="5167136F"/>
    <w:rsid w:val="516B68FB"/>
    <w:rsid w:val="516FAE2C"/>
    <w:rsid w:val="517155CF"/>
    <w:rsid w:val="51731E0F"/>
    <w:rsid w:val="51788666"/>
    <w:rsid w:val="5178B844"/>
    <w:rsid w:val="5179B9C5"/>
    <w:rsid w:val="517F138B"/>
    <w:rsid w:val="517F3AA2"/>
    <w:rsid w:val="51824C3C"/>
    <w:rsid w:val="5184C59B"/>
    <w:rsid w:val="51865ABD"/>
    <w:rsid w:val="518816EE"/>
    <w:rsid w:val="518874ED"/>
    <w:rsid w:val="518B5E0C"/>
    <w:rsid w:val="518D4572"/>
    <w:rsid w:val="51917FAF"/>
    <w:rsid w:val="51942131"/>
    <w:rsid w:val="5194EEA9"/>
    <w:rsid w:val="51974DFA"/>
    <w:rsid w:val="5197DC54"/>
    <w:rsid w:val="5198CACA"/>
    <w:rsid w:val="519AE85A"/>
    <w:rsid w:val="51A10819"/>
    <w:rsid w:val="51A26112"/>
    <w:rsid w:val="51A2CA4F"/>
    <w:rsid w:val="51AABD78"/>
    <w:rsid w:val="51ACD051"/>
    <w:rsid w:val="51AD3592"/>
    <w:rsid w:val="51B27D32"/>
    <w:rsid w:val="51B9D9C4"/>
    <w:rsid w:val="51C242D4"/>
    <w:rsid w:val="51CAFBDF"/>
    <w:rsid w:val="51CAFE9C"/>
    <w:rsid w:val="51D1602F"/>
    <w:rsid w:val="51D551AF"/>
    <w:rsid w:val="51DF4F75"/>
    <w:rsid w:val="51EA1AE7"/>
    <w:rsid w:val="51F02625"/>
    <w:rsid w:val="51F06D25"/>
    <w:rsid w:val="51F2ECE8"/>
    <w:rsid w:val="51FBB0C0"/>
    <w:rsid w:val="52027374"/>
    <w:rsid w:val="5207097F"/>
    <w:rsid w:val="520CBFE5"/>
    <w:rsid w:val="520FBD25"/>
    <w:rsid w:val="521397F2"/>
    <w:rsid w:val="521B7772"/>
    <w:rsid w:val="52239AD6"/>
    <w:rsid w:val="522B2A40"/>
    <w:rsid w:val="522C06F2"/>
    <w:rsid w:val="522F9E74"/>
    <w:rsid w:val="5232FE38"/>
    <w:rsid w:val="5238A333"/>
    <w:rsid w:val="523E2A2E"/>
    <w:rsid w:val="523EF6A6"/>
    <w:rsid w:val="52402093"/>
    <w:rsid w:val="5241A17D"/>
    <w:rsid w:val="524290FE"/>
    <w:rsid w:val="52445F27"/>
    <w:rsid w:val="525110F0"/>
    <w:rsid w:val="5252E0AF"/>
    <w:rsid w:val="5259D813"/>
    <w:rsid w:val="525A34AD"/>
    <w:rsid w:val="525B8D08"/>
    <w:rsid w:val="525BD1EC"/>
    <w:rsid w:val="52619CA8"/>
    <w:rsid w:val="5263A58E"/>
    <w:rsid w:val="52643AE5"/>
    <w:rsid w:val="526611E9"/>
    <w:rsid w:val="526640FC"/>
    <w:rsid w:val="5267C035"/>
    <w:rsid w:val="5269AB53"/>
    <w:rsid w:val="526B428D"/>
    <w:rsid w:val="526C7C38"/>
    <w:rsid w:val="526EC3AA"/>
    <w:rsid w:val="526ECFD7"/>
    <w:rsid w:val="526F371C"/>
    <w:rsid w:val="526F4D09"/>
    <w:rsid w:val="527D4444"/>
    <w:rsid w:val="52869CD9"/>
    <w:rsid w:val="528DAB47"/>
    <w:rsid w:val="528DBC2C"/>
    <w:rsid w:val="52978EB5"/>
    <w:rsid w:val="5298D73B"/>
    <w:rsid w:val="529CBF9B"/>
    <w:rsid w:val="529ED438"/>
    <w:rsid w:val="52A15FB4"/>
    <w:rsid w:val="52B10516"/>
    <w:rsid w:val="52B7A55C"/>
    <w:rsid w:val="52B8C248"/>
    <w:rsid w:val="52BFCA4A"/>
    <w:rsid w:val="52CA3566"/>
    <w:rsid w:val="52D32CED"/>
    <w:rsid w:val="52D3C585"/>
    <w:rsid w:val="52D614E3"/>
    <w:rsid w:val="52D8FCE4"/>
    <w:rsid w:val="52DB59C2"/>
    <w:rsid w:val="52DB5A69"/>
    <w:rsid w:val="52DC046E"/>
    <w:rsid w:val="52DDA200"/>
    <w:rsid w:val="52DEC400"/>
    <w:rsid w:val="52DEF984"/>
    <w:rsid w:val="52E31C47"/>
    <w:rsid w:val="52EB634D"/>
    <w:rsid w:val="52F39DCA"/>
    <w:rsid w:val="52F657A7"/>
    <w:rsid w:val="52F98CA7"/>
    <w:rsid w:val="52FA5D3C"/>
    <w:rsid w:val="5301E2A6"/>
    <w:rsid w:val="53025784"/>
    <w:rsid w:val="53036ECE"/>
    <w:rsid w:val="5303BA4F"/>
    <w:rsid w:val="530ADFFF"/>
    <w:rsid w:val="53115B8E"/>
    <w:rsid w:val="5312B476"/>
    <w:rsid w:val="5313A125"/>
    <w:rsid w:val="53140F0A"/>
    <w:rsid w:val="53182978"/>
    <w:rsid w:val="531B18ED"/>
    <w:rsid w:val="531BA1D9"/>
    <w:rsid w:val="531F0256"/>
    <w:rsid w:val="53202320"/>
    <w:rsid w:val="5320659E"/>
    <w:rsid w:val="5323C350"/>
    <w:rsid w:val="5327870D"/>
    <w:rsid w:val="532C560F"/>
    <w:rsid w:val="533CD87A"/>
    <w:rsid w:val="53408E5F"/>
    <w:rsid w:val="53430CBB"/>
    <w:rsid w:val="53455307"/>
    <w:rsid w:val="5346F460"/>
    <w:rsid w:val="534F4312"/>
    <w:rsid w:val="53536295"/>
    <w:rsid w:val="53680491"/>
    <w:rsid w:val="536BC308"/>
    <w:rsid w:val="536C6002"/>
    <w:rsid w:val="536D3C8C"/>
    <w:rsid w:val="536E07F3"/>
    <w:rsid w:val="536F6FF9"/>
    <w:rsid w:val="53722C9F"/>
    <w:rsid w:val="537BE6D6"/>
    <w:rsid w:val="537C1E03"/>
    <w:rsid w:val="537D7D67"/>
    <w:rsid w:val="537E1C11"/>
    <w:rsid w:val="537E74F2"/>
    <w:rsid w:val="537F9300"/>
    <w:rsid w:val="5384A0FE"/>
    <w:rsid w:val="538A0560"/>
    <w:rsid w:val="538A685C"/>
    <w:rsid w:val="538FD0DC"/>
    <w:rsid w:val="5393C3A3"/>
    <w:rsid w:val="5393DDEC"/>
    <w:rsid w:val="53A447CE"/>
    <w:rsid w:val="53A4746C"/>
    <w:rsid w:val="53A4AB2B"/>
    <w:rsid w:val="53A7ABA9"/>
    <w:rsid w:val="53AC00EE"/>
    <w:rsid w:val="53AC2088"/>
    <w:rsid w:val="53B0D426"/>
    <w:rsid w:val="53B17E89"/>
    <w:rsid w:val="53B417F1"/>
    <w:rsid w:val="53B4716D"/>
    <w:rsid w:val="53B56F1E"/>
    <w:rsid w:val="53B6BC9D"/>
    <w:rsid w:val="53B9FD03"/>
    <w:rsid w:val="53BE060E"/>
    <w:rsid w:val="53C13EDA"/>
    <w:rsid w:val="53C20658"/>
    <w:rsid w:val="53C6CE43"/>
    <w:rsid w:val="53CEFECE"/>
    <w:rsid w:val="53D18B63"/>
    <w:rsid w:val="53D3C7DB"/>
    <w:rsid w:val="53D59269"/>
    <w:rsid w:val="53D890E5"/>
    <w:rsid w:val="53DBBF68"/>
    <w:rsid w:val="53DCC68A"/>
    <w:rsid w:val="53DDC6F7"/>
    <w:rsid w:val="53DFB103"/>
    <w:rsid w:val="53E23A13"/>
    <w:rsid w:val="53E3DE56"/>
    <w:rsid w:val="53EB7565"/>
    <w:rsid w:val="53EC04D0"/>
    <w:rsid w:val="53EE07DA"/>
    <w:rsid w:val="53EF25CE"/>
    <w:rsid w:val="53F08A07"/>
    <w:rsid w:val="53F12D72"/>
    <w:rsid w:val="53F43C3A"/>
    <w:rsid w:val="53F737F4"/>
    <w:rsid w:val="53FE6500"/>
    <w:rsid w:val="53FED5D3"/>
    <w:rsid w:val="5402115D"/>
    <w:rsid w:val="540A40D1"/>
    <w:rsid w:val="540E6827"/>
    <w:rsid w:val="5417506E"/>
    <w:rsid w:val="541F01BC"/>
    <w:rsid w:val="54200AB2"/>
    <w:rsid w:val="542041A9"/>
    <w:rsid w:val="542315B2"/>
    <w:rsid w:val="542731F6"/>
    <w:rsid w:val="542EC145"/>
    <w:rsid w:val="5431B198"/>
    <w:rsid w:val="5432C718"/>
    <w:rsid w:val="54336B30"/>
    <w:rsid w:val="5433DBB0"/>
    <w:rsid w:val="54366740"/>
    <w:rsid w:val="5440E5DF"/>
    <w:rsid w:val="54413FEE"/>
    <w:rsid w:val="5449A31D"/>
    <w:rsid w:val="544E45B3"/>
    <w:rsid w:val="544FBBB5"/>
    <w:rsid w:val="54536830"/>
    <w:rsid w:val="545A418C"/>
    <w:rsid w:val="545C4B3B"/>
    <w:rsid w:val="54635C2F"/>
    <w:rsid w:val="54644699"/>
    <w:rsid w:val="5465F047"/>
    <w:rsid w:val="5472D810"/>
    <w:rsid w:val="547321DE"/>
    <w:rsid w:val="5473B5B8"/>
    <w:rsid w:val="54764B60"/>
    <w:rsid w:val="5479F63C"/>
    <w:rsid w:val="547D3AC0"/>
    <w:rsid w:val="547FD22F"/>
    <w:rsid w:val="54808833"/>
    <w:rsid w:val="5480B633"/>
    <w:rsid w:val="54812DAD"/>
    <w:rsid w:val="5483985A"/>
    <w:rsid w:val="548C029D"/>
    <w:rsid w:val="5490190F"/>
    <w:rsid w:val="5498523F"/>
    <w:rsid w:val="54A0B93D"/>
    <w:rsid w:val="54A1E9D4"/>
    <w:rsid w:val="54A309BD"/>
    <w:rsid w:val="54AB848D"/>
    <w:rsid w:val="54AF09BE"/>
    <w:rsid w:val="54AFC917"/>
    <w:rsid w:val="54B53597"/>
    <w:rsid w:val="54BB9F4C"/>
    <w:rsid w:val="54BBDC28"/>
    <w:rsid w:val="54BD6700"/>
    <w:rsid w:val="54BEA40F"/>
    <w:rsid w:val="54C556FA"/>
    <w:rsid w:val="54C8EE04"/>
    <w:rsid w:val="54CCF91A"/>
    <w:rsid w:val="54CE27CF"/>
    <w:rsid w:val="54CE5F92"/>
    <w:rsid w:val="54D3573A"/>
    <w:rsid w:val="54D5B68B"/>
    <w:rsid w:val="54D83D4B"/>
    <w:rsid w:val="54DA64D2"/>
    <w:rsid w:val="54DF8048"/>
    <w:rsid w:val="54E0164A"/>
    <w:rsid w:val="54E14921"/>
    <w:rsid w:val="54E1FBB1"/>
    <w:rsid w:val="54E2EF99"/>
    <w:rsid w:val="54EBC8D2"/>
    <w:rsid w:val="54EF1704"/>
    <w:rsid w:val="54F751FA"/>
    <w:rsid w:val="54F91D80"/>
    <w:rsid w:val="54FBC98A"/>
    <w:rsid w:val="54FE83F1"/>
    <w:rsid w:val="54FFDCFE"/>
    <w:rsid w:val="55041D8D"/>
    <w:rsid w:val="550C6750"/>
    <w:rsid w:val="55114095"/>
    <w:rsid w:val="55120E0A"/>
    <w:rsid w:val="551858F0"/>
    <w:rsid w:val="5519357B"/>
    <w:rsid w:val="551EB7F9"/>
    <w:rsid w:val="551F55EF"/>
    <w:rsid w:val="55224734"/>
    <w:rsid w:val="5522905E"/>
    <w:rsid w:val="55240AA4"/>
    <w:rsid w:val="55247983"/>
    <w:rsid w:val="552BB6DD"/>
    <w:rsid w:val="55301EC6"/>
    <w:rsid w:val="5531B3E7"/>
    <w:rsid w:val="55332FBA"/>
    <w:rsid w:val="5534145E"/>
    <w:rsid w:val="55355CA7"/>
    <w:rsid w:val="553C44CC"/>
    <w:rsid w:val="554D606F"/>
    <w:rsid w:val="555041CE"/>
    <w:rsid w:val="555508A1"/>
    <w:rsid w:val="555D2F73"/>
    <w:rsid w:val="5563B0A0"/>
    <w:rsid w:val="55649E7A"/>
    <w:rsid w:val="5567DD5F"/>
    <w:rsid w:val="556A1527"/>
    <w:rsid w:val="556E5A3D"/>
    <w:rsid w:val="557DD298"/>
    <w:rsid w:val="557EE092"/>
    <w:rsid w:val="5580260A"/>
    <w:rsid w:val="55808BDA"/>
    <w:rsid w:val="55812EBE"/>
    <w:rsid w:val="5588A0BD"/>
    <w:rsid w:val="558F9186"/>
    <w:rsid w:val="55909CEB"/>
    <w:rsid w:val="55973EA6"/>
    <w:rsid w:val="559762D3"/>
    <w:rsid w:val="559AFE7C"/>
    <w:rsid w:val="559C3327"/>
    <w:rsid w:val="559D3565"/>
    <w:rsid w:val="55A49154"/>
    <w:rsid w:val="55A78EA3"/>
    <w:rsid w:val="55A85D47"/>
    <w:rsid w:val="55AF5172"/>
    <w:rsid w:val="55B0C134"/>
    <w:rsid w:val="55B43B96"/>
    <w:rsid w:val="55B65DC2"/>
    <w:rsid w:val="55B74A17"/>
    <w:rsid w:val="55B98C80"/>
    <w:rsid w:val="55BF03D7"/>
    <w:rsid w:val="55C08EEE"/>
    <w:rsid w:val="55C91F3F"/>
    <w:rsid w:val="55CA951E"/>
    <w:rsid w:val="55D7166F"/>
    <w:rsid w:val="55D98358"/>
    <w:rsid w:val="55E2B369"/>
    <w:rsid w:val="55E34877"/>
    <w:rsid w:val="55E8DC45"/>
    <w:rsid w:val="55F063A4"/>
    <w:rsid w:val="55F6334B"/>
    <w:rsid w:val="55F7585A"/>
    <w:rsid w:val="55FA654A"/>
    <w:rsid w:val="55FD79ED"/>
    <w:rsid w:val="56018231"/>
    <w:rsid w:val="5601D92F"/>
    <w:rsid w:val="56039999"/>
    <w:rsid w:val="5605C455"/>
    <w:rsid w:val="560B710A"/>
    <w:rsid w:val="560BAFD4"/>
    <w:rsid w:val="560D5F40"/>
    <w:rsid w:val="560F8619"/>
    <w:rsid w:val="5616293C"/>
    <w:rsid w:val="5619393A"/>
    <w:rsid w:val="561E1404"/>
    <w:rsid w:val="561FC0ED"/>
    <w:rsid w:val="562D2DBB"/>
    <w:rsid w:val="562D9EFE"/>
    <w:rsid w:val="56310514"/>
    <w:rsid w:val="56314425"/>
    <w:rsid w:val="56317B57"/>
    <w:rsid w:val="5632FA56"/>
    <w:rsid w:val="5634CAA3"/>
    <w:rsid w:val="5636EC30"/>
    <w:rsid w:val="563BF582"/>
    <w:rsid w:val="563EDA1E"/>
    <w:rsid w:val="56441B5C"/>
    <w:rsid w:val="5644C645"/>
    <w:rsid w:val="5645C4B9"/>
    <w:rsid w:val="56467278"/>
    <w:rsid w:val="56521933"/>
    <w:rsid w:val="565CD320"/>
    <w:rsid w:val="565DE917"/>
    <w:rsid w:val="565E967A"/>
    <w:rsid w:val="56677E58"/>
    <w:rsid w:val="56694AF4"/>
    <w:rsid w:val="5669B623"/>
    <w:rsid w:val="566ACB02"/>
    <w:rsid w:val="56769BAE"/>
    <w:rsid w:val="567ECD44"/>
    <w:rsid w:val="5682309C"/>
    <w:rsid w:val="5688B7C3"/>
    <w:rsid w:val="568C92D8"/>
    <w:rsid w:val="569277F8"/>
    <w:rsid w:val="5699E904"/>
    <w:rsid w:val="569DE8EF"/>
    <w:rsid w:val="569F786C"/>
    <w:rsid w:val="56A33E2D"/>
    <w:rsid w:val="56A87D84"/>
    <w:rsid w:val="56A9D1A5"/>
    <w:rsid w:val="56ACCBA6"/>
    <w:rsid w:val="56AD94D8"/>
    <w:rsid w:val="56ADB2CD"/>
    <w:rsid w:val="56B1BFFD"/>
    <w:rsid w:val="56B7416D"/>
    <w:rsid w:val="56BD93FA"/>
    <w:rsid w:val="56C001A0"/>
    <w:rsid w:val="56C10068"/>
    <w:rsid w:val="56C4261F"/>
    <w:rsid w:val="56C7A52A"/>
    <w:rsid w:val="56C843AC"/>
    <w:rsid w:val="56CCDDF7"/>
    <w:rsid w:val="56CDFE3D"/>
    <w:rsid w:val="56D149F1"/>
    <w:rsid w:val="56D21DE5"/>
    <w:rsid w:val="56D248E4"/>
    <w:rsid w:val="56DA101F"/>
    <w:rsid w:val="56DA78E6"/>
    <w:rsid w:val="56DCB0BE"/>
    <w:rsid w:val="56DD73BE"/>
    <w:rsid w:val="56E23501"/>
    <w:rsid w:val="56E24B82"/>
    <w:rsid w:val="56E40193"/>
    <w:rsid w:val="56E45CB9"/>
    <w:rsid w:val="56E5E037"/>
    <w:rsid w:val="56E70629"/>
    <w:rsid w:val="56E8283D"/>
    <w:rsid w:val="56F111FA"/>
    <w:rsid w:val="56F26B36"/>
    <w:rsid w:val="56F48228"/>
    <w:rsid w:val="56F48F28"/>
    <w:rsid w:val="56FA5FBA"/>
    <w:rsid w:val="56FF1A29"/>
    <w:rsid w:val="5707C95A"/>
    <w:rsid w:val="570E57D1"/>
    <w:rsid w:val="5712B49F"/>
    <w:rsid w:val="5713CC1A"/>
    <w:rsid w:val="57172552"/>
    <w:rsid w:val="5723B40C"/>
    <w:rsid w:val="57279136"/>
    <w:rsid w:val="572BDCFC"/>
    <w:rsid w:val="5733892C"/>
    <w:rsid w:val="5736109D"/>
    <w:rsid w:val="57363173"/>
    <w:rsid w:val="57368862"/>
    <w:rsid w:val="5737FFA8"/>
    <w:rsid w:val="57396272"/>
    <w:rsid w:val="573C3A77"/>
    <w:rsid w:val="573C597D"/>
    <w:rsid w:val="573CC7D3"/>
    <w:rsid w:val="5741E193"/>
    <w:rsid w:val="57431273"/>
    <w:rsid w:val="57466DA9"/>
    <w:rsid w:val="574CE8C8"/>
    <w:rsid w:val="5750FBC6"/>
    <w:rsid w:val="575A06B6"/>
    <w:rsid w:val="575AC986"/>
    <w:rsid w:val="57623D71"/>
    <w:rsid w:val="57637274"/>
    <w:rsid w:val="57650753"/>
    <w:rsid w:val="5765E53A"/>
    <w:rsid w:val="576A9F58"/>
    <w:rsid w:val="577135D4"/>
    <w:rsid w:val="57728747"/>
    <w:rsid w:val="57752E1B"/>
    <w:rsid w:val="577803EF"/>
    <w:rsid w:val="5783CA7F"/>
    <w:rsid w:val="578727D0"/>
    <w:rsid w:val="57880620"/>
    <w:rsid w:val="578B550F"/>
    <w:rsid w:val="578DA29C"/>
    <w:rsid w:val="5794A94B"/>
    <w:rsid w:val="579813B7"/>
    <w:rsid w:val="579D0A91"/>
    <w:rsid w:val="579F396D"/>
    <w:rsid w:val="57A0F41F"/>
    <w:rsid w:val="57A1F5F0"/>
    <w:rsid w:val="57A23C0B"/>
    <w:rsid w:val="57AD22D4"/>
    <w:rsid w:val="57B609F9"/>
    <w:rsid w:val="57BA9338"/>
    <w:rsid w:val="57BAF794"/>
    <w:rsid w:val="57C481A8"/>
    <w:rsid w:val="57C91E29"/>
    <w:rsid w:val="57C9637B"/>
    <w:rsid w:val="57CA3066"/>
    <w:rsid w:val="57CBFBA7"/>
    <w:rsid w:val="57CC475C"/>
    <w:rsid w:val="57D00CEF"/>
    <w:rsid w:val="57D52CB2"/>
    <w:rsid w:val="57D77538"/>
    <w:rsid w:val="57DAAA7F"/>
    <w:rsid w:val="57DD071B"/>
    <w:rsid w:val="57E0945B"/>
    <w:rsid w:val="57E85990"/>
    <w:rsid w:val="57E8D68B"/>
    <w:rsid w:val="57EA1EBB"/>
    <w:rsid w:val="57EA216B"/>
    <w:rsid w:val="57EA2958"/>
    <w:rsid w:val="57EB2442"/>
    <w:rsid w:val="57EBD3C1"/>
    <w:rsid w:val="57ED5A53"/>
    <w:rsid w:val="57EDFE69"/>
    <w:rsid w:val="57F04909"/>
    <w:rsid w:val="57F1141D"/>
    <w:rsid w:val="57F2F447"/>
    <w:rsid w:val="57F47272"/>
    <w:rsid w:val="57F69C3D"/>
    <w:rsid w:val="57F6AF76"/>
    <w:rsid w:val="57FD9A47"/>
    <w:rsid w:val="580527B1"/>
    <w:rsid w:val="58067792"/>
    <w:rsid w:val="5809AA22"/>
    <w:rsid w:val="580A412C"/>
    <w:rsid w:val="581427CA"/>
    <w:rsid w:val="58178B84"/>
    <w:rsid w:val="581AC571"/>
    <w:rsid w:val="581D7785"/>
    <w:rsid w:val="58222151"/>
    <w:rsid w:val="5828BFF9"/>
    <w:rsid w:val="5828F238"/>
    <w:rsid w:val="582F610C"/>
    <w:rsid w:val="5837B688"/>
    <w:rsid w:val="583EB1CB"/>
    <w:rsid w:val="5844C441"/>
    <w:rsid w:val="58458F6E"/>
    <w:rsid w:val="584C5C74"/>
    <w:rsid w:val="58517C98"/>
    <w:rsid w:val="5852A33E"/>
    <w:rsid w:val="585434F4"/>
    <w:rsid w:val="585D82DD"/>
    <w:rsid w:val="5866C9BC"/>
    <w:rsid w:val="58747CD9"/>
    <w:rsid w:val="58754D28"/>
    <w:rsid w:val="5876DD10"/>
    <w:rsid w:val="5888C9A9"/>
    <w:rsid w:val="588AD244"/>
    <w:rsid w:val="588FF8D8"/>
    <w:rsid w:val="5891DF48"/>
    <w:rsid w:val="58968FF6"/>
    <w:rsid w:val="58983F0B"/>
    <w:rsid w:val="589A3268"/>
    <w:rsid w:val="589C1A13"/>
    <w:rsid w:val="589CC740"/>
    <w:rsid w:val="58A0069F"/>
    <w:rsid w:val="58A74E7F"/>
    <w:rsid w:val="58AB70D0"/>
    <w:rsid w:val="58AFEE5F"/>
    <w:rsid w:val="58B0C7E3"/>
    <w:rsid w:val="58B8D966"/>
    <w:rsid w:val="58BEF415"/>
    <w:rsid w:val="58C119F9"/>
    <w:rsid w:val="58C7143A"/>
    <w:rsid w:val="58CD1FB0"/>
    <w:rsid w:val="58CE8FC9"/>
    <w:rsid w:val="58D1BCD1"/>
    <w:rsid w:val="58D3D6AC"/>
    <w:rsid w:val="58D4C0C3"/>
    <w:rsid w:val="58D4D627"/>
    <w:rsid w:val="58D58280"/>
    <w:rsid w:val="58DA9F61"/>
    <w:rsid w:val="58E18157"/>
    <w:rsid w:val="58EBAACF"/>
    <w:rsid w:val="58ED2D0A"/>
    <w:rsid w:val="58EE409A"/>
    <w:rsid w:val="58F808B5"/>
    <w:rsid w:val="58FF64A5"/>
    <w:rsid w:val="5900E3B5"/>
    <w:rsid w:val="59085969"/>
    <w:rsid w:val="5909F3E3"/>
    <w:rsid w:val="590C1F7B"/>
    <w:rsid w:val="590D37D6"/>
    <w:rsid w:val="5910BD2E"/>
    <w:rsid w:val="591160D6"/>
    <w:rsid w:val="5913979C"/>
    <w:rsid w:val="5915A66A"/>
    <w:rsid w:val="5915E4CA"/>
    <w:rsid w:val="59182841"/>
    <w:rsid w:val="5919E44A"/>
    <w:rsid w:val="591F1CAD"/>
    <w:rsid w:val="5922A7CB"/>
    <w:rsid w:val="59257586"/>
    <w:rsid w:val="5925E952"/>
    <w:rsid w:val="5929CB8A"/>
    <w:rsid w:val="592F8444"/>
    <w:rsid w:val="5938C9D2"/>
    <w:rsid w:val="593FEAF1"/>
    <w:rsid w:val="59401121"/>
    <w:rsid w:val="59450002"/>
    <w:rsid w:val="5946CB85"/>
    <w:rsid w:val="5946E4F5"/>
    <w:rsid w:val="594B5F43"/>
    <w:rsid w:val="594BF54B"/>
    <w:rsid w:val="594C856D"/>
    <w:rsid w:val="594E4348"/>
    <w:rsid w:val="594FF991"/>
    <w:rsid w:val="59558A47"/>
    <w:rsid w:val="595E6ED6"/>
    <w:rsid w:val="595FBDB2"/>
    <w:rsid w:val="5962ECB2"/>
    <w:rsid w:val="59649BAC"/>
    <w:rsid w:val="5966F7E4"/>
    <w:rsid w:val="596A4F13"/>
    <w:rsid w:val="596A8E97"/>
    <w:rsid w:val="596C1B1D"/>
    <w:rsid w:val="5971F8C5"/>
    <w:rsid w:val="5973D2A3"/>
    <w:rsid w:val="5975E30C"/>
    <w:rsid w:val="5978D22A"/>
    <w:rsid w:val="598598B9"/>
    <w:rsid w:val="598AE35D"/>
    <w:rsid w:val="598B7D48"/>
    <w:rsid w:val="599520AF"/>
    <w:rsid w:val="5997AA18"/>
    <w:rsid w:val="599F1F1A"/>
    <w:rsid w:val="59A2D13D"/>
    <w:rsid w:val="59A49185"/>
    <w:rsid w:val="59A6A582"/>
    <w:rsid w:val="59A6EC18"/>
    <w:rsid w:val="59A82F90"/>
    <w:rsid w:val="59A91F93"/>
    <w:rsid w:val="59AB36FE"/>
    <w:rsid w:val="59AC19FE"/>
    <w:rsid w:val="59B1A9A4"/>
    <w:rsid w:val="59B78569"/>
    <w:rsid w:val="59B83F25"/>
    <w:rsid w:val="59BA19C8"/>
    <w:rsid w:val="59C42191"/>
    <w:rsid w:val="59C8D157"/>
    <w:rsid w:val="59CA5BAE"/>
    <w:rsid w:val="59CADA11"/>
    <w:rsid w:val="59CE53A0"/>
    <w:rsid w:val="59D1FF4D"/>
    <w:rsid w:val="59D36699"/>
    <w:rsid w:val="59DDF2B1"/>
    <w:rsid w:val="59E1C177"/>
    <w:rsid w:val="59E3684A"/>
    <w:rsid w:val="59EB3385"/>
    <w:rsid w:val="59EFD1B3"/>
    <w:rsid w:val="59F18AC1"/>
    <w:rsid w:val="59F3BE96"/>
    <w:rsid w:val="59F3F536"/>
    <w:rsid w:val="59F46DEE"/>
    <w:rsid w:val="59FA3E4E"/>
    <w:rsid w:val="59FA78EC"/>
    <w:rsid w:val="59FF2800"/>
    <w:rsid w:val="59FF822B"/>
    <w:rsid w:val="5A010143"/>
    <w:rsid w:val="5A0D2B62"/>
    <w:rsid w:val="5A0ECA37"/>
    <w:rsid w:val="5A0F6CF3"/>
    <w:rsid w:val="5A10B97C"/>
    <w:rsid w:val="5A14B5CE"/>
    <w:rsid w:val="5A1A4E01"/>
    <w:rsid w:val="5A1F53FA"/>
    <w:rsid w:val="5A204D1A"/>
    <w:rsid w:val="5A20DB73"/>
    <w:rsid w:val="5A236C7A"/>
    <w:rsid w:val="5A27C92F"/>
    <w:rsid w:val="5A2B33DC"/>
    <w:rsid w:val="5A2B35F8"/>
    <w:rsid w:val="5A2BE26A"/>
    <w:rsid w:val="5A2CBF2B"/>
    <w:rsid w:val="5A35FFB3"/>
    <w:rsid w:val="5A3BA1F9"/>
    <w:rsid w:val="5A3FB689"/>
    <w:rsid w:val="5A505F50"/>
    <w:rsid w:val="5A54492A"/>
    <w:rsid w:val="5A55810D"/>
    <w:rsid w:val="5A57D5D9"/>
    <w:rsid w:val="5A5B9A85"/>
    <w:rsid w:val="5A5BC70B"/>
    <w:rsid w:val="5A5D2346"/>
    <w:rsid w:val="5A5DCA71"/>
    <w:rsid w:val="5A636397"/>
    <w:rsid w:val="5A65BA68"/>
    <w:rsid w:val="5A687D68"/>
    <w:rsid w:val="5A6A232A"/>
    <w:rsid w:val="5A6D8D32"/>
    <w:rsid w:val="5A6F65BA"/>
    <w:rsid w:val="5A7505CA"/>
    <w:rsid w:val="5A753D76"/>
    <w:rsid w:val="5A785DD0"/>
    <w:rsid w:val="5A78BE9D"/>
    <w:rsid w:val="5A7CE211"/>
    <w:rsid w:val="5A7EE092"/>
    <w:rsid w:val="5A862601"/>
    <w:rsid w:val="5A86DC6A"/>
    <w:rsid w:val="5A89572A"/>
    <w:rsid w:val="5A8EA463"/>
    <w:rsid w:val="5A8FE9F9"/>
    <w:rsid w:val="5A98099D"/>
    <w:rsid w:val="5AA53AE8"/>
    <w:rsid w:val="5AA601A7"/>
    <w:rsid w:val="5AA7BC4F"/>
    <w:rsid w:val="5AA9D6A9"/>
    <w:rsid w:val="5AB17760"/>
    <w:rsid w:val="5AB37D8B"/>
    <w:rsid w:val="5ABDE3E2"/>
    <w:rsid w:val="5ABE1EC5"/>
    <w:rsid w:val="5ABE54CE"/>
    <w:rsid w:val="5ABFD4F7"/>
    <w:rsid w:val="5ABFEDE4"/>
    <w:rsid w:val="5AC37180"/>
    <w:rsid w:val="5AC531A7"/>
    <w:rsid w:val="5AC757DB"/>
    <w:rsid w:val="5ACC99BA"/>
    <w:rsid w:val="5ACD4257"/>
    <w:rsid w:val="5ACD6F9C"/>
    <w:rsid w:val="5ACE2F0C"/>
    <w:rsid w:val="5AD3F194"/>
    <w:rsid w:val="5ADA01CD"/>
    <w:rsid w:val="5AE39B7A"/>
    <w:rsid w:val="5AE41F0F"/>
    <w:rsid w:val="5AEA957F"/>
    <w:rsid w:val="5AEC8A89"/>
    <w:rsid w:val="5AF6287A"/>
    <w:rsid w:val="5AF69F01"/>
    <w:rsid w:val="5AFBB9B4"/>
    <w:rsid w:val="5B006C0D"/>
    <w:rsid w:val="5B006E11"/>
    <w:rsid w:val="5B064B0A"/>
    <w:rsid w:val="5B10BFB4"/>
    <w:rsid w:val="5B10F829"/>
    <w:rsid w:val="5B1160DC"/>
    <w:rsid w:val="5B135FE6"/>
    <w:rsid w:val="5B174C47"/>
    <w:rsid w:val="5B185446"/>
    <w:rsid w:val="5B1B6D11"/>
    <w:rsid w:val="5B1C4D36"/>
    <w:rsid w:val="5B299AFE"/>
    <w:rsid w:val="5B2B0E86"/>
    <w:rsid w:val="5B37AD4C"/>
    <w:rsid w:val="5B37B2E3"/>
    <w:rsid w:val="5B3879E1"/>
    <w:rsid w:val="5B3B8488"/>
    <w:rsid w:val="5B3E8241"/>
    <w:rsid w:val="5B3FA180"/>
    <w:rsid w:val="5B43B629"/>
    <w:rsid w:val="5B44D455"/>
    <w:rsid w:val="5B494C47"/>
    <w:rsid w:val="5B4BA3AF"/>
    <w:rsid w:val="5B4C03A0"/>
    <w:rsid w:val="5B4C35BE"/>
    <w:rsid w:val="5B57F322"/>
    <w:rsid w:val="5B605566"/>
    <w:rsid w:val="5B65714A"/>
    <w:rsid w:val="5B6ACCB1"/>
    <w:rsid w:val="5B6B5F43"/>
    <w:rsid w:val="5B6DB834"/>
    <w:rsid w:val="5B7039E5"/>
    <w:rsid w:val="5B75DF20"/>
    <w:rsid w:val="5B7642DD"/>
    <w:rsid w:val="5B782864"/>
    <w:rsid w:val="5B82C14E"/>
    <w:rsid w:val="5B8B941E"/>
    <w:rsid w:val="5B8B9BD8"/>
    <w:rsid w:val="5B901A8D"/>
    <w:rsid w:val="5B90D4FF"/>
    <w:rsid w:val="5B91C890"/>
    <w:rsid w:val="5B92DD81"/>
    <w:rsid w:val="5B95A3DC"/>
    <w:rsid w:val="5B96236D"/>
    <w:rsid w:val="5B993A5E"/>
    <w:rsid w:val="5B9EAF7E"/>
    <w:rsid w:val="5BA8305D"/>
    <w:rsid w:val="5BAAE0A6"/>
    <w:rsid w:val="5BAB3D54"/>
    <w:rsid w:val="5BAF60F0"/>
    <w:rsid w:val="5BB391B6"/>
    <w:rsid w:val="5BB4E7C4"/>
    <w:rsid w:val="5BB4F78A"/>
    <w:rsid w:val="5BB5353B"/>
    <w:rsid w:val="5BB55AEF"/>
    <w:rsid w:val="5BB7B61D"/>
    <w:rsid w:val="5BBCCB03"/>
    <w:rsid w:val="5BBF2B2C"/>
    <w:rsid w:val="5BBF6199"/>
    <w:rsid w:val="5BBFBC2B"/>
    <w:rsid w:val="5BC08F7C"/>
    <w:rsid w:val="5BC1E957"/>
    <w:rsid w:val="5BC77AE0"/>
    <w:rsid w:val="5BCE118B"/>
    <w:rsid w:val="5BD18654"/>
    <w:rsid w:val="5BD28517"/>
    <w:rsid w:val="5BD94288"/>
    <w:rsid w:val="5BDAA563"/>
    <w:rsid w:val="5BDE56BA"/>
    <w:rsid w:val="5BDF11AF"/>
    <w:rsid w:val="5BDF36D9"/>
    <w:rsid w:val="5BE10EA9"/>
    <w:rsid w:val="5BE21A5F"/>
    <w:rsid w:val="5BE71E87"/>
    <w:rsid w:val="5BEB5F3B"/>
    <w:rsid w:val="5BEBEE62"/>
    <w:rsid w:val="5BEC90AB"/>
    <w:rsid w:val="5BEF4209"/>
    <w:rsid w:val="5BF41854"/>
    <w:rsid w:val="5BF4979C"/>
    <w:rsid w:val="5BF4F702"/>
    <w:rsid w:val="5C01E131"/>
    <w:rsid w:val="5C03C5E6"/>
    <w:rsid w:val="5C06A457"/>
    <w:rsid w:val="5C0A7A76"/>
    <w:rsid w:val="5C0A833F"/>
    <w:rsid w:val="5C0B2DC7"/>
    <w:rsid w:val="5C0B2FAA"/>
    <w:rsid w:val="5C0B456A"/>
    <w:rsid w:val="5C0F37BB"/>
    <w:rsid w:val="5C1054FD"/>
    <w:rsid w:val="5C180FA2"/>
    <w:rsid w:val="5C227181"/>
    <w:rsid w:val="5C251D2D"/>
    <w:rsid w:val="5C2844C6"/>
    <w:rsid w:val="5C2DD8C2"/>
    <w:rsid w:val="5C383EEF"/>
    <w:rsid w:val="5C3A9212"/>
    <w:rsid w:val="5C3BCD0B"/>
    <w:rsid w:val="5C41AB9C"/>
    <w:rsid w:val="5C4488D9"/>
    <w:rsid w:val="5C45A60C"/>
    <w:rsid w:val="5C4DF791"/>
    <w:rsid w:val="5C508ED7"/>
    <w:rsid w:val="5C5465C6"/>
    <w:rsid w:val="5C657215"/>
    <w:rsid w:val="5C664546"/>
    <w:rsid w:val="5C691A85"/>
    <w:rsid w:val="5C6DFE2B"/>
    <w:rsid w:val="5C70A391"/>
    <w:rsid w:val="5C71868C"/>
    <w:rsid w:val="5C71D74E"/>
    <w:rsid w:val="5C73CD4A"/>
    <w:rsid w:val="5C74BD21"/>
    <w:rsid w:val="5C7C60BA"/>
    <w:rsid w:val="5C806F2B"/>
    <w:rsid w:val="5C814FF6"/>
    <w:rsid w:val="5C81F6C8"/>
    <w:rsid w:val="5C857D21"/>
    <w:rsid w:val="5C8CB839"/>
    <w:rsid w:val="5C8F11F9"/>
    <w:rsid w:val="5C9BF1E5"/>
    <w:rsid w:val="5C9C3C6E"/>
    <w:rsid w:val="5CA2F8FB"/>
    <w:rsid w:val="5CA7FA10"/>
    <w:rsid w:val="5CA87C2D"/>
    <w:rsid w:val="5CAA7D25"/>
    <w:rsid w:val="5CAFC925"/>
    <w:rsid w:val="5CB15021"/>
    <w:rsid w:val="5CB6031A"/>
    <w:rsid w:val="5CBADAD9"/>
    <w:rsid w:val="5CBCF6B9"/>
    <w:rsid w:val="5CBD112A"/>
    <w:rsid w:val="5CBD7FE6"/>
    <w:rsid w:val="5CBDEC51"/>
    <w:rsid w:val="5CC0FC49"/>
    <w:rsid w:val="5CC1406D"/>
    <w:rsid w:val="5CC275EB"/>
    <w:rsid w:val="5CC742BB"/>
    <w:rsid w:val="5CC7F937"/>
    <w:rsid w:val="5CC8713E"/>
    <w:rsid w:val="5CCB165F"/>
    <w:rsid w:val="5CCE4BB3"/>
    <w:rsid w:val="5CCF4AD8"/>
    <w:rsid w:val="5CD50C5F"/>
    <w:rsid w:val="5CE0D7A8"/>
    <w:rsid w:val="5CE30EE0"/>
    <w:rsid w:val="5CE3AA60"/>
    <w:rsid w:val="5CE48D68"/>
    <w:rsid w:val="5CE94DF3"/>
    <w:rsid w:val="5CEB282F"/>
    <w:rsid w:val="5CED06C7"/>
    <w:rsid w:val="5CF194B0"/>
    <w:rsid w:val="5CF44A4F"/>
    <w:rsid w:val="5CF6A443"/>
    <w:rsid w:val="5CF9D950"/>
    <w:rsid w:val="5CFC25A0"/>
    <w:rsid w:val="5CFE7FF3"/>
    <w:rsid w:val="5D05D109"/>
    <w:rsid w:val="5D05EBB0"/>
    <w:rsid w:val="5D09353E"/>
    <w:rsid w:val="5D0A5E33"/>
    <w:rsid w:val="5D0EF0BD"/>
    <w:rsid w:val="5D142B3C"/>
    <w:rsid w:val="5D1A1248"/>
    <w:rsid w:val="5D1B6FD6"/>
    <w:rsid w:val="5D1DD42E"/>
    <w:rsid w:val="5D242A5E"/>
    <w:rsid w:val="5D2E0768"/>
    <w:rsid w:val="5D2EADE2"/>
    <w:rsid w:val="5D2FAE88"/>
    <w:rsid w:val="5D319832"/>
    <w:rsid w:val="5D348F81"/>
    <w:rsid w:val="5D3ADB58"/>
    <w:rsid w:val="5D3C005B"/>
    <w:rsid w:val="5D46ECAC"/>
    <w:rsid w:val="5D474706"/>
    <w:rsid w:val="5D4D1B16"/>
    <w:rsid w:val="5D4F7DF2"/>
    <w:rsid w:val="5D5032A2"/>
    <w:rsid w:val="5D55BFE2"/>
    <w:rsid w:val="5D5898C9"/>
    <w:rsid w:val="5D5A070E"/>
    <w:rsid w:val="5D5E277C"/>
    <w:rsid w:val="5D5EB5E6"/>
    <w:rsid w:val="5D5F69F1"/>
    <w:rsid w:val="5D617460"/>
    <w:rsid w:val="5D643966"/>
    <w:rsid w:val="5D66B175"/>
    <w:rsid w:val="5D702FDF"/>
    <w:rsid w:val="5D77549D"/>
    <w:rsid w:val="5D777D76"/>
    <w:rsid w:val="5D794DDC"/>
    <w:rsid w:val="5D7FECDA"/>
    <w:rsid w:val="5D837B8F"/>
    <w:rsid w:val="5D877C67"/>
    <w:rsid w:val="5D8F371A"/>
    <w:rsid w:val="5D943581"/>
    <w:rsid w:val="5D946482"/>
    <w:rsid w:val="5D9DAF6C"/>
    <w:rsid w:val="5DA4CA0E"/>
    <w:rsid w:val="5DA7A086"/>
    <w:rsid w:val="5DAEB870"/>
    <w:rsid w:val="5DB1AB12"/>
    <w:rsid w:val="5DB3ACF8"/>
    <w:rsid w:val="5DB3C40C"/>
    <w:rsid w:val="5DB4A7EC"/>
    <w:rsid w:val="5DB7E633"/>
    <w:rsid w:val="5DB8BEE1"/>
    <w:rsid w:val="5DBAEEFE"/>
    <w:rsid w:val="5DC0FCF9"/>
    <w:rsid w:val="5DC7C8D0"/>
    <w:rsid w:val="5DCACA11"/>
    <w:rsid w:val="5DCAE8D0"/>
    <w:rsid w:val="5DCC9518"/>
    <w:rsid w:val="5DDB4CDE"/>
    <w:rsid w:val="5DDD540D"/>
    <w:rsid w:val="5DDEBE62"/>
    <w:rsid w:val="5DE318F2"/>
    <w:rsid w:val="5DE9F2DE"/>
    <w:rsid w:val="5DEB664E"/>
    <w:rsid w:val="5DEC9674"/>
    <w:rsid w:val="5DF4FA04"/>
    <w:rsid w:val="5DF80F8B"/>
    <w:rsid w:val="5DFAB2CC"/>
    <w:rsid w:val="5DFFE759"/>
    <w:rsid w:val="5E00B6A1"/>
    <w:rsid w:val="5E02922A"/>
    <w:rsid w:val="5E065C5F"/>
    <w:rsid w:val="5E081BF9"/>
    <w:rsid w:val="5E0BF857"/>
    <w:rsid w:val="5E0DB4A3"/>
    <w:rsid w:val="5E0E3FA1"/>
    <w:rsid w:val="5E126A32"/>
    <w:rsid w:val="5E133BF8"/>
    <w:rsid w:val="5E15CF7F"/>
    <w:rsid w:val="5E177170"/>
    <w:rsid w:val="5E17FCB5"/>
    <w:rsid w:val="5E1BB2DB"/>
    <w:rsid w:val="5E20B644"/>
    <w:rsid w:val="5E215AF2"/>
    <w:rsid w:val="5E249981"/>
    <w:rsid w:val="5E24F757"/>
    <w:rsid w:val="5E26876F"/>
    <w:rsid w:val="5E284833"/>
    <w:rsid w:val="5E2E4E78"/>
    <w:rsid w:val="5E2FC5A3"/>
    <w:rsid w:val="5E36F601"/>
    <w:rsid w:val="5E3EBE7C"/>
    <w:rsid w:val="5E434F69"/>
    <w:rsid w:val="5E456AB6"/>
    <w:rsid w:val="5E46A5E5"/>
    <w:rsid w:val="5E4B9106"/>
    <w:rsid w:val="5E51D37B"/>
    <w:rsid w:val="5E520357"/>
    <w:rsid w:val="5E52CED8"/>
    <w:rsid w:val="5E5690EC"/>
    <w:rsid w:val="5E57613D"/>
    <w:rsid w:val="5E59B9BB"/>
    <w:rsid w:val="5E5A4FDB"/>
    <w:rsid w:val="5E5C90B9"/>
    <w:rsid w:val="5E5E8D89"/>
    <w:rsid w:val="5E644EC3"/>
    <w:rsid w:val="5E666BD5"/>
    <w:rsid w:val="5E6DCB90"/>
    <w:rsid w:val="5E6F3721"/>
    <w:rsid w:val="5E732B74"/>
    <w:rsid w:val="5E79B486"/>
    <w:rsid w:val="5E808636"/>
    <w:rsid w:val="5E828A21"/>
    <w:rsid w:val="5E89420F"/>
    <w:rsid w:val="5E8EADC5"/>
    <w:rsid w:val="5E90EB75"/>
    <w:rsid w:val="5E96798B"/>
    <w:rsid w:val="5E9791B3"/>
    <w:rsid w:val="5E99F69C"/>
    <w:rsid w:val="5E9A08B0"/>
    <w:rsid w:val="5E9D6BCD"/>
    <w:rsid w:val="5EA056A9"/>
    <w:rsid w:val="5EAAE373"/>
    <w:rsid w:val="5EB4AD40"/>
    <w:rsid w:val="5EB5881A"/>
    <w:rsid w:val="5EB6BE08"/>
    <w:rsid w:val="5EB7EEA3"/>
    <w:rsid w:val="5EBBFF89"/>
    <w:rsid w:val="5EBC561F"/>
    <w:rsid w:val="5EC0BAB7"/>
    <w:rsid w:val="5EC1949E"/>
    <w:rsid w:val="5EC3773A"/>
    <w:rsid w:val="5EC6A162"/>
    <w:rsid w:val="5EC83404"/>
    <w:rsid w:val="5ED613A5"/>
    <w:rsid w:val="5ED6ABB9"/>
    <w:rsid w:val="5EDA80D5"/>
    <w:rsid w:val="5EDD7BE8"/>
    <w:rsid w:val="5EE24710"/>
    <w:rsid w:val="5EE95EAB"/>
    <w:rsid w:val="5EEA4CF8"/>
    <w:rsid w:val="5EEABC83"/>
    <w:rsid w:val="5EEDC069"/>
    <w:rsid w:val="5EEF2C8A"/>
    <w:rsid w:val="5EF3C922"/>
    <w:rsid w:val="5EF54B0D"/>
    <w:rsid w:val="5EF67061"/>
    <w:rsid w:val="5EF821C5"/>
    <w:rsid w:val="5EF97068"/>
    <w:rsid w:val="5EFC16DD"/>
    <w:rsid w:val="5EFF1F20"/>
    <w:rsid w:val="5EFF2049"/>
    <w:rsid w:val="5F04EA4B"/>
    <w:rsid w:val="5F055113"/>
    <w:rsid w:val="5F060185"/>
    <w:rsid w:val="5F083873"/>
    <w:rsid w:val="5F08810E"/>
    <w:rsid w:val="5F102EEA"/>
    <w:rsid w:val="5F118046"/>
    <w:rsid w:val="5F208A41"/>
    <w:rsid w:val="5F2732F5"/>
    <w:rsid w:val="5F27B306"/>
    <w:rsid w:val="5F287EAE"/>
    <w:rsid w:val="5F29EFEC"/>
    <w:rsid w:val="5F368896"/>
    <w:rsid w:val="5F3ACA5A"/>
    <w:rsid w:val="5F3C394C"/>
    <w:rsid w:val="5F411C1D"/>
    <w:rsid w:val="5F4897E6"/>
    <w:rsid w:val="5F508821"/>
    <w:rsid w:val="5F556A49"/>
    <w:rsid w:val="5F56C01B"/>
    <w:rsid w:val="5F58912D"/>
    <w:rsid w:val="5F58BF64"/>
    <w:rsid w:val="5F5B1189"/>
    <w:rsid w:val="5F5D95B4"/>
    <w:rsid w:val="5F61E318"/>
    <w:rsid w:val="5F66CE93"/>
    <w:rsid w:val="5F66DF41"/>
    <w:rsid w:val="5F6CD404"/>
    <w:rsid w:val="5F6F220E"/>
    <w:rsid w:val="5F797E57"/>
    <w:rsid w:val="5F799FDB"/>
    <w:rsid w:val="5F7B2701"/>
    <w:rsid w:val="5F7D09B9"/>
    <w:rsid w:val="5F7F2869"/>
    <w:rsid w:val="5F816BFE"/>
    <w:rsid w:val="5F816F84"/>
    <w:rsid w:val="5F8312BF"/>
    <w:rsid w:val="5F84A066"/>
    <w:rsid w:val="5F872904"/>
    <w:rsid w:val="5F88203E"/>
    <w:rsid w:val="5F8DD5B1"/>
    <w:rsid w:val="5F9D4F69"/>
    <w:rsid w:val="5F9FD15A"/>
    <w:rsid w:val="5FA32B8F"/>
    <w:rsid w:val="5FA42EE5"/>
    <w:rsid w:val="5FA4B93B"/>
    <w:rsid w:val="5FA8A0FB"/>
    <w:rsid w:val="5FB6BBDE"/>
    <w:rsid w:val="5FB87494"/>
    <w:rsid w:val="5FBA6A4A"/>
    <w:rsid w:val="5FBA75F3"/>
    <w:rsid w:val="5FBABA0C"/>
    <w:rsid w:val="5FC23A21"/>
    <w:rsid w:val="5FC75F0F"/>
    <w:rsid w:val="5FC79C60"/>
    <w:rsid w:val="5FC86A03"/>
    <w:rsid w:val="5FCD67F2"/>
    <w:rsid w:val="5FCDC6F6"/>
    <w:rsid w:val="5FD77E37"/>
    <w:rsid w:val="5FD7C39D"/>
    <w:rsid w:val="5FD7F366"/>
    <w:rsid w:val="5FDDED99"/>
    <w:rsid w:val="5FDF4A5D"/>
    <w:rsid w:val="5FE35C5C"/>
    <w:rsid w:val="5FE72CDA"/>
    <w:rsid w:val="5FEB27E2"/>
    <w:rsid w:val="5FF2F2A9"/>
    <w:rsid w:val="5FF6A5BC"/>
    <w:rsid w:val="5FF6EEB8"/>
    <w:rsid w:val="5FF9114D"/>
    <w:rsid w:val="5FFA4C27"/>
    <w:rsid w:val="5FFCFCF4"/>
    <w:rsid w:val="5FFF2753"/>
    <w:rsid w:val="60034DEF"/>
    <w:rsid w:val="60052737"/>
    <w:rsid w:val="6006B45A"/>
    <w:rsid w:val="60099099"/>
    <w:rsid w:val="6010CDFC"/>
    <w:rsid w:val="601891EB"/>
    <w:rsid w:val="601A1944"/>
    <w:rsid w:val="601C1438"/>
    <w:rsid w:val="601D4782"/>
    <w:rsid w:val="601F6CF0"/>
    <w:rsid w:val="601F9665"/>
    <w:rsid w:val="60290F8B"/>
    <w:rsid w:val="602AE738"/>
    <w:rsid w:val="602CAEB8"/>
    <w:rsid w:val="60304316"/>
    <w:rsid w:val="603114D7"/>
    <w:rsid w:val="60318713"/>
    <w:rsid w:val="603249EC"/>
    <w:rsid w:val="6036E9A2"/>
    <w:rsid w:val="60381369"/>
    <w:rsid w:val="6039EA71"/>
    <w:rsid w:val="603F6B4F"/>
    <w:rsid w:val="603FD8CA"/>
    <w:rsid w:val="6040B66B"/>
    <w:rsid w:val="6040B795"/>
    <w:rsid w:val="604901EE"/>
    <w:rsid w:val="605C5086"/>
    <w:rsid w:val="606271C3"/>
    <w:rsid w:val="606347F0"/>
    <w:rsid w:val="6064B651"/>
    <w:rsid w:val="60662722"/>
    <w:rsid w:val="606A2749"/>
    <w:rsid w:val="606BF507"/>
    <w:rsid w:val="606CF0BC"/>
    <w:rsid w:val="606D3DA2"/>
    <w:rsid w:val="60710E86"/>
    <w:rsid w:val="60736B3F"/>
    <w:rsid w:val="6073D4F0"/>
    <w:rsid w:val="607D97DE"/>
    <w:rsid w:val="6083294E"/>
    <w:rsid w:val="60850053"/>
    <w:rsid w:val="60867622"/>
    <w:rsid w:val="60920BDA"/>
    <w:rsid w:val="6098D3FB"/>
    <w:rsid w:val="6099235D"/>
    <w:rsid w:val="60A1231D"/>
    <w:rsid w:val="60A5FADC"/>
    <w:rsid w:val="60A79654"/>
    <w:rsid w:val="60AAECBD"/>
    <w:rsid w:val="60AE976D"/>
    <w:rsid w:val="60AF7BC2"/>
    <w:rsid w:val="60B38178"/>
    <w:rsid w:val="60B5B9BB"/>
    <w:rsid w:val="60B6B5A6"/>
    <w:rsid w:val="60B72CD5"/>
    <w:rsid w:val="60C13795"/>
    <w:rsid w:val="60C338DE"/>
    <w:rsid w:val="60C93F34"/>
    <w:rsid w:val="60CD1D05"/>
    <w:rsid w:val="60D7C93B"/>
    <w:rsid w:val="60D9A275"/>
    <w:rsid w:val="60D9BD57"/>
    <w:rsid w:val="60DAAEB1"/>
    <w:rsid w:val="60DACE1C"/>
    <w:rsid w:val="60DE9D4A"/>
    <w:rsid w:val="60E09465"/>
    <w:rsid w:val="60E0BCBE"/>
    <w:rsid w:val="60E159DA"/>
    <w:rsid w:val="60E17954"/>
    <w:rsid w:val="60E6DA63"/>
    <w:rsid w:val="60E72E6E"/>
    <w:rsid w:val="60EB9AD4"/>
    <w:rsid w:val="60ED2C14"/>
    <w:rsid w:val="60F2FD04"/>
    <w:rsid w:val="60F42D69"/>
    <w:rsid w:val="60FAD278"/>
    <w:rsid w:val="60FB5C38"/>
    <w:rsid w:val="60FBCFDC"/>
    <w:rsid w:val="60FE8885"/>
    <w:rsid w:val="60FF9BDA"/>
    <w:rsid w:val="60FFD341"/>
    <w:rsid w:val="6100FD77"/>
    <w:rsid w:val="61013BC8"/>
    <w:rsid w:val="61014AF6"/>
    <w:rsid w:val="61022391"/>
    <w:rsid w:val="61086D08"/>
    <w:rsid w:val="610C0701"/>
    <w:rsid w:val="610C5965"/>
    <w:rsid w:val="610CF0E0"/>
    <w:rsid w:val="610DE3C3"/>
    <w:rsid w:val="611038BF"/>
    <w:rsid w:val="6110CD5E"/>
    <w:rsid w:val="611118E6"/>
    <w:rsid w:val="611807C6"/>
    <w:rsid w:val="611C0D72"/>
    <w:rsid w:val="611EF279"/>
    <w:rsid w:val="6120CA22"/>
    <w:rsid w:val="61211530"/>
    <w:rsid w:val="61216128"/>
    <w:rsid w:val="612193A0"/>
    <w:rsid w:val="6124C674"/>
    <w:rsid w:val="61258C9E"/>
    <w:rsid w:val="612AAEEB"/>
    <w:rsid w:val="612F5E6B"/>
    <w:rsid w:val="61309926"/>
    <w:rsid w:val="61327DF3"/>
    <w:rsid w:val="613302A2"/>
    <w:rsid w:val="6136CF56"/>
    <w:rsid w:val="613745AE"/>
    <w:rsid w:val="613F9BCC"/>
    <w:rsid w:val="613FC9B4"/>
    <w:rsid w:val="614B0FB8"/>
    <w:rsid w:val="614B4D21"/>
    <w:rsid w:val="61563AAB"/>
    <w:rsid w:val="615BEBC2"/>
    <w:rsid w:val="615DF873"/>
    <w:rsid w:val="615E7AB3"/>
    <w:rsid w:val="615FF48A"/>
    <w:rsid w:val="6168A36C"/>
    <w:rsid w:val="6168AD23"/>
    <w:rsid w:val="61695468"/>
    <w:rsid w:val="6169790D"/>
    <w:rsid w:val="616C4C61"/>
    <w:rsid w:val="617329A2"/>
    <w:rsid w:val="6173583B"/>
    <w:rsid w:val="6175BE2C"/>
    <w:rsid w:val="61766972"/>
    <w:rsid w:val="6178B514"/>
    <w:rsid w:val="617CF7E6"/>
    <w:rsid w:val="6180AFF9"/>
    <w:rsid w:val="618A4DA8"/>
    <w:rsid w:val="61939C7D"/>
    <w:rsid w:val="6194D53A"/>
    <w:rsid w:val="61957346"/>
    <w:rsid w:val="6197802E"/>
    <w:rsid w:val="619B7E57"/>
    <w:rsid w:val="619D0CB3"/>
    <w:rsid w:val="619D8205"/>
    <w:rsid w:val="61A38B62"/>
    <w:rsid w:val="61A9D7F4"/>
    <w:rsid w:val="61AD988D"/>
    <w:rsid w:val="61AF7633"/>
    <w:rsid w:val="61B00BE0"/>
    <w:rsid w:val="61B38B09"/>
    <w:rsid w:val="61B48FAF"/>
    <w:rsid w:val="61B5BA34"/>
    <w:rsid w:val="61B961C7"/>
    <w:rsid w:val="61BE60C1"/>
    <w:rsid w:val="61C5650D"/>
    <w:rsid w:val="61C69AC7"/>
    <w:rsid w:val="61CE1A4D"/>
    <w:rsid w:val="61CE4ABD"/>
    <w:rsid w:val="61CE5279"/>
    <w:rsid w:val="61CED5E3"/>
    <w:rsid w:val="61D2DB0F"/>
    <w:rsid w:val="61D442FA"/>
    <w:rsid w:val="61DEDE7D"/>
    <w:rsid w:val="61DFD00D"/>
    <w:rsid w:val="61EAD3E2"/>
    <w:rsid w:val="61EB041E"/>
    <w:rsid w:val="61EBD537"/>
    <w:rsid w:val="61EC5FB8"/>
    <w:rsid w:val="61F3C478"/>
    <w:rsid w:val="61FB3A0A"/>
    <w:rsid w:val="61FBE749"/>
    <w:rsid w:val="61FF642E"/>
    <w:rsid w:val="6201A307"/>
    <w:rsid w:val="6203A5A3"/>
    <w:rsid w:val="6203EE4F"/>
    <w:rsid w:val="6209A809"/>
    <w:rsid w:val="620CE373"/>
    <w:rsid w:val="620D5ECB"/>
    <w:rsid w:val="620D7991"/>
    <w:rsid w:val="621741C0"/>
    <w:rsid w:val="621759A1"/>
    <w:rsid w:val="622246B9"/>
    <w:rsid w:val="6223BD25"/>
    <w:rsid w:val="6226631C"/>
    <w:rsid w:val="6227ECB1"/>
    <w:rsid w:val="6228AAC4"/>
    <w:rsid w:val="622A0281"/>
    <w:rsid w:val="622C100F"/>
    <w:rsid w:val="622C5C71"/>
    <w:rsid w:val="622DE1C6"/>
    <w:rsid w:val="622F0EE4"/>
    <w:rsid w:val="62304C47"/>
    <w:rsid w:val="6233C1D9"/>
    <w:rsid w:val="623426CC"/>
    <w:rsid w:val="62383507"/>
    <w:rsid w:val="6238AFF5"/>
    <w:rsid w:val="623978C6"/>
    <w:rsid w:val="623E6201"/>
    <w:rsid w:val="6242A003"/>
    <w:rsid w:val="62507C3A"/>
    <w:rsid w:val="625284C6"/>
    <w:rsid w:val="62550436"/>
    <w:rsid w:val="625ECBF7"/>
    <w:rsid w:val="62648E50"/>
    <w:rsid w:val="626A2C16"/>
    <w:rsid w:val="626D5553"/>
    <w:rsid w:val="626FF7DA"/>
    <w:rsid w:val="6275E5DB"/>
    <w:rsid w:val="6278278F"/>
    <w:rsid w:val="627A94A1"/>
    <w:rsid w:val="627B06B7"/>
    <w:rsid w:val="627D3730"/>
    <w:rsid w:val="627E97A7"/>
    <w:rsid w:val="628108F7"/>
    <w:rsid w:val="6285A0B1"/>
    <w:rsid w:val="62879D70"/>
    <w:rsid w:val="628BC0BE"/>
    <w:rsid w:val="628DD47C"/>
    <w:rsid w:val="629031EF"/>
    <w:rsid w:val="62917872"/>
    <w:rsid w:val="6292191F"/>
    <w:rsid w:val="629348BA"/>
    <w:rsid w:val="62945EB1"/>
    <w:rsid w:val="6295BAD1"/>
    <w:rsid w:val="6297CF34"/>
    <w:rsid w:val="62989439"/>
    <w:rsid w:val="629FFDA8"/>
    <w:rsid w:val="62A12876"/>
    <w:rsid w:val="62A17ADE"/>
    <w:rsid w:val="62A5AED0"/>
    <w:rsid w:val="62A63E0F"/>
    <w:rsid w:val="62A7177C"/>
    <w:rsid w:val="62AC4021"/>
    <w:rsid w:val="62AEC304"/>
    <w:rsid w:val="62B05B2E"/>
    <w:rsid w:val="62B8E7D1"/>
    <w:rsid w:val="62BA3BDA"/>
    <w:rsid w:val="62BCBE5A"/>
    <w:rsid w:val="62C52871"/>
    <w:rsid w:val="62C649A1"/>
    <w:rsid w:val="62C6E055"/>
    <w:rsid w:val="62D3C37A"/>
    <w:rsid w:val="62DB2148"/>
    <w:rsid w:val="62DCCD68"/>
    <w:rsid w:val="62E35B42"/>
    <w:rsid w:val="62EB6DD8"/>
    <w:rsid w:val="62EB7A89"/>
    <w:rsid w:val="62EE39C6"/>
    <w:rsid w:val="62F22423"/>
    <w:rsid w:val="62F3D08F"/>
    <w:rsid w:val="62FAAE06"/>
    <w:rsid w:val="62FF52D5"/>
    <w:rsid w:val="6303892F"/>
    <w:rsid w:val="6304A6D3"/>
    <w:rsid w:val="630F05D4"/>
    <w:rsid w:val="6314F6A9"/>
    <w:rsid w:val="63151F1C"/>
    <w:rsid w:val="63157C33"/>
    <w:rsid w:val="63159AE7"/>
    <w:rsid w:val="6319799D"/>
    <w:rsid w:val="631AC934"/>
    <w:rsid w:val="6323CD38"/>
    <w:rsid w:val="63240399"/>
    <w:rsid w:val="632601FB"/>
    <w:rsid w:val="63298BB9"/>
    <w:rsid w:val="632AA874"/>
    <w:rsid w:val="6331D30D"/>
    <w:rsid w:val="633650C9"/>
    <w:rsid w:val="6337489D"/>
    <w:rsid w:val="633BD0F9"/>
    <w:rsid w:val="63436487"/>
    <w:rsid w:val="634A07DD"/>
    <w:rsid w:val="63518A95"/>
    <w:rsid w:val="6354D486"/>
    <w:rsid w:val="63632AB2"/>
    <w:rsid w:val="63639349"/>
    <w:rsid w:val="63652138"/>
    <w:rsid w:val="63653965"/>
    <w:rsid w:val="636F612E"/>
    <w:rsid w:val="636F832A"/>
    <w:rsid w:val="63708274"/>
    <w:rsid w:val="6373AD20"/>
    <w:rsid w:val="6374A1FC"/>
    <w:rsid w:val="6379B7F1"/>
    <w:rsid w:val="637B6761"/>
    <w:rsid w:val="637CA12B"/>
    <w:rsid w:val="638483D7"/>
    <w:rsid w:val="6388CA8B"/>
    <w:rsid w:val="638A7D4A"/>
    <w:rsid w:val="638E8FCA"/>
    <w:rsid w:val="6393F148"/>
    <w:rsid w:val="63974B71"/>
    <w:rsid w:val="6399791A"/>
    <w:rsid w:val="639AC587"/>
    <w:rsid w:val="63A0E91D"/>
    <w:rsid w:val="63A8EB48"/>
    <w:rsid w:val="63A985F4"/>
    <w:rsid w:val="63AE4002"/>
    <w:rsid w:val="63AEB10B"/>
    <w:rsid w:val="63B182B9"/>
    <w:rsid w:val="63B4B6A8"/>
    <w:rsid w:val="63B55505"/>
    <w:rsid w:val="63B71CBC"/>
    <w:rsid w:val="63B723D1"/>
    <w:rsid w:val="63B85D38"/>
    <w:rsid w:val="63BB031B"/>
    <w:rsid w:val="63BD18C0"/>
    <w:rsid w:val="63BDBA14"/>
    <w:rsid w:val="63C19EB2"/>
    <w:rsid w:val="63C1EF8E"/>
    <w:rsid w:val="63C25DC1"/>
    <w:rsid w:val="63C421B3"/>
    <w:rsid w:val="63C7B570"/>
    <w:rsid w:val="63C7D420"/>
    <w:rsid w:val="63C8655D"/>
    <w:rsid w:val="63C894DF"/>
    <w:rsid w:val="63CCDE8E"/>
    <w:rsid w:val="63D23C00"/>
    <w:rsid w:val="63D764C9"/>
    <w:rsid w:val="63DE603E"/>
    <w:rsid w:val="63DE66AD"/>
    <w:rsid w:val="63E28FED"/>
    <w:rsid w:val="63E2B230"/>
    <w:rsid w:val="63E36B2F"/>
    <w:rsid w:val="63E41393"/>
    <w:rsid w:val="63E69E0E"/>
    <w:rsid w:val="63E7E1D4"/>
    <w:rsid w:val="63EAD53E"/>
    <w:rsid w:val="63ED72CC"/>
    <w:rsid w:val="63F17C2E"/>
    <w:rsid w:val="63F72E95"/>
    <w:rsid w:val="63F79E35"/>
    <w:rsid w:val="6400FB37"/>
    <w:rsid w:val="6402A035"/>
    <w:rsid w:val="64078676"/>
    <w:rsid w:val="640BC4A4"/>
    <w:rsid w:val="640CD48E"/>
    <w:rsid w:val="640F3699"/>
    <w:rsid w:val="64107D14"/>
    <w:rsid w:val="64156754"/>
    <w:rsid w:val="64198A17"/>
    <w:rsid w:val="641B2999"/>
    <w:rsid w:val="641F7BC0"/>
    <w:rsid w:val="6422B0B0"/>
    <w:rsid w:val="64260F92"/>
    <w:rsid w:val="642829EA"/>
    <w:rsid w:val="642B4E0D"/>
    <w:rsid w:val="642B90BF"/>
    <w:rsid w:val="64316612"/>
    <w:rsid w:val="64316D9C"/>
    <w:rsid w:val="64327A43"/>
    <w:rsid w:val="643A2661"/>
    <w:rsid w:val="643CE11E"/>
    <w:rsid w:val="64416D96"/>
    <w:rsid w:val="6445EA2F"/>
    <w:rsid w:val="644968BA"/>
    <w:rsid w:val="64504936"/>
    <w:rsid w:val="6451D58E"/>
    <w:rsid w:val="645838F3"/>
    <w:rsid w:val="645BC447"/>
    <w:rsid w:val="645DAB43"/>
    <w:rsid w:val="6461067D"/>
    <w:rsid w:val="64611546"/>
    <w:rsid w:val="6464AA3C"/>
    <w:rsid w:val="64678E31"/>
    <w:rsid w:val="646A10A9"/>
    <w:rsid w:val="646B8B87"/>
    <w:rsid w:val="646C9C84"/>
    <w:rsid w:val="646CC1D9"/>
    <w:rsid w:val="646CF2C3"/>
    <w:rsid w:val="6476116F"/>
    <w:rsid w:val="6478ACF5"/>
    <w:rsid w:val="64793473"/>
    <w:rsid w:val="647EDF2F"/>
    <w:rsid w:val="64812CD3"/>
    <w:rsid w:val="6482912E"/>
    <w:rsid w:val="6483F1FB"/>
    <w:rsid w:val="64856D68"/>
    <w:rsid w:val="648864A9"/>
    <w:rsid w:val="6490BE3E"/>
    <w:rsid w:val="64932603"/>
    <w:rsid w:val="649356A4"/>
    <w:rsid w:val="6495C8F3"/>
    <w:rsid w:val="649D32AA"/>
    <w:rsid w:val="649F62B1"/>
    <w:rsid w:val="64A2A305"/>
    <w:rsid w:val="64A3C5F2"/>
    <w:rsid w:val="64A4CB39"/>
    <w:rsid w:val="64A52548"/>
    <w:rsid w:val="64A7721C"/>
    <w:rsid w:val="64B22839"/>
    <w:rsid w:val="64B36BD9"/>
    <w:rsid w:val="64B39ACD"/>
    <w:rsid w:val="64B8E3FD"/>
    <w:rsid w:val="64BCA6B6"/>
    <w:rsid w:val="64C33937"/>
    <w:rsid w:val="64D3DD17"/>
    <w:rsid w:val="64D5E431"/>
    <w:rsid w:val="64D7684B"/>
    <w:rsid w:val="64DAA0DB"/>
    <w:rsid w:val="64DF34E8"/>
    <w:rsid w:val="64E308C4"/>
    <w:rsid w:val="64E49C81"/>
    <w:rsid w:val="64E59256"/>
    <w:rsid w:val="64EB01A5"/>
    <w:rsid w:val="64EE2475"/>
    <w:rsid w:val="64F31263"/>
    <w:rsid w:val="6504F197"/>
    <w:rsid w:val="65055407"/>
    <w:rsid w:val="6506B1D7"/>
    <w:rsid w:val="6506D581"/>
    <w:rsid w:val="650B538B"/>
    <w:rsid w:val="650B9D34"/>
    <w:rsid w:val="650ED45B"/>
    <w:rsid w:val="6516137B"/>
    <w:rsid w:val="65185A56"/>
    <w:rsid w:val="6518E7E3"/>
    <w:rsid w:val="6519DAC9"/>
    <w:rsid w:val="652717DF"/>
    <w:rsid w:val="65272898"/>
    <w:rsid w:val="652940CA"/>
    <w:rsid w:val="652CCFD9"/>
    <w:rsid w:val="652D115B"/>
    <w:rsid w:val="652FB35C"/>
    <w:rsid w:val="65331C2B"/>
    <w:rsid w:val="653976DA"/>
    <w:rsid w:val="6540B264"/>
    <w:rsid w:val="6543FF81"/>
    <w:rsid w:val="65494E0E"/>
    <w:rsid w:val="65499959"/>
    <w:rsid w:val="6549A83B"/>
    <w:rsid w:val="654D1C04"/>
    <w:rsid w:val="6554378E"/>
    <w:rsid w:val="655CBD21"/>
    <w:rsid w:val="65604B86"/>
    <w:rsid w:val="6575570E"/>
    <w:rsid w:val="657D61ED"/>
    <w:rsid w:val="657DA6BF"/>
    <w:rsid w:val="657DBAE7"/>
    <w:rsid w:val="657DFA36"/>
    <w:rsid w:val="6585A0AE"/>
    <w:rsid w:val="65866856"/>
    <w:rsid w:val="6593177B"/>
    <w:rsid w:val="659911D7"/>
    <w:rsid w:val="659C5DFA"/>
    <w:rsid w:val="659CF8A0"/>
    <w:rsid w:val="659EA5FF"/>
    <w:rsid w:val="65A27FEB"/>
    <w:rsid w:val="65A2CFB0"/>
    <w:rsid w:val="65A4B839"/>
    <w:rsid w:val="65A7AE1C"/>
    <w:rsid w:val="65A7BA93"/>
    <w:rsid w:val="65A9342F"/>
    <w:rsid w:val="65AA8259"/>
    <w:rsid w:val="65ADB97F"/>
    <w:rsid w:val="65B19F43"/>
    <w:rsid w:val="65B2C37C"/>
    <w:rsid w:val="65B4D7F2"/>
    <w:rsid w:val="65B7BBBC"/>
    <w:rsid w:val="65BB5805"/>
    <w:rsid w:val="65BBC746"/>
    <w:rsid w:val="65BCE45E"/>
    <w:rsid w:val="65BD0D51"/>
    <w:rsid w:val="65BEE089"/>
    <w:rsid w:val="65BF3E32"/>
    <w:rsid w:val="65C16284"/>
    <w:rsid w:val="65C7748A"/>
    <w:rsid w:val="65C848A7"/>
    <w:rsid w:val="65C96823"/>
    <w:rsid w:val="65CBA34C"/>
    <w:rsid w:val="65CDC7C4"/>
    <w:rsid w:val="65D09582"/>
    <w:rsid w:val="65D1187A"/>
    <w:rsid w:val="65D6B929"/>
    <w:rsid w:val="65D8F247"/>
    <w:rsid w:val="65DCE3EB"/>
    <w:rsid w:val="65DE0C6E"/>
    <w:rsid w:val="65E04896"/>
    <w:rsid w:val="65E4E761"/>
    <w:rsid w:val="65EA2741"/>
    <w:rsid w:val="65ECE5E2"/>
    <w:rsid w:val="65ECE78D"/>
    <w:rsid w:val="65F216B4"/>
    <w:rsid w:val="65F711C6"/>
    <w:rsid w:val="65F7B0E0"/>
    <w:rsid w:val="65F7F0E1"/>
    <w:rsid w:val="65F97BA4"/>
    <w:rsid w:val="65F9A0DA"/>
    <w:rsid w:val="65F9A372"/>
    <w:rsid w:val="65FA7F7D"/>
    <w:rsid w:val="65FE1328"/>
    <w:rsid w:val="65FE85D9"/>
    <w:rsid w:val="6601BBF3"/>
    <w:rsid w:val="6603EB45"/>
    <w:rsid w:val="66046EF0"/>
    <w:rsid w:val="661BBAAA"/>
    <w:rsid w:val="661C3EE8"/>
    <w:rsid w:val="661F857E"/>
    <w:rsid w:val="66213787"/>
    <w:rsid w:val="6622660C"/>
    <w:rsid w:val="66230E9A"/>
    <w:rsid w:val="6624374F"/>
    <w:rsid w:val="6629ABCE"/>
    <w:rsid w:val="662D83BC"/>
    <w:rsid w:val="663AE5C4"/>
    <w:rsid w:val="663D1682"/>
    <w:rsid w:val="6645091F"/>
    <w:rsid w:val="664537FA"/>
    <w:rsid w:val="66469502"/>
    <w:rsid w:val="664C4C96"/>
    <w:rsid w:val="6651585B"/>
    <w:rsid w:val="6654D07F"/>
    <w:rsid w:val="66592D96"/>
    <w:rsid w:val="665C1B84"/>
    <w:rsid w:val="665C8738"/>
    <w:rsid w:val="665F0998"/>
    <w:rsid w:val="666540A3"/>
    <w:rsid w:val="66657D53"/>
    <w:rsid w:val="6665A937"/>
    <w:rsid w:val="66684728"/>
    <w:rsid w:val="6668763B"/>
    <w:rsid w:val="666C5273"/>
    <w:rsid w:val="6670DC6F"/>
    <w:rsid w:val="6679E944"/>
    <w:rsid w:val="667C3A58"/>
    <w:rsid w:val="66823A62"/>
    <w:rsid w:val="668275BF"/>
    <w:rsid w:val="66828964"/>
    <w:rsid w:val="66846399"/>
    <w:rsid w:val="6689C273"/>
    <w:rsid w:val="668DF98B"/>
    <w:rsid w:val="668E9306"/>
    <w:rsid w:val="668EE2C4"/>
    <w:rsid w:val="6691EDAB"/>
    <w:rsid w:val="6693F648"/>
    <w:rsid w:val="669B40CB"/>
    <w:rsid w:val="669C968F"/>
    <w:rsid w:val="669D8B3D"/>
    <w:rsid w:val="66A0F695"/>
    <w:rsid w:val="66A17B78"/>
    <w:rsid w:val="66A7218E"/>
    <w:rsid w:val="66A91DB7"/>
    <w:rsid w:val="66AA64FC"/>
    <w:rsid w:val="66AB4D84"/>
    <w:rsid w:val="66B56F0C"/>
    <w:rsid w:val="66BA002C"/>
    <w:rsid w:val="66BCDA76"/>
    <w:rsid w:val="66C3313C"/>
    <w:rsid w:val="66CE8CB3"/>
    <w:rsid w:val="66CEEA36"/>
    <w:rsid w:val="66D49CD7"/>
    <w:rsid w:val="66DB47EE"/>
    <w:rsid w:val="66DB5AFB"/>
    <w:rsid w:val="66DD9162"/>
    <w:rsid w:val="66DF594F"/>
    <w:rsid w:val="66E55F54"/>
    <w:rsid w:val="66E6FDB7"/>
    <w:rsid w:val="66EF029E"/>
    <w:rsid w:val="66F23786"/>
    <w:rsid w:val="66F39A4D"/>
    <w:rsid w:val="66F5CFC7"/>
    <w:rsid w:val="66F6B8E5"/>
    <w:rsid w:val="66F992A9"/>
    <w:rsid w:val="66FC1BE7"/>
    <w:rsid w:val="66FC653A"/>
    <w:rsid w:val="66FD651F"/>
    <w:rsid w:val="66FDF77C"/>
    <w:rsid w:val="66FEBB89"/>
    <w:rsid w:val="66FF7DF8"/>
    <w:rsid w:val="6702DD31"/>
    <w:rsid w:val="67069D5F"/>
    <w:rsid w:val="670CA7B3"/>
    <w:rsid w:val="67108588"/>
    <w:rsid w:val="67108FF7"/>
    <w:rsid w:val="67148737"/>
    <w:rsid w:val="67150684"/>
    <w:rsid w:val="6716D18D"/>
    <w:rsid w:val="671EE003"/>
    <w:rsid w:val="671FD279"/>
    <w:rsid w:val="6720195E"/>
    <w:rsid w:val="6721905D"/>
    <w:rsid w:val="67228286"/>
    <w:rsid w:val="6726038B"/>
    <w:rsid w:val="67299442"/>
    <w:rsid w:val="673244DA"/>
    <w:rsid w:val="6733240A"/>
    <w:rsid w:val="67348CE7"/>
    <w:rsid w:val="6738C440"/>
    <w:rsid w:val="6739ED38"/>
    <w:rsid w:val="673C7DE9"/>
    <w:rsid w:val="6747354E"/>
    <w:rsid w:val="674CD934"/>
    <w:rsid w:val="67508FF5"/>
    <w:rsid w:val="67514484"/>
    <w:rsid w:val="675286F6"/>
    <w:rsid w:val="67565FE7"/>
    <w:rsid w:val="6756E9F4"/>
    <w:rsid w:val="6757536C"/>
    <w:rsid w:val="675A564F"/>
    <w:rsid w:val="675B8840"/>
    <w:rsid w:val="675F5A21"/>
    <w:rsid w:val="676068C9"/>
    <w:rsid w:val="67627F6C"/>
    <w:rsid w:val="676452F5"/>
    <w:rsid w:val="6764AADA"/>
    <w:rsid w:val="6766F230"/>
    <w:rsid w:val="676D638F"/>
    <w:rsid w:val="6772CC2C"/>
    <w:rsid w:val="677324E3"/>
    <w:rsid w:val="677919E4"/>
    <w:rsid w:val="677AE3F6"/>
    <w:rsid w:val="677F50E1"/>
    <w:rsid w:val="6782B5C3"/>
    <w:rsid w:val="6783F899"/>
    <w:rsid w:val="6785388E"/>
    <w:rsid w:val="678830A3"/>
    <w:rsid w:val="678D6B46"/>
    <w:rsid w:val="67906B5E"/>
    <w:rsid w:val="67936509"/>
    <w:rsid w:val="679521D3"/>
    <w:rsid w:val="679ABF2D"/>
    <w:rsid w:val="679CA749"/>
    <w:rsid w:val="679DBBA3"/>
    <w:rsid w:val="67A02660"/>
    <w:rsid w:val="67A43DD2"/>
    <w:rsid w:val="67AFC44B"/>
    <w:rsid w:val="67B085A0"/>
    <w:rsid w:val="67B2DA9D"/>
    <w:rsid w:val="67C3454C"/>
    <w:rsid w:val="67C4029D"/>
    <w:rsid w:val="67C40419"/>
    <w:rsid w:val="67C8A7A2"/>
    <w:rsid w:val="67C9A666"/>
    <w:rsid w:val="67CE9E94"/>
    <w:rsid w:val="67CF66DF"/>
    <w:rsid w:val="67D1C4A0"/>
    <w:rsid w:val="67D552F6"/>
    <w:rsid w:val="67D8BA91"/>
    <w:rsid w:val="67D9EF30"/>
    <w:rsid w:val="67DC444B"/>
    <w:rsid w:val="67E3B67D"/>
    <w:rsid w:val="67E43BEE"/>
    <w:rsid w:val="67E4EB68"/>
    <w:rsid w:val="67EA1EC8"/>
    <w:rsid w:val="67EE3107"/>
    <w:rsid w:val="67EFB4A7"/>
    <w:rsid w:val="67F855D2"/>
    <w:rsid w:val="67F87730"/>
    <w:rsid w:val="67FA3AE1"/>
    <w:rsid w:val="68003820"/>
    <w:rsid w:val="680372FF"/>
    <w:rsid w:val="6804D3E5"/>
    <w:rsid w:val="6806D6CF"/>
    <w:rsid w:val="68086394"/>
    <w:rsid w:val="6809DDA5"/>
    <w:rsid w:val="680B6E12"/>
    <w:rsid w:val="680F85FD"/>
    <w:rsid w:val="681967FE"/>
    <w:rsid w:val="681B11BB"/>
    <w:rsid w:val="681C5CF6"/>
    <w:rsid w:val="681C74FE"/>
    <w:rsid w:val="6820016F"/>
    <w:rsid w:val="6820A8DC"/>
    <w:rsid w:val="6829094C"/>
    <w:rsid w:val="682DDAD6"/>
    <w:rsid w:val="682F8A04"/>
    <w:rsid w:val="68305476"/>
    <w:rsid w:val="6832C5B4"/>
    <w:rsid w:val="68373F04"/>
    <w:rsid w:val="683BF4FD"/>
    <w:rsid w:val="683C5D51"/>
    <w:rsid w:val="6840AC19"/>
    <w:rsid w:val="6840D5E5"/>
    <w:rsid w:val="68411996"/>
    <w:rsid w:val="6844F1BE"/>
    <w:rsid w:val="68461538"/>
    <w:rsid w:val="684BB6A4"/>
    <w:rsid w:val="68512409"/>
    <w:rsid w:val="685E50DC"/>
    <w:rsid w:val="68680895"/>
    <w:rsid w:val="686837CF"/>
    <w:rsid w:val="68684AEF"/>
    <w:rsid w:val="686C071F"/>
    <w:rsid w:val="687419AF"/>
    <w:rsid w:val="68764D68"/>
    <w:rsid w:val="6876E515"/>
    <w:rsid w:val="6877184F"/>
    <w:rsid w:val="68781F13"/>
    <w:rsid w:val="6878AC98"/>
    <w:rsid w:val="68790BA0"/>
    <w:rsid w:val="687995D3"/>
    <w:rsid w:val="68803582"/>
    <w:rsid w:val="6887C912"/>
    <w:rsid w:val="688E7FF0"/>
    <w:rsid w:val="68925316"/>
    <w:rsid w:val="6897AA1E"/>
    <w:rsid w:val="689BA0DE"/>
    <w:rsid w:val="689BEF33"/>
    <w:rsid w:val="68A7FEE7"/>
    <w:rsid w:val="68B0FF3D"/>
    <w:rsid w:val="68B55763"/>
    <w:rsid w:val="68BC7C3A"/>
    <w:rsid w:val="68BDE494"/>
    <w:rsid w:val="68C2AB32"/>
    <w:rsid w:val="68C3739E"/>
    <w:rsid w:val="68C561A0"/>
    <w:rsid w:val="68C9DC92"/>
    <w:rsid w:val="68CBAD49"/>
    <w:rsid w:val="68CBC4A2"/>
    <w:rsid w:val="68CE3CD2"/>
    <w:rsid w:val="68D3A621"/>
    <w:rsid w:val="68D58DA1"/>
    <w:rsid w:val="68DC58FB"/>
    <w:rsid w:val="68DF158A"/>
    <w:rsid w:val="68E56F93"/>
    <w:rsid w:val="68E5A3EB"/>
    <w:rsid w:val="68E68BB4"/>
    <w:rsid w:val="68EB4F9D"/>
    <w:rsid w:val="68F1E7EB"/>
    <w:rsid w:val="68F1F5A1"/>
    <w:rsid w:val="68F4C676"/>
    <w:rsid w:val="68F61B37"/>
    <w:rsid w:val="68F8628B"/>
    <w:rsid w:val="68FFC253"/>
    <w:rsid w:val="68FFDF84"/>
    <w:rsid w:val="690CF8D6"/>
    <w:rsid w:val="690E1609"/>
    <w:rsid w:val="6912F389"/>
    <w:rsid w:val="6913B30B"/>
    <w:rsid w:val="6914B5E9"/>
    <w:rsid w:val="6919CBC5"/>
    <w:rsid w:val="691B8D9C"/>
    <w:rsid w:val="691C7D6A"/>
    <w:rsid w:val="691E0403"/>
    <w:rsid w:val="691FB11C"/>
    <w:rsid w:val="692BFCB0"/>
    <w:rsid w:val="692F4313"/>
    <w:rsid w:val="69313728"/>
    <w:rsid w:val="6931E5A0"/>
    <w:rsid w:val="6937C081"/>
    <w:rsid w:val="693B59D8"/>
    <w:rsid w:val="693B8213"/>
    <w:rsid w:val="693F144B"/>
    <w:rsid w:val="694C6EDF"/>
    <w:rsid w:val="694E1E1E"/>
    <w:rsid w:val="694FF09B"/>
    <w:rsid w:val="695345AF"/>
    <w:rsid w:val="69594D2B"/>
    <w:rsid w:val="69614C90"/>
    <w:rsid w:val="696695E5"/>
    <w:rsid w:val="696AFEF7"/>
    <w:rsid w:val="696B8358"/>
    <w:rsid w:val="696BC76B"/>
    <w:rsid w:val="696C6263"/>
    <w:rsid w:val="6974C602"/>
    <w:rsid w:val="6974EFCB"/>
    <w:rsid w:val="697BEABE"/>
    <w:rsid w:val="697CCA20"/>
    <w:rsid w:val="697F7E15"/>
    <w:rsid w:val="6983BD6E"/>
    <w:rsid w:val="6988CF86"/>
    <w:rsid w:val="698A1A6F"/>
    <w:rsid w:val="698B00E5"/>
    <w:rsid w:val="698C7321"/>
    <w:rsid w:val="698C8201"/>
    <w:rsid w:val="698F5780"/>
    <w:rsid w:val="699208B8"/>
    <w:rsid w:val="6993BC46"/>
    <w:rsid w:val="6996AA5A"/>
    <w:rsid w:val="6997E51B"/>
    <w:rsid w:val="699AD10E"/>
    <w:rsid w:val="69A0903A"/>
    <w:rsid w:val="69A0B84C"/>
    <w:rsid w:val="69AA6983"/>
    <w:rsid w:val="69ACCEBB"/>
    <w:rsid w:val="69AE5423"/>
    <w:rsid w:val="69AEA8ED"/>
    <w:rsid w:val="69B16931"/>
    <w:rsid w:val="69B40679"/>
    <w:rsid w:val="69B4A751"/>
    <w:rsid w:val="69B861AD"/>
    <w:rsid w:val="69BB2880"/>
    <w:rsid w:val="69BD02DB"/>
    <w:rsid w:val="69BD306A"/>
    <w:rsid w:val="69BE25D5"/>
    <w:rsid w:val="69C0411E"/>
    <w:rsid w:val="69C0ABAF"/>
    <w:rsid w:val="69C54F99"/>
    <w:rsid w:val="69C93B2F"/>
    <w:rsid w:val="69CD20CD"/>
    <w:rsid w:val="69CE22B2"/>
    <w:rsid w:val="69D15220"/>
    <w:rsid w:val="69D767B1"/>
    <w:rsid w:val="69DBEDAE"/>
    <w:rsid w:val="69DEBCE4"/>
    <w:rsid w:val="69E37744"/>
    <w:rsid w:val="69E597A7"/>
    <w:rsid w:val="69E5C7F6"/>
    <w:rsid w:val="69E86B07"/>
    <w:rsid w:val="69E9E63F"/>
    <w:rsid w:val="69EBC89B"/>
    <w:rsid w:val="69ED3CFA"/>
    <w:rsid w:val="69ED3E66"/>
    <w:rsid w:val="69EE173F"/>
    <w:rsid w:val="69F1D9FD"/>
    <w:rsid w:val="69F9FF4B"/>
    <w:rsid w:val="69FD2666"/>
    <w:rsid w:val="69FF70C9"/>
    <w:rsid w:val="6A033BFB"/>
    <w:rsid w:val="6A07B134"/>
    <w:rsid w:val="6A081AD2"/>
    <w:rsid w:val="6A0D2DE0"/>
    <w:rsid w:val="6A0EDDE6"/>
    <w:rsid w:val="6A109F7D"/>
    <w:rsid w:val="6A1B97DE"/>
    <w:rsid w:val="6A275D19"/>
    <w:rsid w:val="6A2A834B"/>
    <w:rsid w:val="6A2CFF05"/>
    <w:rsid w:val="6A318F28"/>
    <w:rsid w:val="6A31F9DD"/>
    <w:rsid w:val="6A3296DF"/>
    <w:rsid w:val="6A371810"/>
    <w:rsid w:val="6A3A3FCE"/>
    <w:rsid w:val="6A3B125B"/>
    <w:rsid w:val="6A3B6861"/>
    <w:rsid w:val="6A3ED15D"/>
    <w:rsid w:val="6A40786D"/>
    <w:rsid w:val="6A426CDD"/>
    <w:rsid w:val="6A45556F"/>
    <w:rsid w:val="6A4E724F"/>
    <w:rsid w:val="6A51D825"/>
    <w:rsid w:val="6A52744D"/>
    <w:rsid w:val="6A53BED0"/>
    <w:rsid w:val="6A575A3E"/>
    <w:rsid w:val="6A5EC8F1"/>
    <w:rsid w:val="6A619068"/>
    <w:rsid w:val="6A619584"/>
    <w:rsid w:val="6A61E28A"/>
    <w:rsid w:val="6A65CBD5"/>
    <w:rsid w:val="6A6AE6B7"/>
    <w:rsid w:val="6A6CEF68"/>
    <w:rsid w:val="6A758A45"/>
    <w:rsid w:val="6A78295C"/>
    <w:rsid w:val="6A8278B2"/>
    <w:rsid w:val="6A8777A1"/>
    <w:rsid w:val="6A87EF82"/>
    <w:rsid w:val="6A87FE46"/>
    <w:rsid w:val="6A8CDC0E"/>
    <w:rsid w:val="6A8CF456"/>
    <w:rsid w:val="6A8E8AB6"/>
    <w:rsid w:val="6A90D97F"/>
    <w:rsid w:val="6A94B8EF"/>
    <w:rsid w:val="6A9A548F"/>
    <w:rsid w:val="6AA248BB"/>
    <w:rsid w:val="6AA37782"/>
    <w:rsid w:val="6AA3D8DD"/>
    <w:rsid w:val="6AA58C80"/>
    <w:rsid w:val="6AA5A230"/>
    <w:rsid w:val="6AADBBD9"/>
    <w:rsid w:val="6AAE1F9A"/>
    <w:rsid w:val="6AB4B0FC"/>
    <w:rsid w:val="6AB56266"/>
    <w:rsid w:val="6AB60691"/>
    <w:rsid w:val="6AB78CB2"/>
    <w:rsid w:val="6AB919F1"/>
    <w:rsid w:val="6AB9CC8D"/>
    <w:rsid w:val="6ABA9B44"/>
    <w:rsid w:val="6ABD3D62"/>
    <w:rsid w:val="6ABFA292"/>
    <w:rsid w:val="6AC7DCAF"/>
    <w:rsid w:val="6AD4DD71"/>
    <w:rsid w:val="6AD5A25A"/>
    <w:rsid w:val="6AD65DD4"/>
    <w:rsid w:val="6ADCFF7F"/>
    <w:rsid w:val="6ADEC3B9"/>
    <w:rsid w:val="6AE2F4C7"/>
    <w:rsid w:val="6AE82FCB"/>
    <w:rsid w:val="6AE8439F"/>
    <w:rsid w:val="6AF206C3"/>
    <w:rsid w:val="6AF69B50"/>
    <w:rsid w:val="6AF6F5BF"/>
    <w:rsid w:val="6AF9811D"/>
    <w:rsid w:val="6AFB26BD"/>
    <w:rsid w:val="6AFD1CF1"/>
    <w:rsid w:val="6AFDAFC0"/>
    <w:rsid w:val="6B00097E"/>
    <w:rsid w:val="6B02D761"/>
    <w:rsid w:val="6B05EFC8"/>
    <w:rsid w:val="6B088CEB"/>
    <w:rsid w:val="6B09FF61"/>
    <w:rsid w:val="6B1603B3"/>
    <w:rsid w:val="6B16CFE2"/>
    <w:rsid w:val="6B1D7BB5"/>
    <w:rsid w:val="6B20542B"/>
    <w:rsid w:val="6B220152"/>
    <w:rsid w:val="6B327ABB"/>
    <w:rsid w:val="6B34C8C4"/>
    <w:rsid w:val="6B369F1B"/>
    <w:rsid w:val="6B376E0C"/>
    <w:rsid w:val="6B416258"/>
    <w:rsid w:val="6B427FCB"/>
    <w:rsid w:val="6B4427AC"/>
    <w:rsid w:val="6B45D520"/>
    <w:rsid w:val="6B489F1C"/>
    <w:rsid w:val="6B49DDD0"/>
    <w:rsid w:val="6B4A2484"/>
    <w:rsid w:val="6B4A6E60"/>
    <w:rsid w:val="6B4D7091"/>
    <w:rsid w:val="6B4FE441"/>
    <w:rsid w:val="6B500F6F"/>
    <w:rsid w:val="6B502D7F"/>
    <w:rsid w:val="6B513E5F"/>
    <w:rsid w:val="6B65FBAF"/>
    <w:rsid w:val="6B6758E6"/>
    <w:rsid w:val="6B6852E2"/>
    <w:rsid w:val="6B6994F5"/>
    <w:rsid w:val="6B712CED"/>
    <w:rsid w:val="6B723E82"/>
    <w:rsid w:val="6B738EA1"/>
    <w:rsid w:val="6B77C95C"/>
    <w:rsid w:val="6B78D5D7"/>
    <w:rsid w:val="6B7D24AF"/>
    <w:rsid w:val="6B822DF2"/>
    <w:rsid w:val="6B8244E6"/>
    <w:rsid w:val="6B84F846"/>
    <w:rsid w:val="6B869607"/>
    <w:rsid w:val="6B87D6B7"/>
    <w:rsid w:val="6B8B05F5"/>
    <w:rsid w:val="6B8B33BE"/>
    <w:rsid w:val="6B962B46"/>
    <w:rsid w:val="6B96B183"/>
    <w:rsid w:val="6B99A682"/>
    <w:rsid w:val="6B9B7089"/>
    <w:rsid w:val="6B9B8875"/>
    <w:rsid w:val="6B9BD988"/>
    <w:rsid w:val="6BA804C2"/>
    <w:rsid w:val="6BA9453D"/>
    <w:rsid w:val="6BAF567E"/>
    <w:rsid w:val="6BB0892F"/>
    <w:rsid w:val="6BB77546"/>
    <w:rsid w:val="6BB7F208"/>
    <w:rsid w:val="6BB8F3E8"/>
    <w:rsid w:val="6BBA15ED"/>
    <w:rsid w:val="6BBC8B3A"/>
    <w:rsid w:val="6BBE2A31"/>
    <w:rsid w:val="6BC33421"/>
    <w:rsid w:val="6BCBF13C"/>
    <w:rsid w:val="6BCCF23B"/>
    <w:rsid w:val="6BCE4830"/>
    <w:rsid w:val="6BD22433"/>
    <w:rsid w:val="6BD4144B"/>
    <w:rsid w:val="6BD77EAD"/>
    <w:rsid w:val="6BDE509B"/>
    <w:rsid w:val="6BE1AAE0"/>
    <w:rsid w:val="6BE20CC8"/>
    <w:rsid w:val="6BE366A9"/>
    <w:rsid w:val="6BEA5BFC"/>
    <w:rsid w:val="6BEE2B78"/>
    <w:rsid w:val="6BF5F130"/>
    <w:rsid w:val="6BF6963F"/>
    <w:rsid w:val="6BF6B2E2"/>
    <w:rsid w:val="6BF9F8D1"/>
    <w:rsid w:val="6BFF0343"/>
    <w:rsid w:val="6C01D100"/>
    <w:rsid w:val="6C0309A1"/>
    <w:rsid w:val="6C042AA0"/>
    <w:rsid w:val="6C05B5FD"/>
    <w:rsid w:val="6C0721FA"/>
    <w:rsid w:val="6C09B421"/>
    <w:rsid w:val="6C0ADFA0"/>
    <w:rsid w:val="6C0B4929"/>
    <w:rsid w:val="6C0DD7B3"/>
    <w:rsid w:val="6C214E80"/>
    <w:rsid w:val="6C284D90"/>
    <w:rsid w:val="6C2A8DA5"/>
    <w:rsid w:val="6C312177"/>
    <w:rsid w:val="6C3400D4"/>
    <w:rsid w:val="6C352DEA"/>
    <w:rsid w:val="6C35BDA0"/>
    <w:rsid w:val="6C360C2A"/>
    <w:rsid w:val="6C363324"/>
    <w:rsid w:val="6C36B7ED"/>
    <w:rsid w:val="6C37DE3E"/>
    <w:rsid w:val="6C3C1EED"/>
    <w:rsid w:val="6C3FAAAA"/>
    <w:rsid w:val="6C3FCDD2"/>
    <w:rsid w:val="6C40B02A"/>
    <w:rsid w:val="6C41E71A"/>
    <w:rsid w:val="6C482496"/>
    <w:rsid w:val="6C491F4C"/>
    <w:rsid w:val="6C4EBEDD"/>
    <w:rsid w:val="6C52842E"/>
    <w:rsid w:val="6C54DBCA"/>
    <w:rsid w:val="6C552B42"/>
    <w:rsid w:val="6C579783"/>
    <w:rsid w:val="6C5AEA5A"/>
    <w:rsid w:val="6C5B9834"/>
    <w:rsid w:val="6C5C38D6"/>
    <w:rsid w:val="6C612957"/>
    <w:rsid w:val="6C669BB7"/>
    <w:rsid w:val="6C73F0AB"/>
    <w:rsid w:val="6C741C09"/>
    <w:rsid w:val="6C7427BC"/>
    <w:rsid w:val="6C752209"/>
    <w:rsid w:val="6C752E03"/>
    <w:rsid w:val="6C7CA00A"/>
    <w:rsid w:val="6C7CFDF8"/>
    <w:rsid w:val="6C8125FA"/>
    <w:rsid w:val="6C8469D6"/>
    <w:rsid w:val="6C8908D9"/>
    <w:rsid w:val="6C8940E6"/>
    <w:rsid w:val="6C8E77E5"/>
    <w:rsid w:val="6C910D7A"/>
    <w:rsid w:val="6C93A1FF"/>
    <w:rsid w:val="6C96F608"/>
    <w:rsid w:val="6C978855"/>
    <w:rsid w:val="6CA119FD"/>
    <w:rsid w:val="6CA154EB"/>
    <w:rsid w:val="6CA18C6B"/>
    <w:rsid w:val="6CA4E132"/>
    <w:rsid w:val="6CA4F183"/>
    <w:rsid w:val="6CA62323"/>
    <w:rsid w:val="6CA73649"/>
    <w:rsid w:val="6CADAF3F"/>
    <w:rsid w:val="6CAF4248"/>
    <w:rsid w:val="6CB20CC1"/>
    <w:rsid w:val="6CB6969D"/>
    <w:rsid w:val="6CB7ED16"/>
    <w:rsid w:val="6CB8A091"/>
    <w:rsid w:val="6CC24B4F"/>
    <w:rsid w:val="6CC50871"/>
    <w:rsid w:val="6CC674CA"/>
    <w:rsid w:val="6CC9A97A"/>
    <w:rsid w:val="6CCE4B1C"/>
    <w:rsid w:val="6CD081B9"/>
    <w:rsid w:val="6CD36FF7"/>
    <w:rsid w:val="6CDD51F1"/>
    <w:rsid w:val="6CDEF1E2"/>
    <w:rsid w:val="6CE46F7D"/>
    <w:rsid w:val="6CE795E5"/>
    <w:rsid w:val="6CEB8CDD"/>
    <w:rsid w:val="6CEE2694"/>
    <w:rsid w:val="6CEFD529"/>
    <w:rsid w:val="6CF2172E"/>
    <w:rsid w:val="6CF2BF99"/>
    <w:rsid w:val="6CF48EB0"/>
    <w:rsid w:val="6CFA5868"/>
    <w:rsid w:val="6D01CC10"/>
    <w:rsid w:val="6D05258D"/>
    <w:rsid w:val="6D107276"/>
    <w:rsid w:val="6D10B7D0"/>
    <w:rsid w:val="6D192394"/>
    <w:rsid w:val="6D1AAFD4"/>
    <w:rsid w:val="6D1CEDD9"/>
    <w:rsid w:val="6D216A69"/>
    <w:rsid w:val="6D228571"/>
    <w:rsid w:val="6D230B4D"/>
    <w:rsid w:val="6D25F8AB"/>
    <w:rsid w:val="6D297ABF"/>
    <w:rsid w:val="6D2E57C3"/>
    <w:rsid w:val="6D2F8296"/>
    <w:rsid w:val="6D32C89E"/>
    <w:rsid w:val="6D344977"/>
    <w:rsid w:val="6D359E15"/>
    <w:rsid w:val="6D35E522"/>
    <w:rsid w:val="6D38FD65"/>
    <w:rsid w:val="6D3BF22F"/>
    <w:rsid w:val="6D427534"/>
    <w:rsid w:val="6D4280B9"/>
    <w:rsid w:val="6D436CF4"/>
    <w:rsid w:val="6D4694C0"/>
    <w:rsid w:val="6D471606"/>
    <w:rsid w:val="6D4B3C84"/>
    <w:rsid w:val="6D4BC8BC"/>
    <w:rsid w:val="6D4D277B"/>
    <w:rsid w:val="6D4FC3BC"/>
    <w:rsid w:val="6D501E60"/>
    <w:rsid w:val="6D5062EE"/>
    <w:rsid w:val="6D508A2C"/>
    <w:rsid w:val="6D55C7F5"/>
    <w:rsid w:val="6D56AAEA"/>
    <w:rsid w:val="6D59DA94"/>
    <w:rsid w:val="6D5A87A2"/>
    <w:rsid w:val="6D5C1CF6"/>
    <w:rsid w:val="6D5D43FC"/>
    <w:rsid w:val="6D5D4721"/>
    <w:rsid w:val="6D5EDF96"/>
    <w:rsid w:val="6D643D71"/>
    <w:rsid w:val="6D65C439"/>
    <w:rsid w:val="6D689B83"/>
    <w:rsid w:val="6D6F8032"/>
    <w:rsid w:val="6D75AC92"/>
    <w:rsid w:val="6D78D345"/>
    <w:rsid w:val="6D79E2E1"/>
    <w:rsid w:val="6D84C9A9"/>
    <w:rsid w:val="6D85494A"/>
    <w:rsid w:val="6D8563BC"/>
    <w:rsid w:val="6D8873D2"/>
    <w:rsid w:val="6D8D4C31"/>
    <w:rsid w:val="6D92669B"/>
    <w:rsid w:val="6D940C42"/>
    <w:rsid w:val="6D99834C"/>
    <w:rsid w:val="6D99F885"/>
    <w:rsid w:val="6D9C2263"/>
    <w:rsid w:val="6DA12F83"/>
    <w:rsid w:val="6DA270C8"/>
    <w:rsid w:val="6DA55AE6"/>
    <w:rsid w:val="6DA9EA36"/>
    <w:rsid w:val="6DAA1E6E"/>
    <w:rsid w:val="6DAA2D8D"/>
    <w:rsid w:val="6DADF02D"/>
    <w:rsid w:val="6DAFCA1E"/>
    <w:rsid w:val="6DB0C116"/>
    <w:rsid w:val="6DB0E9C9"/>
    <w:rsid w:val="6DB1DCD3"/>
    <w:rsid w:val="6DB40607"/>
    <w:rsid w:val="6DB40C3A"/>
    <w:rsid w:val="6DB6E611"/>
    <w:rsid w:val="6DBB474C"/>
    <w:rsid w:val="6DBC4467"/>
    <w:rsid w:val="6DBC751B"/>
    <w:rsid w:val="6DC08608"/>
    <w:rsid w:val="6DC14C05"/>
    <w:rsid w:val="6DC8842C"/>
    <w:rsid w:val="6DCAA715"/>
    <w:rsid w:val="6DCB0508"/>
    <w:rsid w:val="6DCFDCD9"/>
    <w:rsid w:val="6DD83270"/>
    <w:rsid w:val="6DD8F363"/>
    <w:rsid w:val="6DDAE902"/>
    <w:rsid w:val="6DDAF540"/>
    <w:rsid w:val="6DDB3396"/>
    <w:rsid w:val="6DDEDA49"/>
    <w:rsid w:val="6DE306A8"/>
    <w:rsid w:val="6DE3F5BC"/>
    <w:rsid w:val="6DE403B7"/>
    <w:rsid w:val="6DE4718D"/>
    <w:rsid w:val="6DE74D68"/>
    <w:rsid w:val="6DE7CAE2"/>
    <w:rsid w:val="6DE84FDC"/>
    <w:rsid w:val="6DECE6D5"/>
    <w:rsid w:val="6DF333CF"/>
    <w:rsid w:val="6DF64891"/>
    <w:rsid w:val="6DFE9992"/>
    <w:rsid w:val="6E02694B"/>
    <w:rsid w:val="6E08F3C4"/>
    <w:rsid w:val="6E0A2D15"/>
    <w:rsid w:val="6E0D1B5C"/>
    <w:rsid w:val="6E115997"/>
    <w:rsid w:val="6E139934"/>
    <w:rsid w:val="6E149FBB"/>
    <w:rsid w:val="6E1529F6"/>
    <w:rsid w:val="6E183271"/>
    <w:rsid w:val="6E19828D"/>
    <w:rsid w:val="6E1C5170"/>
    <w:rsid w:val="6E1DB5E6"/>
    <w:rsid w:val="6E26096A"/>
    <w:rsid w:val="6E27AD13"/>
    <w:rsid w:val="6E2D5C0E"/>
    <w:rsid w:val="6E39158D"/>
    <w:rsid w:val="6E3C24A4"/>
    <w:rsid w:val="6E3CAB39"/>
    <w:rsid w:val="6E3CB0A2"/>
    <w:rsid w:val="6E40FC5C"/>
    <w:rsid w:val="6E42DF1C"/>
    <w:rsid w:val="6E46D493"/>
    <w:rsid w:val="6E4874CC"/>
    <w:rsid w:val="6E4B961A"/>
    <w:rsid w:val="6E4CE760"/>
    <w:rsid w:val="6E4EB2E1"/>
    <w:rsid w:val="6E50ED27"/>
    <w:rsid w:val="6E5209D3"/>
    <w:rsid w:val="6E54ADE2"/>
    <w:rsid w:val="6E5AAD5C"/>
    <w:rsid w:val="6E75679D"/>
    <w:rsid w:val="6E758B7E"/>
    <w:rsid w:val="6E779F44"/>
    <w:rsid w:val="6E77EDFC"/>
    <w:rsid w:val="6E7C9027"/>
    <w:rsid w:val="6E80246E"/>
    <w:rsid w:val="6E83A0EF"/>
    <w:rsid w:val="6E85250F"/>
    <w:rsid w:val="6E8A1ABE"/>
    <w:rsid w:val="6E8ABFEF"/>
    <w:rsid w:val="6EA090CF"/>
    <w:rsid w:val="6EA1E177"/>
    <w:rsid w:val="6EA2ACA6"/>
    <w:rsid w:val="6EA3ECDD"/>
    <w:rsid w:val="6EA509E0"/>
    <w:rsid w:val="6EA8DCA7"/>
    <w:rsid w:val="6EA99680"/>
    <w:rsid w:val="6EAAE695"/>
    <w:rsid w:val="6EB4E3CC"/>
    <w:rsid w:val="6EB83D34"/>
    <w:rsid w:val="6EB95CA3"/>
    <w:rsid w:val="6EC21356"/>
    <w:rsid w:val="6EC80E00"/>
    <w:rsid w:val="6ECA6844"/>
    <w:rsid w:val="6ECB4CA9"/>
    <w:rsid w:val="6ECE126D"/>
    <w:rsid w:val="6ED16843"/>
    <w:rsid w:val="6ED26F14"/>
    <w:rsid w:val="6ED54C9A"/>
    <w:rsid w:val="6ED7D9DD"/>
    <w:rsid w:val="6EDE796F"/>
    <w:rsid w:val="6EDF68A6"/>
    <w:rsid w:val="6EE2C982"/>
    <w:rsid w:val="6EE569FB"/>
    <w:rsid w:val="6EE76852"/>
    <w:rsid w:val="6EE95344"/>
    <w:rsid w:val="6EEC334F"/>
    <w:rsid w:val="6EEE3458"/>
    <w:rsid w:val="6EEE7437"/>
    <w:rsid w:val="6EEED4A1"/>
    <w:rsid w:val="6EF1F485"/>
    <w:rsid w:val="6EF56618"/>
    <w:rsid w:val="6EFD5AEF"/>
    <w:rsid w:val="6EFDDE9B"/>
    <w:rsid w:val="6EFFEC58"/>
    <w:rsid w:val="6F060387"/>
    <w:rsid w:val="6F08043F"/>
    <w:rsid w:val="6F0B5093"/>
    <w:rsid w:val="6F0F4671"/>
    <w:rsid w:val="6F0F5849"/>
    <w:rsid w:val="6F0FFC01"/>
    <w:rsid w:val="6F13038B"/>
    <w:rsid w:val="6F18ACED"/>
    <w:rsid w:val="6F19CF52"/>
    <w:rsid w:val="6F234CFB"/>
    <w:rsid w:val="6F25A25B"/>
    <w:rsid w:val="6F2A4848"/>
    <w:rsid w:val="6F2D0909"/>
    <w:rsid w:val="6F2D1A1C"/>
    <w:rsid w:val="6F2ED954"/>
    <w:rsid w:val="6F30417C"/>
    <w:rsid w:val="6F33B602"/>
    <w:rsid w:val="6F3A8CE9"/>
    <w:rsid w:val="6F3C57E6"/>
    <w:rsid w:val="6F42F63C"/>
    <w:rsid w:val="6F4361DC"/>
    <w:rsid w:val="6F437D78"/>
    <w:rsid w:val="6F448053"/>
    <w:rsid w:val="6F478BE1"/>
    <w:rsid w:val="6F4E06E4"/>
    <w:rsid w:val="6F4E774B"/>
    <w:rsid w:val="6F4FEF05"/>
    <w:rsid w:val="6F53FD00"/>
    <w:rsid w:val="6F62CB96"/>
    <w:rsid w:val="6F62D393"/>
    <w:rsid w:val="6F6353DC"/>
    <w:rsid w:val="6F63AC6F"/>
    <w:rsid w:val="6F6484FE"/>
    <w:rsid w:val="6F6F5962"/>
    <w:rsid w:val="6F70B98E"/>
    <w:rsid w:val="6F75991C"/>
    <w:rsid w:val="6F78BDDC"/>
    <w:rsid w:val="6F7975AB"/>
    <w:rsid w:val="6F7F7BA6"/>
    <w:rsid w:val="6F80790B"/>
    <w:rsid w:val="6F90DE8F"/>
    <w:rsid w:val="6F92F401"/>
    <w:rsid w:val="6F930762"/>
    <w:rsid w:val="6F9441AD"/>
    <w:rsid w:val="6F9E967B"/>
    <w:rsid w:val="6FA13C83"/>
    <w:rsid w:val="6FA7193F"/>
    <w:rsid w:val="6FABF4B1"/>
    <w:rsid w:val="6FAE8AA2"/>
    <w:rsid w:val="6FB25445"/>
    <w:rsid w:val="6FB4B001"/>
    <w:rsid w:val="6FB62628"/>
    <w:rsid w:val="6FB98AEA"/>
    <w:rsid w:val="6FBA4553"/>
    <w:rsid w:val="6FBF1820"/>
    <w:rsid w:val="6FBF5DCC"/>
    <w:rsid w:val="6FBF8B84"/>
    <w:rsid w:val="6FC097FC"/>
    <w:rsid w:val="6FC220F8"/>
    <w:rsid w:val="6FC5A08A"/>
    <w:rsid w:val="6FC6151B"/>
    <w:rsid w:val="6FC6E80B"/>
    <w:rsid w:val="6FC98E51"/>
    <w:rsid w:val="6FC9EA35"/>
    <w:rsid w:val="6FCD8E10"/>
    <w:rsid w:val="6FCFA13C"/>
    <w:rsid w:val="6FD15AE5"/>
    <w:rsid w:val="6FD1BA91"/>
    <w:rsid w:val="6FD538F5"/>
    <w:rsid w:val="6FD70208"/>
    <w:rsid w:val="6FD87B9A"/>
    <w:rsid w:val="6FD9F603"/>
    <w:rsid w:val="6FDA35E5"/>
    <w:rsid w:val="6FE17F4F"/>
    <w:rsid w:val="6FE3FA19"/>
    <w:rsid w:val="6FE454B8"/>
    <w:rsid w:val="6FE85ECE"/>
    <w:rsid w:val="6FE9A83A"/>
    <w:rsid w:val="6FEB2C42"/>
    <w:rsid w:val="6FEBA35E"/>
    <w:rsid w:val="6FEF73E3"/>
    <w:rsid w:val="6FEF983B"/>
    <w:rsid w:val="6FEFC43A"/>
    <w:rsid w:val="6FF1C081"/>
    <w:rsid w:val="6FF3FAD3"/>
    <w:rsid w:val="6FF5C3FF"/>
    <w:rsid w:val="6FFA0BDE"/>
    <w:rsid w:val="6FFDCE9A"/>
    <w:rsid w:val="6FFE4FE7"/>
    <w:rsid w:val="70014A3C"/>
    <w:rsid w:val="70039E11"/>
    <w:rsid w:val="7008BD76"/>
    <w:rsid w:val="700909A8"/>
    <w:rsid w:val="700B0D5C"/>
    <w:rsid w:val="701012AE"/>
    <w:rsid w:val="7011F6CD"/>
    <w:rsid w:val="7012E2E3"/>
    <w:rsid w:val="701C7C59"/>
    <w:rsid w:val="701E22BC"/>
    <w:rsid w:val="7024382A"/>
    <w:rsid w:val="702AA412"/>
    <w:rsid w:val="702AA845"/>
    <w:rsid w:val="702B03A8"/>
    <w:rsid w:val="702DBDBE"/>
    <w:rsid w:val="70396CD2"/>
    <w:rsid w:val="7042799B"/>
    <w:rsid w:val="7045A9C9"/>
    <w:rsid w:val="704AE512"/>
    <w:rsid w:val="704BAF85"/>
    <w:rsid w:val="704D1465"/>
    <w:rsid w:val="704DFE68"/>
    <w:rsid w:val="70589450"/>
    <w:rsid w:val="705AB4B2"/>
    <w:rsid w:val="705C852C"/>
    <w:rsid w:val="705C96E9"/>
    <w:rsid w:val="706CE4A7"/>
    <w:rsid w:val="706F49CE"/>
    <w:rsid w:val="706F73CC"/>
    <w:rsid w:val="707123FE"/>
    <w:rsid w:val="70774C3E"/>
    <w:rsid w:val="707BCE2A"/>
    <w:rsid w:val="707F849F"/>
    <w:rsid w:val="70819716"/>
    <w:rsid w:val="7082FEBC"/>
    <w:rsid w:val="70843A83"/>
    <w:rsid w:val="7087C9D6"/>
    <w:rsid w:val="7089CDBE"/>
    <w:rsid w:val="708E9D2B"/>
    <w:rsid w:val="708F1DAE"/>
    <w:rsid w:val="709154C1"/>
    <w:rsid w:val="70915DA6"/>
    <w:rsid w:val="70920624"/>
    <w:rsid w:val="70959225"/>
    <w:rsid w:val="70960E27"/>
    <w:rsid w:val="7096EB9F"/>
    <w:rsid w:val="70987B9E"/>
    <w:rsid w:val="709922BB"/>
    <w:rsid w:val="709CD08A"/>
    <w:rsid w:val="70A25417"/>
    <w:rsid w:val="70A37925"/>
    <w:rsid w:val="70A454A1"/>
    <w:rsid w:val="70A6846C"/>
    <w:rsid w:val="70AB434E"/>
    <w:rsid w:val="70ACB98D"/>
    <w:rsid w:val="70B2DF1A"/>
    <w:rsid w:val="70B3B848"/>
    <w:rsid w:val="70B3E291"/>
    <w:rsid w:val="70B51C03"/>
    <w:rsid w:val="70BD590E"/>
    <w:rsid w:val="70C0FFDE"/>
    <w:rsid w:val="70C10C29"/>
    <w:rsid w:val="70CCABD3"/>
    <w:rsid w:val="70CE0626"/>
    <w:rsid w:val="70D18E51"/>
    <w:rsid w:val="70D6CF98"/>
    <w:rsid w:val="70D8304D"/>
    <w:rsid w:val="70D9E1EA"/>
    <w:rsid w:val="70E0315A"/>
    <w:rsid w:val="70E9D203"/>
    <w:rsid w:val="70EB8A53"/>
    <w:rsid w:val="70ED3274"/>
    <w:rsid w:val="70EEADF3"/>
    <w:rsid w:val="70F074DA"/>
    <w:rsid w:val="70F66182"/>
    <w:rsid w:val="70F7A0C6"/>
    <w:rsid w:val="70F8E32A"/>
    <w:rsid w:val="70F98936"/>
    <w:rsid w:val="70F98CB8"/>
    <w:rsid w:val="70FAE498"/>
    <w:rsid w:val="70FE9BF7"/>
    <w:rsid w:val="71023D3B"/>
    <w:rsid w:val="71045EC0"/>
    <w:rsid w:val="7107D8B3"/>
    <w:rsid w:val="7109DE5F"/>
    <w:rsid w:val="710A37C3"/>
    <w:rsid w:val="710C1F67"/>
    <w:rsid w:val="71104593"/>
    <w:rsid w:val="711288B3"/>
    <w:rsid w:val="711671B5"/>
    <w:rsid w:val="71216BC1"/>
    <w:rsid w:val="7123156E"/>
    <w:rsid w:val="7125BCE4"/>
    <w:rsid w:val="71265451"/>
    <w:rsid w:val="712F3C8E"/>
    <w:rsid w:val="7133A367"/>
    <w:rsid w:val="713D5055"/>
    <w:rsid w:val="713DA4E1"/>
    <w:rsid w:val="714ABA5F"/>
    <w:rsid w:val="714DD5EF"/>
    <w:rsid w:val="714EA97B"/>
    <w:rsid w:val="7150F5FB"/>
    <w:rsid w:val="7153BAE3"/>
    <w:rsid w:val="71547776"/>
    <w:rsid w:val="7157A98B"/>
    <w:rsid w:val="715B2628"/>
    <w:rsid w:val="715CE189"/>
    <w:rsid w:val="71644FC9"/>
    <w:rsid w:val="71646253"/>
    <w:rsid w:val="716596B1"/>
    <w:rsid w:val="71674B83"/>
    <w:rsid w:val="71695E71"/>
    <w:rsid w:val="716A7586"/>
    <w:rsid w:val="716D1319"/>
    <w:rsid w:val="717154EB"/>
    <w:rsid w:val="7171BC15"/>
    <w:rsid w:val="71744BFB"/>
    <w:rsid w:val="7176E84B"/>
    <w:rsid w:val="71792E09"/>
    <w:rsid w:val="717FEFE5"/>
    <w:rsid w:val="7184B086"/>
    <w:rsid w:val="719164D4"/>
    <w:rsid w:val="71917D2F"/>
    <w:rsid w:val="71917F44"/>
    <w:rsid w:val="7192DD62"/>
    <w:rsid w:val="7192DD81"/>
    <w:rsid w:val="71966D89"/>
    <w:rsid w:val="7198AF30"/>
    <w:rsid w:val="719C431B"/>
    <w:rsid w:val="719D720B"/>
    <w:rsid w:val="719E448E"/>
    <w:rsid w:val="71A1EC81"/>
    <w:rsid w:val="71A35F3D"/>
    <w:rsid w:val="71A502CE"/>
    <w:rsid w:val="71AF0B39"/>
    <w:rsid w:val="71B406F5"/>
    <w:rsid w:val="71BB6B2F"/>
    <w:rsid w:val="71BC917D"/>
    <w:rsid w:val="71BEC1CE"/>
    <w:rsid w:val="71BF3DB9"/>
    <w:rsid w:val="71C1FDC7"/>
    <w:rsid w:val="71C62658"/>
    <w:rsid w:val="71C630BC"/>
    <w:rsid w:val="71C6C128"/>
    <w:rsid w:val="71C7FE3C"/>
    <w:rsid w:val="71C94047"/>
    <w:rsid w:val="71CA81FD"/>
    <w:rsid w:val="71CDCA87"/>
    <w:rsid w:val="71CDEB2E"/>
    <w:rsid w:val="71D14246"/>
    <w:rsid w:val="71D36512"/>
    <w:rsid w:val="71D66812"/>
    <w:rsid w:val="71D83A88"/>
    <w:rsid w:val="71DA2CF5"/>
    <w:rsid w:val="71DB4E0A"/>
    <w:rsid w:val="71DBA04E"/>
    <w:rsid w:val="71DD831E"/>
    <w:rsid w:val="71E20C8D"/>
    <w:rsid w:val="71EC2B9D"/>
    <w:rsid w:val="71F008C3"/>
    <w:rsid w:val="71F0405C"/>
    <w:rsid w:val="71F668DD"/>
    <w:rsid w:val="71F9D3ED"/>
    <w:rsid w:val="71FA62B5"/>
    <w:rsid w:val="71FAE219"/>
    <w:rsid w:val="71FE6883"/>
    <w:rsid w:val="7200B1CC"/>
    <w:rsid w:val="72069751"/>
    <w:rsid w:val="720DDE9F"/>
    <w:rsid w:val="72128BA4"/>
    <w:rsid w:val="7219C8F9"/>
    <w:rsid w:val="721E50CD"/>
    <w:rsid w:val="7223C05A"/>
    <w:rsid w:val="72248614"/>
    <w:rsid w:val="72281C97"/>
    <w:rsid w:val="72285C4D"/>
    <w:rsid w:val="722AF966"/>
    <w:rsid w:val="7230202C"/>
    <w:rsid w:val="72313008"/>
    <w:rsid w:val="72351123"/>
    <w:rsid w:val="7237400C"/>
    <w:rsid w:val="7238099D"/>
    <w:rsid w:val="723BCE87"/>
    <w:rsid w:val="723C7DAF"/>
    <w:rsid w:val="72423073"/>
    <w:rsid w:val="72432DED"/>
    <w:rsid w:val="72449EAE"/>
    <w:rsid w:val="72469BB3"/>
    <w:rsid w:val="724D8CC7"/>
    <w:rsid w:val="724EE02B"/>
    <w:rsid w:val="724F7172"/>
    <w:rsid w:val="72566BF2"/>
    <w:rsid w:val="725B88D5"/>
    <w:rsid w:val="725C70B4"/>
    <w:rsid w:val="725CE22F"/>
    <w:rsid w:val="72641253"/>
    <w:rsid w:val="726528A7"/>
    <w:rsid w:val="727354EC"/>
    <w:rsid w:val="72775F7B"/>
    <w:rsid w:val="727868F4"/>
    <w:rsid w:val="727E5104"/>
    <w:rsid w:val="727F9F22"/>
    <w:rsid w:val="7281986A"/>
    <w:rsid w:val="728392F2"/>
    <w:rsid w:val="7283AC61"/>
    <w:rsid w:val="72856337"/>
    <w:rsid w:val="7287FA99"/>
    <w:rsid w:val="728CC906"/>
    <w:rsid w:val="728D7818"/>
    <w:rsid w:val="728E53C9"/>
    <w:rsid w:val="72936E4F"/>
    <w:rsid w:val="7293FBB0"/>
    <w:rsid w:val="7295CFBE"/>
    <w:rsid w:val="7296FC1C"/>
    <w:rsid w:val="72992E29"/>
    <w:rsid w:val="729D249A"/>
    <w:rsid w:val="729F0D59"/>
    <w:rsid w:val="729F8825"/>
    <w:rsid w:val="72A24CC4"/>
    <w:rsid w:val="72A2DD98"/>
    <w:rsid w:val="72A52FC8"/>
    <w:rsid w:val="72A720E1"/>
    <w:rsid w:val="72A84D64"/>
    <w:rsid w:val="72A89D55"/>
    <w:rsid w:val="72B24737"/>
    <w:rsid w:val="72B3FD71"/>
    <w:rsid w:val="72B91415"/>
    <w:rsid w:val="72C36EF4"/>
    <w:rsid w:val="72CE7887"/>
    <w:rsid w:val="72CEBF04"/>
    <w:rsid w:val="72CF2BDB"/>
    <w:rsid w:val="72D9EA4A"/>
    <w:rsid w:val="72DA7CF8"/>
    <w:rsid w:val="72DBFC23"/>
    <w:rsid w:val="72DC76E5"/>
    <w:rsid w:val="72DDD28C"/>
    <w:rsid w:val="72E10B34"/>
    <w:rsid w:val="72E2093E"/>
    <w:rsid w:val="72E4D815"/>
    <w:rsid w:val="72EC97CD"/>
    <w:rsid w:val="72EF2D4D"/>
    <w:rsid w:val="7302C08F"/>
    <w:rsid w:val="7304443B"/>
    <w:rsid w:val="730677DB"/>
    <w:rsid w:val="7307EBFA"/>
    <w:rsid w:val="730C2A9F"/>
    <w:rsid w:val="730F6AEB"/>
    <w:rsid w:val="730F6E73"/>
    <w:rsid w:val="7310BEC4"/>
    <w:rsid w:val="7316CD93"/>
    <w:rsid w:val="731DAE75"/>
    <w:rsid w:val="731F617D"/>
    <w:rsid w:val="73270FC1"/>
    <w:rsid w:val="732A9E95"/>
    <w:rsid w:val="732D3535"/>
    <w:rsid w:val="732EB215"/>
    <w:rsid w:val="7335413E"/>
    <w:rsid w:val="733ACD64"/>
    <w:rsid w:val="733EBA28"/>
    <w:rsid w:val="734152CD"/>
    <w:rsid w:val="7344B0FB"/>
    <w:rsid w:val="73476C5A"/>
    <w:rsid w:val="7348B765"/>
    <w:rsid w:val="7349F430"/>
    <w:rsid w:val="734D2BB4"/>
    <w:rsid w:val="7353B779"/>
    <w:rsid w:val="735434D0"/>
    <w:rsid w:val="7354AAF3"/>
    <w:rsid w:val="735B9E87"/>
    <w:rsid w:val="735E6D3B"/>
    <w:rsid w:val="73613B76"/>
    <w:rsid w:val="736412B0"/>
    <w:rsid w:val="73682C42"/>
    <w:rsid w:val="736B9825"/>
    <w:rsid w:val="736D447D"/>
    <w:rsid w:val="737045A8"/>
    <w:rsid w:val="7370C64C"/>
    <w:rsid w:val="7375529A"/>
    <w:rsid w:val="73779A66"/>
    <w:rsid w:val="737A8A09"/>
    <w:rsid w:val="73812B37"/>
    <w:rsid w:val="7382A857"/>
    <w:rsid w:val="738BEF09"/>
    <w:rsid w:val="738CA44D"/>
    <w:rsid w:val="738E24AB"/>
    <w:rsid w:val="7390B745"/>
    <w:rsid w:val="7392393E"/>
    <w:rsid w:val="7395CD9F"/>
    <w:rsid w:val="73983ED3"/>
    <w:rsid w:val="73A2388E"/>
    <w:rsid w:val="73A393BB"/>
    <w:rsid w:val="73A397E3"/>
    <w:rsid w:val="73A97127"/>
    <w:rsid w:val="73ACA240"/>
    <w:rsid w:val="73AD82DD"/>
    <w:rsid w:val="73ADE7F5"/>
    <w:rsid w:val="73B25CF0"/>
    <w:rsid w:val="73B28DDE"/>
    <w:rsid w:val="73B2CF09"/>
    <w:rsid w:val="73B2FC68"/>
    <w:rsid w:val="73B4C6EF"/>
    <w:rsid w:val="73B5695C"/>
    <w:rsid w:val="73B749C0"/>
    <w:rsid w:val="73BBC3C8"/>
    <w:rsid w:val="73BCACDC"/>
    <w:rsid w:val="73C0B057"/>
    <w:rsid w:val="73C144B9"/>
    <w:rsid w:val="73C1A4ED"/>
    <w:rsid w:val="73C4B61C"/>
    <w:rsid w:val="73CD6E45"/>
    <w:rsid w:val="73CFC002"/>
    <w:rsid w:val="73D0DDB5"/>
    <w:rsid w:val="73D17F54"/>
    <w:rsid w:val="73D4B4B4"/>
    <w:rsid w:val="73D6BCA7"/>
    <w:rsid w:val="73D9BEEF"/>
    <w:rsid w:val="73DC659D"/>
    <w:rsid w:val="73DD73F1"/>
    <w:rsid w:val="73DFA4E2"/>
    <w:rsid w:val="73E510AF"/>
    <w:rsid w:val="73E76B60"/>
    <w:rsid w:val="73E7789F"/>
    <w:rsid w:val="73F319A6"/>
    <w:rsid w:val="73F8E2DE"/>
    <w:rsid w:val="73FF99FD"/>
    <w:rsid w:val="73FFB863"/>
    <w:rsid w:val="74010F12"/>
    <w:rsid w:val="740B7FA2"/>
    <w:rsid w:val="741233DF"/>
    <w:rsid w:val="7416E582"/>
    <w:rsid w:val="741821DB"/>
    <w:rsid w:val="74223F1E"/>
    <w:rsid w:val="742C152B"/>
    <w:rsid w:val="742E6909"/>
    <w:rsid w:val="74301C38"/>
    <w:rsid w:val="7435060D"/>
    <w:rsid w:val="743535ED"/>
    <w:rsid w:val="7436B809"/>
    <w:rsid w:val="743AAA33"/>
    <w:rsid w:val="74419440"/>
    <w:rsid w:val="7443AAED"/>
    <w:rsid w:val="7443C029"/>
    <w:rsid w:val="74444B78"/>
    <w:rsid w:val="7444CDF3"/>
    <w:rsid w:val="7447A788"/>
    <w:rsid w:val="744BD0DE"/>
    <w:rsid w:val="74540201"/>
    <w:rsid w:val="7455B899"/>
    <w:rsid w:val="74571073"/>
    <w:rsid w:val="74580B8A"/>
    <w:rsid w:val="7464F87D"/>
    <w:rsid w:val="7465861C"/>
    <w:rsid w:val="7468439F"/>
    <w:rsid w:val="7468A4FC"/>
    <w:rsid w:val="746B2BE4"/>
    <w:rsid w:val="747420F8"/>
    <w:rsid w:val="74749048"/>
    <w:rsid w:val="7475F03D"/>
    <w:rsid w:val="7476A768"/>
    <w:rsid w:val="7477091D"/>
    <w:rsid w:val="7478BB5B"/>
    <w:rsid w:val="747CE66B"/>
    <w:rsid w:val="747FCADF"/>
    <w:rsid w:val="74815DA2"/>
    <w:rsid w:val="7482B1DD"/>
    <w:rsid w:val="74896A6A"/>
    <w:rsid w:val="748A1989"/>
    <w:rsid w:val="748C0C2E"/>
    <w:rsid w:val="7492E5A0"/>
    <w:rsid w:val="7499F965"/>
    <w:rsid w:val="749A6E26"/>
    <w:rsid w:val="74A0FF33"/>
    <w:rsid w:val="74A4BE2D"/>
    <w:rsid w:val="74A4CC08"/>
    <w:rsid w:val="74AA732B"/>
    <w:rsid w:val="74ABF226"/>
    <w:rsid w:val="74B0307B"/>
    <w:rsid w:val="74B14BBA"/>
    <w:rsid w:val="74B453D4"/>
    <w:rsid w:val="74B96FB5"/>
    <w:rsid w:val="74C054B1"/>
    <w:rsid w:val="74C38070"/>
    <w:rsid w:val="74C4B1C0"/>
    <w:rsid w:val="74C8DBB4"/>
    <w:rsid w:val="74CF4D1A"/>
    <w:rsid w:val="74DEF6C0"/>
    <w:rsid w:val="74E1A0CD"/>
    <w:rsid w:val="74E1B5B8"/>
    <w:rsid w:val="74E77E83"/>
    <w:rsid w:val="74E7E180"/>
    <w:rsid w:val="74E8A8CA"/>
    <w:rsid w:val="74EF17B2"/>
    <w:rsid w:val="74EFDA8B"/>
    <w:rsid w:val="74F1AAC8"/>
    <w:rsid w:val="74F235AA"/>
    <w:rsid w:val="74F33F58"/>
    <w:rsid w:val="74F5962F"/>
    <w:rsid w:val="74F6719A"/>
    <w:rsid w:val="74F736C6"/>
    <w:rsid w:val="74F815DB"/>
    <w:rsid w:val="74FA7853"/>
    <w:rsid w:val="74FBB53C"/>
    <w:rsid w:val="74FC6E13"/>
    <w:rsid w:val="74FE2E4E"/>
    <w:rsid w:val="74FF1E58"/>
    <w:rsid w:val="74FFE311"/>
    <w:rsid w:val="75000DA0"/>
    <w:rsid w:val="7505C863"/>
    <w:rsid w:val="750EE9D7"/>
    <w:rsid w:val="75101314"/>
    <w:rsid w:val="751322E9"/>
    <w:rsid w:val="75139473"/>
    <w:rsid w:val="75144B64"/>
    <w:rsid w:val="7517065A"/>
    <w:rsid w:val="751839DE"/>
    <w:rsid w:val="75196E51"/>
    <w:rsid w:val="751BEE63"/>
    <w:rsid w:val="752018D6"/>
    <w:rsid w:val="7520F1A5"/>
    <w:rsid w:val="752107D0"/>
    <w:rsid w:val="752BD96F"/>
    <w:rsid w:val="752FF64F"/>
    <w:rsid w:val="7530203C"/>
    <w:rsid w:val="75302744"/>
    <w:rsid w:val="7535E048"/>
    <w:rsid w:val="7539935A"/>
    <w:rsid w:val="7539FF7B"/>
    <w:rsid w:val="753E2053"/>
    <w:rsid w:val="754206DF"/>
    <w:rsid w:val="754AD630"/>
    <w:rsid w:val="754D0E95"/>
    <w:rsid w:val="754ECDBB"/>
    <w:rsid w:val="754EE772"/>
    <w:rsid w:val="755091CA"/>
    <w:rsid w:val="7555BA73"/>
    <w:rsid w:val="755D6553"/>
    <w:rsid w:val="755E18D4"/>
    <w:rsid w:val="7560ACC8"/>
    <w:rsid w:val="7564352B"/>
    <w:rsid w:val="7565730D"/>
    <w:rsid w:val="75672C2E"/>
    <w:rsid w:val="75680810"/>
    <w:rsid w:val="75723472"/>
    <w:rsid w:val="7572E8A7"/>
    <w:rsid w:val="75798B2A"/>
    <w:rsid w:val="757B450D"/>
    <w:rsid w:val="7580795A"/>
    <w:rsid w:val="75807F4E"/>
    <w:rsid w:val="7581446A"/>
    <w:rsid w:val="758147EE"/>
    <w:rsid w:val="75857499"/>
    <w:rsid w:val="758E3FA7"/>
    <w:rsid w:val="75938938"/>
    <w:rsid w:val="7593E81E"/>
    <w:rsid w:val="75946CE4"/>
    <w:rsid w:val="759506E4"/>
    <w:rsid w:val="75971DC5"/>
    <w:rsid w:val="759A83CC"/>
    <w:rsid w:val="759B88C4"/>
    <w:rsid w:val="759BBDF3"/>
    <w:rsid w:val="759E0545"/>
    <w:rsid w:val="75A52648"/>
    <w:rsid w:val="75A9580A"/>
    <w:rsid w:val="75AA461D"/>
    <w:rsid w:val="75ABB4A2"/>
    <w:rsid w:val="75B37F2D"/>
    <w:rsid w:val="75B7D8A1"/>
    <w:rsid w:val="75BEEC5D"/>
    <w:rsid w:val="75C6EFEF"/>
    <w:rsid w:val="75CC6CDE"/>
    <w:rsid w:val="75D292DB"/>
    <w:rsid w:val="75D7CFE3"/>
    <w:rsid w:val="75D80D36"/>
    <w:rsid w:val="75DB046B"/>
    <w:rsid w:val="75DB808E"/>
    <w:rsid w:val="75DE2809"/>
    <w:rsid w:val="75E1BBC5"/>
    <w:rsid w:val="75E324F6"/>
    <w:rsid w:val="75E433EB"/>
    <w:rsid w:val="75E6B5FC"/>
    <w:rsid w:val="75E6BFE3"/>
    <w:rsid w:val="75E86A39"/>
    <w:rsid w:val="75EB2F0B"/>
    <w:rsid w:val="75EF34D2"/>
    <w:rsid w:val="75F8F7FA"/>
    <w:rsid w:val="75FB82F7"/>
    <w:rsid w:val="75FF02AD"/>
    <w:rsid w:val="75FF46A4"/>
    <w:rsid w:val="7604983D"/>
    <w:rsid w:val="760A6CBB"/>
    <w:rsid w:val="760EA323"/>
    <w:rsid w:val="7611991C"/>
    <w:rsid w:val="761405A9"/>
    <w:rsid w:val="76167F42"/>
    <w:rsid w:val="76198C03"/>
    <w:rsid w:val="7619E7D1"/>
    <w:rsid w:val="7619FD61"/>
    <w:rsid w:val="761BBE61"/>
    <w:rsid w:val="761D7D91"/>
    <w:rsid w:val="76234290"/>
    <w:rsid w:val="7627FE86"/>
    <w:rsid w:val="7629118A"/>
    <w:rsid w:val="762D3E77"/>
    <w:rsid w:val="762F116D"/>
    <w:rsid w:val="762FC371"/>
    <w:rsid w:val="7631A2A7"/>
    <w:rsid w:val="7633BC5C"/>
    <w:rsid w:val="7634E20E"/>
    <w:rsid w:val="7634E61C"/>
    <w:rsid w:val="763D9BF3"/>
    <w:rsid w:val="7646438C"/>
    <w:rsid w:val="764AD86F"/>
    <w:rsid w:val="764CF1D8"/>
    <w:rsid w:val="764E9318"/>
    <w:rsid w:val="7651F4AF"/>
    <w:rsid w:val="765C17B8"/>
    <w:rsid w:val="7660E5C2"/>
    <w:rsid w:val="766ADA5E"/>
    <w:rsid w:val="766C97FF"/>
    <w:rsid w:val="76727764"/>
    <w:rsid w:val="767477B9"/>
    <w:rsid w:val="7676B255"/>
    <w:rsid w:val="7677E1C3"/>
    <w:rsid w:val="7679BB05"/>
    <w:rsid w:val="767A300B"/>
    <w:rsid w:val="767D270E"/>
    <w:rsid w:val="767DC668"/>
    <w:rsid w:val="7685FAE0"/>
    <w:rsid w:val="768DAB9A"/>
    <w:rsid w:val="76933F49"/>
    <w:rsid w:val="769355AF"/>
    <w:rsid w:val="769774F0"/>
    <w:rsid w:val="76982AFC"/>
    <w:rsid w:val="769D60CB"/>
    <w:rsid w:val="769E1381"/>
    <w:rsid w:val="76A15C51"/>
    <w:rsid w:val="76A2D59F"/>
    <w:rsid w:val="76A40CA6"/>
    <w:rsid w:val="76A8218C"/>
    <w:rsid w:val="76AC66A8"/>
    <w:rsid w:val="76AEADBB"/>
    <w:rsid w:val="76AF461E"/>
    <w:rsid w:val="76B01BC5"/>
    <w:rsid w:val="76B0CC50"/>
    <w:rsid w:val="76B78C6F"/>
    <w:rsid w:val="76B79AC6"/>
    <w:rsid w:val="76B7BBBC"/>
    <w:rsid w:val="76B8639E"/>
    <w:rsid w:val="76BABD31"/>
    <w:rsid w:val="76C72430"/>
    <w:rsid w:val="76C9DA00"/>
    <w:rsid w:val="76CAAC9C"/>
    <w:rsid w:val="76D145A9"/>
    <w:rsid w:val="76D8FEA3"/>
    <w:rsid w:val="76D9D950"/>
    <w:rsid w:val="76DA8A50"/>
    <w:rsid w:val="76E40FBB"/>
    <w:rsid w:val="76E73DAE"/>
    <w:rsid w:val="76E9DBEC"/>
    <w:rsid w:val="76EAB7D3"/>
    <w:rsid w:val="76EC2122"/>
    <w:rsid w:val="76ED9AA7"/>
    <w:rsid w:val="76EE1FB8"/>
    <w:rsid w:val="76F07F8F"/>
    <w:rsid w:val="76F2D40C"/>
    <w:rsid w:val="76F37E22"/>
    <w:rsid w:val="76F44A95"/>
    <w:rsid w:val="76FC6852"/>
    <w:rsid w:val="76FC8D5D"/>
    <w:rsid w:val="76FE5249"/>
    <w:rsid w:val="76FF07CA"/>
    <w:rsid w:val="76FFE508"/>
    <w:rsid w:val="7700BB2B"/>
    <w:rsid w:val="7702E685"/>
    <w:rsid w:val="77041EFF"/>
    <w:rsid w:val="770742B2"/>
    <w:rsid w:val="7708AF7B"/>
    <w:rsid w:val="770A22CF"/>
    <w:rsid w:val="770A3EC0"/>
    <w:rsid w:val="770B6DF0"/>
    <w:rsid w:val="770BB93D"/>
    <w:rsid w:val="770BF1ED"/>
    <w:rsid w:val="7718AF13"/>
    <w:rsid w:val="771F8AE2"/>
    <w:rsid w:val="7724D9D7"/>
    <w:rsid w:val="772C72E5"/>
    <w:rsid w:val="772ED066"/>
    <w:rsid w:val="77378E9A"/>
    <w:rsid w:val="77405D67"/>
    <w:rsid w:val="774264D0"/>
    <w:rsid w:val="7744E51B"/>
    <w:rsid w:val="774BF9E9"/>
    <w:rsid w:val="77529EDF"/>
    <w:rsid w:val="7757653B"/>
    <w:rsid w:val="7757CC00"/>
    <w:rsid w:val="7758685B"/>
    <w:rsid w:val="775A24C5"/>
    <w:rsid w:val="775AE58F"/>
    <w:rsid w:val="77632421"/>
    <w:rsid w:val="7763FEA9"/>
    <w:rsid w:val="77678157"/>
    <w:rsid w:val="776D2C54"/>
    <w:rsid w:val="776F5EF7"/>
    <w:rsid w:val="77731287"/>
    <w:rsid w:val="777345C5"/>
    <w:rsid w:val="7774BDA6"/>
    <w:rsid w:val="778727DD"/>
    <w:rsid w:val="778B328C"/>
    <w:rsid w:val="778E5D12"/>
    <w:rsid w:val="778EEA21"/>
    <w:rsid w:val="7797B7F3"/>
    <w:rsid w:val="779C4DA4"/>
    <w:rsid w:val="779E25CD"/>
    <w:rsid w:val="77A12F8C"/>
    <w:rsid w:val="77A18644"/>
    <w:rsid w:val="77A3DBE7"/>
    <w:rsid w:val="77AA0B59"/>
    <w:rsid w:val="77B05948"/>
    <w:rsid w:val="77B1F161"/>
    <w:rsid w:val="77B53900"/>
    <w:rsid w:val="77BB98B2"/>
    <w:rsid w:val="77C330FE"/>
    <w:rsid w:val="77C3DD61"/>
    <w:rsid w:val="77C4AF1D"/>
    <w:rsid w:val="77C5BB04"/>
    <w:rsid w:val="77CA6A7F"/>
    <w:rsid w:val="77CE343C"/>
    <w:rsid w:val="77D05552"/>
    <w:rsid w:val="77D58AE9"/>
    <w:rsid w:val="77D8628C"/>
    <w:rsid w:val="77D89FF5"/>
    <w:rsid w:val="77DC6CCA"/>
    <w:rsid w:val="77DD465B"/>
    <w:rsid w:val="77DF1860"/>
    <w:rsid w:val="77E055D2"/>
    <w:rsid w:val="77E0EB63"/>
    <w:rsid w:val="77E77DFB"/>
    <w:rsid w:val="77F2D2A0"/>
    <w:rsid w:val="77F764BF"/>
    <w:rsid w:val="77FB06B7"/>
    <w:rsid w:val="77FCF25D"/>
    <w:rsid w:val="7800FEF0"/>
    <w:rsid w:val="78057BDE"/>
    <w:rsid w:val="78115B39"/>
    <w:rsid w:val="78160F92"/>
    <w:rsid w:val="7822F69F"/>
    <w:rsid w:val="78239FAB"/>
    <w:rsid w:val="7823F2ED"/>
    <w:rsid w:val="7829730B"/>
    <w:rsid w:val="7832F5D9"/>
    <w:rsid w:val="78331777"/>
    <w:rsid w:val="783A30AA"/>
    <w:rsid w:val="783CCE9A"/>
    <w:rsid w:val="7845D3C0"/>
    <w:rsid w:val="78496ABE"/>
    <w:rsid w:val="784BB395"/>
    <w:rsid w:val="785B7194"/>
    <w:rsid w:val="7864B390"/>
    <w:rsid w:val="7865AA61"/>
    <w:rsid w:val="787675A1"/>
    <w:rsid w:val="7878F065"/>
    <w:rsid w:val="787ACAAC"/>
    <w:rsid w:val="78868834"/>
    <w:rsid w:val="788AD9B3"/>
    <w:rsid w:val="789868C8"/>
    <w:rsid w:val="789C26E5"/>
    <w:rsid w:val="78A7C619"/>
    <w:rsid w:val="78AA0293"/>
    <w:rsid w:val="78AABAE9"/>
    <w:rsid w:val="78B4F62C"/>
    <w:rsid w:val="78BD3945"/>
    <w:rsid w:val="78BD5CEB"/>
    <w:rsid w:val="78C3B4AA"/>
    <w:rsid w:val="78C3FD5B"/>
    <w:rsid w:val="78C675B4"/>
    <w:rsid w:val="78CB5902"/>
    <w:rsid w:val="78CD6053"/>
    <w:rsid w:val="78D124DA"/>
    <w:rsid w:val="78D976EF"/>
    <w:rsid w:val="78E078E4"/>
    <w:rsid w:val="78F156AA"/>
    <w:rsid w:val="78F16E8D"/>
    <w:rsid w:val="78F8EED4"/>
    <w:rsid w:val="78FEF0EA"/>
    <w:rsid w:val="78FF2269"/>
    <w:rsid w:val="78FFA2C3"/>
    <w:rsid w:val="790A0F91"/>
    <w:rsid w:val="790BA34A"/>
    <w:rsid w:val="7910C11C"/>
    <w:rsid w:val="79134817"/>
    <w:rsid w:val="7915A0B2"/>
    <w:rsid w:val="7915BA18"/>
    <w:rsid w:val="79211B35"/>
    <w:rsid w:val="7923633E"/>
    <w:rsid w:val="79270D41"/>
    <w:rsid w:val="7928BF5C"/>
    <w:rsid w:val="7929784E"/>
    <w:rsid w:val="7930CFC2"/>
    <w:rsid w:val="793151D5"/>
    <w:rsid w:val="7938A39C"/>
    <w:rsid w:val="79415266"/>
    <w:rsid w:val="79420891"/>
    <w:rsid w:val="794499B2"/>
    <w:rsid w:val="7944AB07"/>
    <w:rsid w:val="7945AABF"/>
    <w:rsid w:val="7948AD8C"/>
    <w:rsid w:val="794A845D"/>
    <w:rsid w:val="79502166"/>
    <w:rsid w:val="79535E2F"/>
    <w:rsid w:val="79560460"/>
    <w:rsid w:val="7958EF75"/>
    <w:rsid w:val="7969B5BB"/>
    <w:rsid w:val="796DB44B"/>
    <w:rsid w:val="796E324B"/>
    <w:rsid w:val="79749CA5"/>
    <w:rsid w:val="79750295"/>
    <w:rsid w:val="79783CFA"/>
    <w:rsid w:val="7978E62B"/>
    <w:rsid w:val="797BE0B3"/>
    <w:rsid w:val="797FD085"/>
    <w:rsid w:val="798616D2"/>
    <w:rsid w:val="798B756D"/>
    <w:rsid w:val="7997B872"/>
    <w:rsid w:val="799AC41F"/>
    <w:rsid w:val="799C27A1"/>
    <w:rsid w:val="799FCE2B"/>
    <w:rsid w:val="79A5D843"/>
    <w:rsid w:val="79A6CC18"/>
    <w:rsid w:val="79AD8C94"/>
    <w:rsid w:val="79AF809F"/>
    <w:rsid w:val="79B5780D"/>
    <w:rsid w:val="79B9B91C"/>
    <w:rsid w:val="79BBE02B"/>
    <w:rsid w:val="79BC4400"/>
    <w:rsid w:val="79BE8803"/>
    <w:rsid w:val="79BEA4DC"/>
    <w:rsid w:val="79BED39B"/>
    <w:rsid w:val="79BEE96C"/>
    <w:rsid w:val="79BFE59C"/>
    <w:rsid w:val="79CAE00B"/>
    <w:rsid w:val="79CFA42B"/>
    <w:rsid w:val="79D0B8EB"/>
    <w:rsid w:val="79D4E061"/>
    <w:rsid w:val="79D92DB9"/>
    <w:rsid w:val="79DC5AEC"/>
    <w:rsid w:val="79DCCF10"/>
    <w:rsid w:val="79DD3714"/>
    <w:rsid w:val="79E3AB43"/>
    <w:rsid w:val="79E874D1"/>
    <w:rsid w:val="79EB336A"/>
    <w:rsid w:val="79F939C8"/>
    <w:rsid w:val="79FBD372"/>
    <w:rsid w:val="7A00B8D9"/>
    <w:rsid w:val="7A0689AD"/>
    <w:rsid w:val="7A0A3965"/>
    <w:rsid w:val="7A10F32C"/>
    <w:rsid w:val="7A1582ED"/>
    <w:rsid w:val="7A161AD9"/>
    <w:rsid w:val="7A17DE3A"/>
    <w:rsid w:val="7A18B29A"/>
    <w:rsid w:val="7A18B77D"/>
    <w:rsid w:val="7A18F354"/>
    <w:rsid w:val="7A19F8A6"/>
    <w:rsid w:val="7A1E0B4D"/>
    <w:rsid w:val="7A21EA46"/>
    <w:rsid w:val="7A225895"/>
    <w:rsid w:val="7A2709BC"/>
    <w:rsid w:val="7A2A31DB"/>
    <w:rsid w:val="7A2E60C6"/>
    <w:rsid w:val="7A30B4F1"/>
    <w:rsid w:val="7A33DDDE"/>
    <w:rsid w:val="7A34C4BB"/>
    <w:rsid w:val="7A363130"/>
    <w:rsid w:val="7A477CF0"/>
    <w:rsid w:val="7A49A937"/>
    <w:rsid w:val="7A4CE8E8"/>
    <w:rsid w:val="7A503933"/>
    <w:rsid w:val="7A547BEC"/>
    <w:rsid w:val="7A587EE4"/>
    <w:rsid w:val="7A5A1F87"/>
    <w:rsid w:val="7A5D9CAA"/>
    <w:rsid w:val="7A5FD20B"/>
    <w:rsid w:val="7A66B416"/>
    <w:rsid w:val="7A6C5F01"/>
    <w:rsid w:val="7A6F8E38"/>
    <w:rsid w:val="7A70EA47"/>
    <w:rsid w:val="7A754750"/>
    <w:rsid w:val="7A77BD17"/>
    <w:rsid w:val="7A77DE91"/>
    <w:rsid w:val="7A7AA3C5"/>
    <w:rsid w:val="7A7AF449"/>
    <w:rsid w:val="7A80108B"/>
    <w:rsid w:val="7A80A7F9"/>
    <w:rsid w:val="7A80D588"/>
    <w:rsid w:val="7A829B31"/>
    <w:rsid w:val="7A880F7B"/>
    <w:rsid w:val="7A8AA858"/>
    <w:rsid w:val="7A8D2796"/>
    <w:rsid w:val="7A8EE03E"/>
    <w:rsid w:val="7A906ACF"/>
    <w:rsid w:val="7A91ECCD"/>
    <w:rsid w:val="7A920059"/>
    <w:rsid w:val="7A9EAD21"/>
    <w:rsid w:val="7AA1BE9F"/>
    <w:rsid w:val="7AA26B4F"/>
    <w:rsid w:val="7AA3646B"/>
    <w:rsid w:val="7AA6CE6E"/>
    <w:rsid w:val="7AA8211C"/>
    <w:rsid w:val="7AB12CA1"/>
    <w:rsid w:val="7AB25EB5"/>
    <w:rsid w:val="7AB71D96"/>
    <w:rsid w:val="7AB9F98F"/>
    <w:rsid w:val="7ABCBC3C"/>
    <w:rsid w:val="7ABF51BF"/>
    <w:rsid w:val="7AC726A5"/>
    <w:rsid w:val="7ACCF124"/>
    <w:rsid w:val="7ACE2163"/>
    <w:rsid w:val="7ADEC144"/>
    <w:rsid w:val="7AE2AD37"/>
    <w:rsid w:val="7AEB3B29"/>
    <w:rsid w:val="7AECC7AB"/>
    <w:rsid w:val="7AF0B3A6"/>
    <w:rsid w:val="7AF21C3C"/>
    <w:rsid w:val="7AF31182"/>
    <w:rsid w:val="7AF41E4D"/>
    <w:rsid w:val="7AF5A642"/>
    <w:rsid w:val="7AF6F106"/>
    <w:rsid w:val="7AFB8A88"/>
    <w:rsid w:val="7AFF502E"/>
    <w:rsid w:val="7AFF5BA0"/>
    <w:rsid w:val="7B0026AC"/>
    <w:rsid w:val="7B114B05"/>
    <w:rsid w:val="7B1A5F9A"/>
    <w:rsid w:val="7B1F17B4"/>
    <w:rsid w:val="7B24F2FB"/>
    <w:rsid w:val="7B27CAF0"/>
    <w:rsid w:val="7B27DE11"/>
    <w:rsid w:val="7B2AC38B"/>
    <w:rsid w:val="7B2D70E0"/>
    <w:rsid w:val="7B2F40C8"/>
    <w:rsid w:val="7B2FEE13"/>
    <w:rsid w:val="7B374522"/>
    <w:rsid w:val="7B3F00F1"/>
    <w:rsid w:val="7B46DE3C"/>
    <w:rsid w:val="7B4ED3EB"/>
    <w:rsid w:val="7B50DDEE"/>
    <w:rsid w:val="7B523D67"/>
    <w:rsid w:val="7B568786"/>
    <w:rsid w:val="7B5A3A42"/>
    <w:rsid w:val="7B5CD120"/>
    <w:rsid w:val="7B73D116"/>
    <w:rsid w:val="7B75B9E6"/>
    <w:rsid w:val="7B77C61A"/>
    <w:rsid w:val="7B77DB71"/>
    <w:rsid w:val="7B78EDDA"/>
    <w:rsid w:val="7B794D2E"/>
    <w:rsid w:val="7B823050"/>
    <w:rsid w:val="7B848ADD"/>
    <w:rsid w:val="7B855EFE"/>
    <w:rsid w:val="7B8A405B"/>
    <w:rsid w:val="7B930DE3"/>
    <w:rsid w:val="7B9548C9"/>
    <w:rsid w:val="7B960C38"/>
    <w:rsid w:val="7B967451"/>
    <w:rsid w:val="7B970E9E"/>
    <w:rsid w:val="7B9C3CCE"/>
    <w:rsid w:val="7B9E1DBF"/>
    <w:rsid w:val="7BA144AA"/>
    <w:rsid w:val="7BA498B7"/>
    <w:rsid w:val="7BA56C7F"/>
    <w:rsid w:val="7BA81D9C"/>
    <w:rsid w:val="7BABE076"/>
    <w:rsid w:val="7BAEB2A3"/>
    <w:rsid w:val="7BB957C1"/>
    <w:rsid w:val="7BB9CE40"/>
    <w:rsid w:val="7BBDAB27"/>
    <w:rsid w:val="7BBFF8DF"/>
    <w:rsid w:val="7BC7632F"/>
    <w:rsid w:val="7BC7693F"/>
    <w:rsid w:val="7BC88664"/>
    <w:rsid w:val="7BCAEBFD"/>
    <w:rsid w:val="7BD3F400"/>
    <w:rsid w:val="7BD717BE"/>
    <w:rsid w:val="7BD76A5A"/>
    <w:rsid w:val="7BDBA13C"/>
    <w:rsid w:val="7BDC92E7"/>
    <w:rsid w:val="7BDD1024"/>
    <w:rsid w:val="7BDEF0D8"/>
    <w:rsid w:val="7BDF24A5"/>
    <w:rsid w:val="7BE0E80A"/>
    <w:rsid w:val="7BE4F01B"/>
    <w:rsid w:val="7BE8D643"/>
    <w:rsid w:val="7BF0B794"/>
    <w:rsid w:val="7BF0DEB3"/>
    <w:rsid w:val="7BF462C6"/>
    <w:rsid w:val="7BF54CEC"/>
    <w:rsid w:val="7BFA57B1"/>
    <w:rsid w:val="7BFC36C4"/>
    <w:rsid w:val="7BFE03CA"/>
    <w:rsid w:val="7C001A79"/>
    <w:rsid w:val="7C0060AB"/>
    <w:rsid w:val="7C031A6E"/>
    <w:rsid w:val="7C06559E"/>
    <w:rsid w:val="7C0740A2"/>
    <w:rsid w:val="7C0836C1"/>
    <w:rsid w:val="7C09B663"/>
    <w:rsid w:val="7C0ACA48"/>
    <w:rsid w:val="7C0D8A90"/>
    <w:rsid w:val="7C0DC31E"/>
    <w:rsid w:val="7C14A78F"/>
    <w:rsid w:val="7C17036F"/>
    <w:rsid w:val="7C189758"/>
    <w:rsid w:val="7C1C835D"/>
    <w:rsid w:val="7C1FBD38"/>
    <w:rsid w:val="7C21AC83"/>
    <w:rsid w:val="7C29B022"/>
    <w:rsid w:val="7C2AB09F"/>
    <w:rsid w:val="7C2DBD2E"/>
    <w:rsid w:val="7C2E114D"/>
    <w:rsid w:val="7C2E3ECF"/>
    <w:rsid w:val="7C31ADB3"/>
    <w:rsid w:val="7C31F8E1"/>
    <w:rsid w:val="7C366FA6"/>
    <w:rsid w:val="7C36DBAE"/>
    <w:rsid w:val="7C37BFEC"/>
    <w:rsid w:val="7C397AEE"/>
    <w:rsid w:val="7C39E5EA"/>
    <w:rsid w:val="7C3E709A"/>
    <w:rsid w:val="7C3E7D84"/>
    <w:rsid w:val="7C3FDAE0"/>
    <w:rsid w:val="7C445232"/>
    <w:rsid w:val="7C45A0C4"/>
    <w:rsid w:val="7C47C680"/>
    <w:rsid w:val="7C48F5EE"/>
    <w:rsid w:val="7C498A2E"/>
    <w:rsid w:val="7C4C9106"/>
    <w:rsid w:val="7C51FE01"/>
    <w:rsid w:val="7C52857D"/>
    <w:rsid w:val="7C5AEAAD"/>
    <w:rsid w:val="7C5FB693"/>
    <w:rsid w:val="7C603060"/>
    <w:rsid w:val="7C64C96D"/>
    <w:rsid w:val="7C653408"/>
    <w:rsid w:val="7C6681CF"/>
    <w:rsid w:val="7C7396B8"/>
    <w:rsid w:val="7C870B8A"/>
    <w:rsid w:val="7C8DA522"/>
    <w:rsid w:val="7C90460F"/>
    <w:rsid w:val="7C905F7D"/>
    <w:rsid w:val="7C91A2F0"/>
    <w:rsid w:val="7C927854"/>
    <w:rsid w:val="7C96FF95"/>
    <w:rsid w:val="7C9766E3"/>
    <w:rsid w:val="7C99BDD8"/>
    <w:rsid w:val="7C9D7D54"/>
    <w:rsid w:val="7C9D92FD"/>
    <w:rsid w:val="7CA09007"/>
    <w:rsid w:val="7CA1914E"/>
    <w:rsid w:val="7CA5A4EF"/>
    <w:rsid w:val="7CA68BAF"/>
    <w:rsid w:val="7CACE388"/>
    <w:rsid w:val="7CB3E685"/>
    <w:rsid w:val="7CB8CCDF"/>
    <w:rsid w:val="7CC1CD3E"/>
    <w:rsid w:val="7CC1E2B5"/>
    <w:rsid w:val="7CC47A02"/>
    <w:rsid w:val="7CC5E283"/>
    <w:rsid w:val="7CC6706D"/>
    <w:rsid w:val="7CC673A1"/>
    <w:rsid w:val="7CCF8EA2"/>
    <w:rsid w:val="7CD1600F"/>
    <w:rsid w:val="7CD25702"/>
    <w:rsid w:val="7CDC651F"/>
    <w:rsid w:val="7CDDB822"/>
    <w:rsid w:val="7CDFA15D"/>
    <w:rsid w:val="7CE15BED"/>
    <w:rsid w:val="7CE5D8BF"/>
    <w:rsid w:val="7CE6461C"/>
    <w:rsid w:val="7CE81F79"/>
    <w:rsid w:val="7CEB3768"/>
    <w:rsid w:val="7CF08D54"/>
    <w:rsid w:val="7CFB84CB"/>
    <w:rsid w:val="7D01B3EE"/>
    <w:rsid w:val="7D01FFAA"/>
    <w:rsid w:val="7D0280CD"/>
    <w:rsid w:val="7D079280"/>
    <w:rsid w:val="7D08509F"/>
    <w:rsid w:val="7D1059F8"/>
    <w:rsid w:val="7D13D03C"/>
    <w:rsid w:val="7D16473A"/>
    <w:rsid w:val="7D1BDCCE"/>
    <w:rsid w:val="7D20FEB9"/>
    <w:rsid w:val="7D251AB1"/>
    <w:rsid w:val="7D2764F0"/>
    <w:rsid w:val="7D2DA30B"/>
    <w:rsid w:val="7D2EB736"/>
    <w:rsid w:val="7D327924"/>
    <w:rsid w:val="7D369A73"/>
    <w:rsid w:val="7D3CE3CF"/>
    <w:rsid w:val="7D42EAAD"/>
    <w:rsid w:val="7D485D45"/>
    <w:rsid w:val="7D49E599"/>
    <w:rsid w:val="7D4F58FE"/>
    <w:rsid w:val="7D55B002"/>
    <w:rsid w:val="7D583852"/>
    <w:rsid w:val="7D583D94"/>
    <w:rsid w:val="7D5D3B08"/>
    <w:rsid w:val="7D5D7D87"/>
    <w:rsid w:val="7D63EB29"/>
    <w:rsid w:val="7D669636"/>
    <w:rsid w:val="7D66FEFF"/>
    <w:rsid w:val="7D6AE749"/>
    <w:rsid w:val="7D6B79B8"/>
    <w:rsid w:val="7D6E226E"/>
    <w:rsid w:val="7D737F11"/>
    <w:rsid w:val="7D74508B"/>
    <w:rsid w:val="7D746021"/>
    <w:rsid w:val="7D78BB7C"/>
    <w:rsid w:val="7D7BF7A4"/>
    <w:rsid w:val="7D7C8485"/>
    <w:rsid w:val="7D7E950C"/>
    <w:rsid w:val="7D7F6D42"/>
    <w:rsid w:val="7D83D9FC"/>
    <w:rsid w:val="7D84F7D7"/>
    <w:rsid w:val="7D865300"/>
    <w:rsid w:val="7D88674F"/>
    <w:rsid w:val="7D88DE64"/>
    <w:rsid w:val="7D8937CA"/>
    <w:rsid w:val="7D8F798A"/>
    <w:rsid w:val="7D90CFC6"/>
    <w:rsid w:val="7D93D80D"/>
    <w:rsid w:val="7D93EB5E"/>
    <w:rsid w:val="7D943995"/>
    <w:rsid w:val="7D958DE7"/>
    <w:rsid w:val="7D9690EE"/>
    <w:rsid w:val="7D97AB91"/>
    <w:rsid w:val="7DA100B2"/>
    <w:rsid w:val="7DA1585F"/>
    <w:rsid w:val="7DA3A9D6"/>
    <w:rsid w:val="7DA5AB87"/>
    <w:rsid w:val="7DA79458"/>
    <w:rsid w:val="7DA8B6ED"/>
    <w:rsid w:val="7DACA9FD"/>
    <w:rsid w:val="7DB61271"/>
    <w:rsid w:val="7DB6370B"/>
    <w:rsid w:val="7DB7A1A5"/>
    <w:rsid w:val="7DBA1887"/>
    <w:rsid w:val="7DBDC4D6"/>
    <w:rsid w:val="7DBFA8A5"/>
    <w:rsid w:val="7DC0EF70"/>
    <w:rsid w:val="7DC10892"/>
    <w:rsid w:val="7DC7771D"/>
    <w:rsid w:val="7DC9BA85"/>
    <w:rsid w:val="7DCA1D57"/>
    <w:rsid w:val="7DCDC70C"/>
    <w:rsid w:val="7DCEB423"/>
    <w:rsid w:val="7DD31466"/>
    <w:rsid w:val="7DD370BC"/>
    <w:rsid w:val="7DD54B4F"/>
    <w:rsid w:val="7DD63742"/>
    <w:rsid w:val="7DDB021F"/>
    <w:rsid w:val="7DDF832B"/>
    <w:rsid w:val="7DE5601E"/>
    <w:rsid w:val="7DE713FB"/>
    <w:rsid w:val="7DE8BB0C"/>
    <w:rsid w:val="7DF40EF2"/>
    <w:rsid w:val="7DF52E26"/>
    <w:rsid w:val="7DFBECB0"/>
    <w:rsid w:val="7DFE0A22"/>
    <w:rsid w:val="7DFE712D"/>
    <w:rsid w:val="7E0086E2"/>
    <w:rsid w:val="7E015CB8"/>
    <w:rsid w:val="7E113E64"/>
    <w:rsid w:val="7E156EF0"/>
    <w:rsid w:val="7E185B3F"/>
    <w:rsid w:val="7E19134E"/>
    <w:rsid w:val="7E1D7C0C"/>
    <w:rsid w:val="7E297583"/>
    <w:rsid w:val="7E29841A"/>
    <w:rsid w:val="7E2D7351"/>
    <w:rsid w:val="7E2E8ADD"/>
    <w:rsid w:val="7E3500D3"/>
    <w:rsid w:val="7E369A0A"/>
    <w:rsid w:val="7E39AC0F"/>
    <w:rsid w:val="7E3ADE0C"/>
    <w:rsid w:val="7E3AED3D"/>
    <w:rsid w:val="7E46CC77"/>
    <w:rsid w:val="7E4A5B46"/>
    <w:rsid w:val="7E4D3BD1"/>
    <w:rsid w:val="7E4E9611"/>
    <w:rsid w:val="7E4EC291"/>
    <w:rsid w:val="7E4F0282"/>
    <w:rsid w:val="7E5376D9"/>
    <w:rsid w:val="7E546031"/>
    <w:rsid w:val="7E5788B6"/>
    <w:rsid w:val="7E57A2DE"/>
    <w:rsid w:val="7E5FAAF5"/>
    <w:rsid w:val="7E69A687"/>
    <w:rsid w:val="7E70071F"/>
    <w:rsid w:val="7E750A99"/>
    <w:rsid w:val="7E77987A"/>
    <w:rsid w:val="7E78C6FF"/>
    <w:rsid w:val="7E7A29F1"/>
    <w:rsid w:val="7E7ED655"/>
    <w:rsid w:val="7E80217C"/>
    <w:rsid w:val="7E8474F9"/>
    <w:rsid w:val="7E86AB52"/>
    <w:rsid w:val="7E87D700"/>
    <w:rsid w:val="7E88398B"/>
    <w:rsid w:val="7E8E758B"/>
    <w:rsid w:val="7E9244BE"/>
    <w:rsid w:val="7E92DD6A"/>
    <w:rsid w:val="7E9A3057"/>
    <w:rsid w:val="7E9BC4BE"/>
    <w:rsid w:val="7EA1230B"/>
    <w:rsid w:val="7EA62A11"/>
    <w:rsid w:val="7EACFAE4"/>
    <w:rsid w:val="7EAD5443"/>
    <w:rsid w:val="7EAE6B49"/>
    <w:rsid w:val="7EB2DE4B"/>
    <w:rsid w:val="7EB4ADB9"/>
    <w:rsid w:val="7EB659B8"/>
    <w:rsid w:val="7EB6DFCB"/>
    <w:rsid w:val="7EB89DCE"/>
    <w:rsid w:val="7EB92497"/>
    <w:rsid w:val="7EB9593A"/>
    <w:rsid w:val="7EBDECC4"/>
    <w:rsid w:val="7EC0A52F"/>
    <w:rsid w:val="7EC382F9"/>
    <w:rsid w:val="7EC7C8C3"/>
    <w:rsid w:val="7ECF336F"/>
    <w:rsid w:val="7ED24CF4"/>
    <w:rsid w:val="7ED2BD33"/>
    <w:rsid w:val="7ED4AB9B"/>
    <w:rsid w:val="7ED4C2E2"/>
    <w:rsid w:val="7ED9F903"/>
    <w:rsid w:val="7EDC8C98"/>
    <w:rsid w:val="7EE1DF9E"/>
    <w:rsid w:val="7EE4F44B"/>
    <w:rsid w:val="7EE62293"/>
    <w:rsid w:val="7EEF1F92"/>
    <w:rsid w:val="7EF03415"/>
    <w:rsid w:val="7EF12F6D"/>
    <w:rsid w:val="7EFCB230"/>
    <w:rsid w:val="7EFDD7B8"/>
    <w:rsid w:val="7EFEAD65"/>
    <w:rsid w:val="7F03B4D0"/>
    <w:rsid w:val="7F062AF2"/>
    <w:rsid w:val="7F08B22A"/>
    <w:rsid w:val="7F0B310E"/>
    <w:rsid w:val="7F0E7446"/>
    <w:rsid w:val="7F0EA714"/>
    <w:rsid w:val="7F11CB47"/>
    <w:rsid w:val="7F1433A9"/>
    <w:rsid w:val="7F168C10"/>
    <w:rsid w:val="7F17BC9D"/>
    <w:rsid w:val="7F18006D"/>
    <w:rsid w:val="7F19ECC7"/>
    <w:rsid w:val="7F1D516C"/>
    <w:rsid w:val="7F2076F8"/>
    <w:rsid w:val="7F20E8A2"/>
    <w:rsid w:val="7F2367AA"/>
    <w:rsid w:val="7F23AF46"/>
    <w:rsid w:val="7F24F9AE"/>
    <w:rsid w:val="7F259F51"/>
    <w:rsid w:val="7F2FA832"/>
    <w:rsid w:val="7F3513C5"/>
    <w:rsid w:val="7F396F8F"/>
    <w:rsid w:val="7F3DAA6C"/>
    <w:rsid w:val="7F40CE04"/>
    <w:rsid w:val="7F467564"/>
    <w:rsid w:val="7F47B346"/>
    <w:rsid w:val="7F482209"/>
    <w:rsid w:val="7F4B2E3A"/>
    <w:rsid w:val="7F54D110"/>
    <w:rsid w:val="7F61B10A"/>
    <w:rsid w:val="7F620843"/>
    <w:rsid w:val="7F62B5DE"/>
    <w:rsid w:val="7F62DDE5"/>
    <w:rsid w:val="7F6557E4"/>
    <w:rsid w:val="7F66DFF1"/>
    <w:rsid w:val="7F694332"/>
    <w:rsid w:val="7F722183"/>
    <w:rsid w:val="7F73159E"/>
    <w:rsid w:val="7F75B744"/>
    <w:rsid w:val="7F7AE4CE"/>
    <w:rsid w:val="7F8524C2"/>
    <w:rsid w:val="7F85523F"/>
    <w:rsid w:val="7F85838C"/>
    <w:rsid w:val="7F8A3F1B"/>
    <w:rsid w:val="7F8BE536"/>
    <w:rsid w:val="7F8C1884"/>
    <w:rsid w:val="7F9267CD"/>
    <w:rsid w:val="7F9C328F"/>
    <w:rsid w:val="7F9FF364"/>
    <w:rsid w:val="7FA312F9"/>
    <w:rsid w:val="7FA62F5E"/>
    <w:rsid w:val="7FA6C2A8"/>
    <w:rsid w:val="7FA8DE39"/>
    <w:rsid w:val="7FAD03F0"/>
    <w:rsid w:val="7FB5B7C1"/>
    <w:rsid w:val="7FB802F4"/>
    <w:rsid w:val="7FBE8758"/>
    <w:rsid w:val="7FC545E4"/>
    <w:rsid w:val="7FC55443"/>
    <w:rsid w:val="7FC943B2"/>
    <w:rsid w:val="7FCA5B3E"/>
    <w:rsid w:val="7FCD79A0"/>
    <w:rsid w:val="7FD7C505"/>
    <w:rsid w:val="7FDDA696"/>
    <w:rsid w:val="7FDE3697"/>
    <w:rsid w:val="7FE450FD"/>
    <w:rsid w:val="7FE542AB"/>
    <w:rsid w:val="7FE84C5F"/>
    <w:rsid w:val="7FE911E5"/>
    <w:rsid w:val="7FED81A1"/>
    <w:rsid w:val="7FEDF7B0"/>
    <w:rsid w:val="7FEE0458"/>
    <w:rsid w:val="7FEED2C1"/>
    <w:rsid w:val="7FF1122E"/>
    <w:rsid w:val="7FF61AA6"/>
    <w:rsid w:val="7FF7F868"/>
    <w:rsid w:val="7FF8F1C6"/>
    <w:rsid w:val="7FFCB3EC"/>
    <w:rsid w:val="7FFE3E41"/>
    <w:rsid w:val="7FFE4A9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F67B5"/>
  <w15:docId w15:val="{D0D70CEB-89CA-4FF6-A466-A2A6C015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07"/>
    <w:pPr>
      <w:tabs>
        <w:tab w:val="center" w:pos="4819"/>
        <w:tab w:val="right" w:pos="9638"/>
      </w:tabs>
    </w:pPr>
  </w:style>
  <w:style w:type="character" w:customStyle="1" w:styleId="HeaderChar">
    <w:name w:val="Header Char"/>
    <w:basedOn w:val="DefaultParagraphFont"/>
    <w:link w:val="Header"/>
    <w:uiPriority w:val="99"/>
    <w:rsid w:val="00020307"/>
  </w:style>
  <w:style w:type="paragraph" w:styleId="Footer">
    <w:name w:val="footer"/>
    <w:basedOn w:val="Normal"/>
    <w:link w:val="FooterChar"/>
    <w:unhideWhenUsed/>
    <w:rsid w:val="00020307"/>
    <w:pPr>
      <w:tabs>
        <w:tab w:val="center" w:pos="4819"/>
        <w:tab w:val="right" w:pos="9638"/>
      </w:tabs>
    </w:pPr>
  </w:style>
  <w:style w:type="character" w:customStyle="1" w:styleId="FooterChar">
    <w:name w:val="Footer Char"/>
    <w:basedOn w:val="DefaultParagraphFont"/>
    <w:link w:val="Footer"/>
    <w:rsid w:val="00020307"/>
  </w:style>
  <w:style w:type="table" w:styleId="TableGrid">
    <w:name w:val="Table Grid"/>
    <w:basedOn w:val="TableNormal"/>
    <w:rsid w:val="00171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171D5D"/>
    <w:pPr>
      <w:ind w:left="720"/>
      <w:contextualSpacing/>
    </w:pPr>
  </w:style>
  <w:style w:type="character" w:styleId="CommentReference">
    <w:name w:val="annotation reference"/>
    <w:basedOn w:val="DefaultParagraphFont"/>
    <w:semiHidden/>
    <w:unhideWhenUsed/>
    <w:rsid w:val="00BE6634"/>
    <w:rPr>
      <w:sz w:val="16"/>
      <w:szCs w:val="16"/>
    </w:rPr>
  </w:style>
  <w:style w:type="paragraph" w:styleId="CommentText">
    <w:name w:val="annotation text"/>
    <w:basedOn w:val="Normal"/>
    <w:link w:val="CommentTextChar"/>
    <w:unhideWhenUsed/>
    <w:rsid w:val="00BE6634"/>
    <w:rPr>
      <w:sz w:val="20"/>
    </w:rPr>
  </w:style>
  <w:style w:type="character" w:customStyle="1" w:styleId="CommentTextChar">
    <w:name w:val="Comment Text Char"/>
    <w:basedOn w:val="DefaultParagraphFont"/>
    <w:link w:val="CommentText"/>
    <w:rsid w:val="00BE6634"/>
    <w:rPr>
      <w:sz w:val="20"/>
    </w:rPr>
  </w:style>
  <w:style w:type="paragraph" w:styleId="CommentSubject">
    <w:name w:val="annotation subject"/>
    <w:basedOn w:val="CommentText"/>
    <w:next w:val="CommentText"/>
    <w:link w:val="CommentSubjectChar"/>
    <w:semiHidden/>
    <w:unhideWhenUsed/>
    <w:rsid w:val="00BE6634"/>
    <w:rPr>
      <w:b/>
      <w:bCs/>
    </w:rPr>
  </w:style>
  <w:style w:type="character" w:customStyle="1" w:styleId="CommentSubjectChar">
    <w:name w:val="Comment Subject Char"/>
    <w:basedOn w:val="CommentTextChar"/>
    <w:link w:val="CommentSubject"/>
    <w:semiHidden/>
    <w:rsid w:val="00BE6634"/>
    <w:rPr>
      <w:b/>
      <w:bCs/>
      <w:sz w:val="20"/>
    </w:rPr>
  </w:style>
  <w:style w:type="paragraph" w:styleId="BalloonText">
    <w:name w:val="Balloon Text"/>
    <w:basedOn w:val="Normal"/>
    <w:link w:val="BalloonTextChar"/>
    <w:semiHidden/>
    <w:unhideWhenUsed/>
    <w:rsid w:val="00BE6634"/>
    <w:rPr>
      <w:rFonts w:ascii="Tahoma" w:hAnsi="Tahoma" w:cs="Tahoma"/>
      <w:sz w:val="16"/>
      <w:szCs w:val="16"/>
    </w:rPr>
  </w:style>
  <w:style w:type="character" w:customStyle="1" w:styleId="BalloonTextChar">
    <w:name w:val="Balloon Text Char"/>
    <w:basedOn w:val="DefaultParagraphFont"/>
    <w:link w:val="BalloonText"/>
    <w:semiHidden/>
    <w:rsid w:val="00BE6634"/>
    <w:rPr>
      <w:rFonts w:ascii="Tahoma" w:hAnsi="Tahoma" w:cs="Tahoma"/>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Revision">
    <w:name w:val="Revision"/>
    <w:hidden/>
    <w:semiHidden/>
    <w:rsid w:val="00CA7835"/>
  </w:style>
  <w:style w:type="character" w:styleId="UnresolvedMention">
    <w:name w:val="Unresolved Mention"/>
    <w:basedOn w:val="DefaultParagraphFont"/>
    <w:uiPriority w:val="99"/>
    <w:semiHidden/>
    <w:unhideWhenUsed/>
    <w:rsid w:val="00061073"/>
    <w:rPr>
      <w:color w:val="605E5C"/>
      <w:shd w:val="clear" w:color="auto" w:fill="E1DFDD"/>
    </w:rPr>
  </w:style>
  <w:style w:type="character" w:customStyle="1" w:styleId="normaltextrun">
    <w:name w:val="normaltextrun"/>
    <w:basedOn w:val="DefaultParagraphFont"/>
    <w:rsid w:val="00E509C5"/>
  </w:style>
  <w:style w:type="character" w:customStyle="1" w:styleId="eop">
    <w:name w:val="eop"/>
    <w:basedOn w:val="DefaultParagraphFont"/>
    <w:rsid w:val="00E509C5"/>
  </w:style>
  <w:style w:type="paragraph" w:customStyle="1" w:styleId="xxmsonormal">
    <w:name w:val="x_x_msonormal"/>
    <w:basedOn w:val="Normal"/>
    <w:rsid w:val="002C7155"/>
    <w:pPr>
      <w:spacing w:before="100" w:beforeAutospacing="1" w:after="100" w:afterAutospacing="1"/>
    </w:pPr>
    <w:rPr>
      <w:szCs w:val="24"/>
      <w:lang w:eastAsia="lt-LT"/>
    </w:rPr>
  </w:style>
  <w:style w:type="character" w:customStyle="1" w:styleId="xxcontentpasted0">
    <w:name w:val="x_x_contentpasted0"/>
    <w:basedOn w:val="DefaultParagraphFont"/>
    <w:rsid w:val="002C7155"/>
  </w:style>
  <w:style w:type="paragraph" w:styleId="FootnoteText">
    <w:name w:val="footnote text"/>
    <w:basedOn w:val="Normal"/>
    <w:link w:val="FootnoteTextChar"/>
    <w:semiHidden/>
    <w:unhideWhenUsed/>
    <w:rsid w:val="008B50A4"/>
    <w:rPr>
      <w:sz w:val="20"/>
    </w:rPr>
  </w:style>
  <w:style w:type="character" w:customStyle="1" w:styleId="FootnoteTextChar">
    <w:name w:val="Footnote Text Char"/>
    <w:basedOn w:val="DefaultParagraphFont"/>
    <w:link w:val="FootnoteText"/>
    <w:semiHidden/>
    <w:rsid w:val="008B50A4"/>
    <w:rPr>
      <w:sz w:val="20"/>
    </w:rPr>
  </w:style>
  <w:style w:type="character" w:styleId="FootnoteReference">
    <w:name w:val="footnote reference"/>
    <w:basedOn w:val="DefaultParagraphFont"/>
    <w:semiHidden/>
    <w:unhideWhenUsed/>
    <w:rsid w:val="008B50A4"/>
    <w:rPr>
      <w:vertAlign w:val="superscript"/>
    </w:rPr>
  </w:style>
  <w:style w:type="paragraph" w:customStyle="1" w:styleId="paragraph">
    <w:name w:val="paragraph"/>
    <w:basedOn w:val="Normal"/>
    <w:rsid w:val="00C73152"/>
    <w:pPr>
      <w:spacing w:before="100" w:beforeAutospacing="1" w:after="100" w:afterAutospacing="1"/>
    </w:pPr>
    <w:rPr>
      <w:szCs w:val="24"/>
      <w:lang w:eastAsia="lt-LT"/>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D91972"/>
  </w:style>
  <w:style w:type="character" w:styleId="Emphasis">
    <w:name w:val="Emphasis"/>
    <w:basedOn w:val="DefaultParagraphFont"/>
    <w:uiPriority w:val="20"/>
    <w:qFormat/>
    <w:rsid w:val="008F2A47"/>
    <w:rPr>
      <w:i/>
      <w:iCs/>
    </w:rPr>
  </w:style>
  <w:style w:type="character" w:styleId="Strong">
    <w:name w:val="Strong"/>
    <w:basedOn w:val="DefaultParagraphFont"/>
    <w:uiPriority w:val="22"/>
    <w:qFormat/>
    <w:rsid w:val="008F2A47"/>
    <w:rPr>
      <w:b/>
      <w:bCs/>
    </w:rPr>
  </w:style>
  <w:style w:type="character" w:customStyle="1" w:styleId="apple-converted-space">
    <w:name w:val="apple-converted-space"/>
    <w:basedOn w:val="DefaultParagraphFont"/>
    <w:rsid w:val="008F2A47"/>
  </w:style>
  <w:style w:type="paragraph" w:customStyle="1" w:styleId="Normal0">
    <w:name w:val="Normal0"/>
    <w:qFormat/>
    <w:rsid w:val="00CE406A"/>
    <w:pPr>
      <w:spacing w:after="200" w:line="276" w:lineRule="auto"/>
    </w:pPr>
    <w:rPr>
      <w:rFonts w:asciiTheme="minorHAnsi" w:eastAsia="Calibri"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6431">
      <w:bodyDiv w:val="1"/>
      <w:marLeft w:val="0"/>
      <w:marRight w:val="0"/>
      <w:marTop w:val="0"/>
      <w:marBottom w:val="0"/>
      <w:divBdr>
        <w:top w:val="none" w:sz="0" w:space="0" w:color="auto"/>
        <w:left w:val="none" w:sz="0" w:space="0" w:color="auto"/>
        <w:bottom w:val="none" w:sz="0" w:space="0" w:color="auto"/>
        <w:right w:val="none" w:sz="0" w:space="0" w:color="auto"/>
      </w:divBdr>
    </w:div>
    <w:div w:id="222836712">
      <w:bodyDiv w:val="1"/>
      <w:marLeft w:val="0"/>
      <w:marRight w:val="0"/>
      <w:marTop w:val="0"/>
      <w:marBottom w:val="0"/>
      <w:divBdr>
        <w:top w:val="none" w:sz="0" w:space="0" w:color="auto"/>
        <w:left w:val="none" w:sz="0" w:space="0" w:color="auto"/>
        <w:bottom w:val="none" w:sz="0" w:space="0" w:color="auto"/>
        <w:right w:val="none" w:sz="0" w:space="0" w:color="auto"/>
      </w:divBdr>
    </w:div>
    <w:div w:id="292954065">
      <w:bodyDiv w:val="1"/>
      <w:marLeft w:val="0"/>
      <w:marRight w:val="0"/>
      <w:marTop w:val="0"/>
      <w:marBottom w:val="0"/>
      <w:divBdr>
        <w:top w:val="none" w:sz="0" w:space="0" w:color="auto"/>
        <w:left w:val="none" w:sz="0" w:space="0" w:color="auto"/>
        <w:bottom w:val="none" w:sz="0" w:space="0" w:color="auto"/>
        <w:right w:val="none" w:sz="0" w:space="0" w:color="auto"/>
      </w:divBdr>
    </w:div>
    <w:div w:id="551499453">
      <w:bodyDiv w:val="1"/>
      <w:marLeft w:val="0"/>
      <w:marRight w:val="0"/>
      <w:marTop w:val="0"/>
      <w:marBottom w:val="0"/>
      <w:divBdr>
        <w:top w:val="none" w:sz="0" w:space="0" w:color="auto"/>
        <w:left w:val="none" w:sz="0" w:space="0" w:color="auto"/>
        <w:bottom w:val="none" w:sz="0" w:space="0" w:color="auto"/>
        <w:right w:val="none" w:sz="0" w:space="0" w:color="auto"/>
      </w:divBdr>
    </w:div>
    <w:div w:id="784079510">
      <w:bodyDiv w:val="1"/>
      <w:marLeft w:val="0"/>
      <w:marRight w:val="0"/>
      <w:marTop w:val="0"/>
      <w:marBottom w:val="0"/>
      <w:divBdr>
        <w:top w:val="none" w:sz="0" w:space="0" w:color="auto"/>
        <w:left w:val="none" w:sz="0" w:space="0" w:color="auto"/>
        <w:bottom w:val="none" w:sz="0" w:space="0" w:color="auto"/>
        <w:right w:val="none" w:sz="0" w:space="0" w:color="auto"/>
      </w:divBdr>
      <w:divsChild>
        <w:div w:id="190263240">
          <w:marLeft w:val="0"/>
          <w:marRight w:val="0"/>
          <w:marTop w:val="0"/>
          <w:marBottom w:val="0"/>
          <w:divBdr>
            <w:top w:val="none" w:sz="0" w:space="0" w:color="auto"/>
            <w:left w:val="none" w:sz="0" w:space="0" w:color="auto"/>
            <w:bottom w:val="none" w:sz="0" w:space="0" w:color="auto"/>
            <w:right w:val="none" w:sz="0" w:space="0" w:color="auto"/>
          </w:divBdr>
        </w:div>
        <w:div w:id="1257010108">
          <w:marLeft w:val="0"/>
          <w:marRight w:val="0"/>
          <w:marTop w:val="0"/>
          <w:marBottom w:val="0"/>
          <w:divBdr>
            <w:top w:val="none" w:sz="0" w:space="0" w:color="auto"/>
            <w:left w:val="none" w:sz="0" w:space="0" w:color="auto"/>
            <w:bottom w:val="none" w:sz="0" w:space="0" w:color="auto"/>
            <w:right w:val="none" w:sz="0" w:space="0" w:color="auto"/>
          </w:divBdr>
        </w:div>
        <w:div w:id="1844541811">
          <w:marLeft w:val="0"/>
          <w:marRight w:val="0"/>
          <w:marTop w:val="0"/>
          <w:marBottom w:val="0"/>
          <w:divBdr>
            <w:top w:val="none" w:sz="0" w:space="0" w:color="auto"/>
            <w:left w:val="none" w:sz="0" w:space="0" w:color="auto"/>
            <w:bottom w:val="none" w:sz="0" w:space="0" w:color="auto"/>
            <w:right w:val="none" w:sz="0" w:space="0" w:color="auto"/>
          </w:divBdr>
        </w:div>
      </w:divsChild>
    </w:div>
    <w:div w:id="788935571">
      <w:bodyDiv w:val="1"/>
      <w:marLeft w:val="0"/>
      <w:marRight w:val="0"/>
      <w:marTop w:val="0"/>
      <w:marBottom w:val="0"/>
      <w:divBdr>
        <w:top w:val="none" w:sz="0" w:space="0" w:color="auto"/>
        <w:left w:val="none" w:sz="0" w:space="0" w:color="auto"/>
        <w:bottom w:val="none" w:sz="0" w:space="0" w:color="auto"/>
        <w:right w:val="none" w:sz="0" w:space="0" w:color="auto"/>
      </w:divBdr>
      <w:divsChild>
        <w:div w:id="645817239">
          <w:marLeft w:val="0"/>
          <w:marRight w:val="0"/>
          <w:marTop w:val="0"/>
          <w:marBottom w:val="0"/>
          <w:divBdr>
            <w:top w:val="none" w:sz="0" w:space="0" w:color="auto"/>
            <w:left w:val="none" w:sz="0" w:space="0" w:color="auto"/>
            <w:bottom w:val="none" w:sz="0" w:space="0" w:color="auto"/>
            <w:right w:val="none" w:sz="0" w:space="0" w:color="auto"/>
          </w:divBdr>
        </w:div>
        <w:div w:id="706150995">
          <w:marLeft w:val="0"/>
          <w:marRight w:val="0"/>
          <w:marTop w:val="0"/>
          <w:marBottom w:val="0"/>
          <w:divBdr>
            <w:top w:val="none" w:sz="0" w:space="0" w:color="auto"/>
            <w:left w:val="none" w:sz="0" w:space="0" w:color="auto"/>
            <w:bottom w:val="none" w:sz="0" w:space="0" w:color="auto"/>
            <w:right w:val="none" w:sz="0" w:space="0" w:color="auto"/>
          </w:divBdr>
        </w:div>
      </w:divsChild>
    </w:div>
    <w:div w:id="828791629">
      <w:bodyDiv w:val="1"/>
      <w:marLeft w:val="0"/>
      <w:marRight w:val="0"/>
      <w:marTop w:val="0"/>
      <w:marBottom w:val="0"/>
      <w:divBdr>
        <w:top w:val="none" w:sz="0" w:space="0" w:color="auto"/>
        <w:left w:val="none" w:sz="0" w:space="0" w:color="auto"/>
        <w:bottom w:val="none" w:sz="0" w:space="0" w:color="auto"/>
        <w:right w:val="none" w:sz="0" w:space="0" w:color="auto"/>
      </w:divBdr>
    </w:div>
    <w:div w:id="844435749">
      <w:bodyDiv w:val="1"/>
      <w:marLeft w:val="0"/>
      <w:marRight w:val="0"/>
      <w:marTop w:val="0"/>
      <w:marBottom w:val="0"/>
      <w:divBdr>
        <w:top w:val="none" w:sz="0" w:space="0" w:color="auto"/>
        <w:left w:val="none" w:sz="0" w:space="0" w:color="auto"/>
        <w:bottom w:val="none" w:sz="0" w:space="0" w:color="auto"/>
        <w:right w:val="none" w:sz="0" w:space="0" w:color="auto"/>
      </w:divBdr>
      <w:divsChild>
        <w:div w:id="52311986">
          <w:marLeft w:val="0"/>
          <w:marRight w:val="0"/>
          <w:marTop w:val="0"/>
          <w:marBottom w:val="0"/>
          <w:divBdr>
            <w:top w:val="none" w:sz="0" w:space="0" w:color="auto"/>
            <w:left w:val="none" w:sz="0" w:space="0" w:color="auto"/>
            <w:bottom w:val="none" w:sz="0" w:space="0" w:color="auto"/>
            <w:right w:val="none" w:sz="0" w:space="0" w:color="auto"/>
          </w:divBdr>
        </w:div>
        <w:div w:id="103890172">
          <w:marLeft w:val="0"/>
          <w:marRight w:val="0"/>
          <w:marTop w:val="0"/>
          <w:marBottom w:val="0"/>
          <w:divBdr>
            <w:top w:val="none" w:sz="0" w:space="0" w:color="auto"/>
            <w:left w:val="none" w:sz="0" w:space="0" w:color="auto"/>
            <w:bottom w:val="none" w:sz="0" w:space="0" w:color="auto"/>
            <w:right w:val="none" w:sz="0" w:space="0" w:color="auto"/>
          </w:divBdr>
        </w:div>
        <w:div w:id="224922148">
          <w:marLeft w:val="0"/>
          <w:marRight w:val="0"/>
          <w:marTop w:val="0"/>
          <w:marBottom w:val="0"/>
          <w:divBdr>
            <w:top w:val="none" w:sz="0" w:space="0" w:color="auto"/>
            <w:left w:val="none" w:sz="0" w:space="0" w:color="auto"/>
            <w:bottom w:val="none" w:sz="0" w:space="0" w:color="auto"/>
            <w:right w:val="none" w:sz="0" w:space="0" w:color="auto"/>
          </w:divBdr>
        </w:div>
        <w:div w:id="596713901">
          <w:marLeft w:val="0"/>
          <w:marRight w:val="0"/>
          <w:marTop w:val="0"/>
          <w:marBottom w:val="0"/>
          <w:divBdr>
            <w:top w:val="none" w:sz="0" w:space="0" w:color="auto"/>
            <w:left w:val="none" w:sz="0" w:space="0" w:color="auto"/>
            <w:bottom w:val="none" w:sz="0" w:space="0" w:color="auto"/>
            <w:right w:val="none" w:sz="0" w:space="0" w:color="auto"/>
          </w:divBdr>
        </w:div>
        <w:div w:id="1110323730">
          <w:marLeft w:val="0"/>
          <w:marRight w:val="0"/>
          <w:marTop w:val="0"/>
          <w:marBottom w:val="0"/>
          <w:divBdr>
            <w:top w:val="none" w:sz="0" w:space="0" w:color="auto"/>
            <w:left w:val="none" w:sz="0" w:space="0" w:color="auto"/>
            <w:bottom w:val="none" w:sz="0" w:space="0" w:color="auto"/>
            <w:right w:val="none" w:sz="0" w:space="0" w:color="auto"/>
          </w:divBdr>
        </w:div>
        <w:div w:id="1853176840">
          <w:marLeft w:val="0"/>
          <w:marRight w:val="0"/>
          <w:marTop w:val="0"/>
          <w:marBottom w:val="0"/>
          <w:divBdr>
            <w:top w:val="none" w:sz="0" w:space="0" w:color="auto"/>
            <w:left w:val="none" w:sz="0" w:space="0" w:color="auto"/>
            <w:bottom w:val="none" w:sz="0" w:space="0" w:color="auto"/>
            <w:right w:val="none" w:sz="0" w:space="0" w:color="auto"/>
          </w:divBdr>
        </w:div>
      </w:divsChild>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221096954">
      <w:bodyDiv w:val="1"/>
      <w:marLeft w:val="0"/>
      <w:marRight w:val="0"/>
      <w:marTop w:val="0"/>
      <w:marBottom w:val="0"/>
      <w:divBdr>
        <w:top w:val="none" w:sz="0" w:space="0" w:color="auto"/>
        <w:left w:val="none" w:sz="0" w:space="0" w:color="auto"/>
        <w:bottom w:val="none" w:sz="0" w:space="0" w:color="auto"/>
        <w:right w:val="none" w:sz="0" w:space="0" w:color="auto"/>
      </w:divBdr>
      <w:divsChild>
        <w:div w:id="10493866">
          <w:marLeft w:val="0"/>
          <w:marRight w:val="0"/>
          <w:marTop w:val="0"/>
          <w:marBottom w:val="0"/>
          <w:divBdr>
            <w:top w:val="none" w:sz="0" w:space="0" w:color="auto"/>
            <w:left w:val="none" w:sz="0" w:space="0" w:color="auto"/>
            <w:bottom w:val="none" w:sz="0" w:space="0" w:color="auto"/>
            <w:right w:val="none" w:sz="0" w:space="0" w:color="auto"/>
          </w:divBdr>
        </w:div>
        <w:div w:id="1143935407">
          <w:marLeft w:val="0"/>
          <w:marRight w:val="0"/>
          <w:marTop w:val="0"/>
          <w:marBottom w:val="0"/>
          <w:divBdr>
            <w:top w:val="none" w:sz="0" w:space="0" w:color="auto"/>
            <w:left w:val="none" w:sz="0" w:space="0" w:color="auto"/>
            <w:bottom w:val="none" w:sz="0" w:space="0" w:color="auto"/>
            <w:right w:val="none" w:sz="0" w:space="0" w:color="auto"/>
          </w:divBdr>
        </w:div>
        <w:div w:id="1314487880">
          <w:marLeft w:val="0"/>
          <w:marRight w:val="0"/>
          <w:marTop w:val="0"/>
          <w:marBottom w:val="0"/>
          <w:divBdr>
            <w:top w:val="none" w:sz="0" w:space="0" w:color="auto"/>
            <w:left w:val="none" w:sz="0" w:space="0" w:color="auto"/>
            <w:bottom w:val="none" w:sz="0" w:space="0" w:color="auto"/>
            <w:right w:val="none" w:sz="0" w:space="0" w:color="auto"/>
          </w:divBdr>
        </w:div>
        <w:div w:id="1810242230">
          <w:marLeft w:val="0"/>
          <w:marRight w:val="0"/>
          <w:marTop w:val="0"/>
          <w:marBottom w:val="0"/>
          <w:divBdr>
            <w:top w:val="none" w:sz="0" w:space="0" w:color="auto"/>
            <w:left w:val="none" w:sz="0" w:space="0" w:color="auto"/>
            <w:bottom w:val="none" w:sz="0" w:space="0" w:color="auto"/>
            <w:right w:val="none" w:sz="0" w:space="0" w:color="auto"/>
          </w:divBdr>
        </w:div>
      </w:divsChild>
    </w:div>
    <w:div w:id="1264218454">
      <w:bodyDiv w:val="1"/>
      <w:marLeft w:val="0"/>
      <w:marRight w:val="0"/>
      <w:marTop w:val="0"/>
      <w:marBottom w:val="0"/>
      <w:divBdr>
        <w:top w:val="none" w:sz="0" w:space="0" w:color="auto"/>
        <w:left w:val="none" w:sz="0" w:space="0" w:color="auto"/>
        <w:bottom w:val="none" w:sz="0" w:space="0" w:color="auto"/>
        <w:right w:val="none" w:sz="0" w:space="0" w:color="auto"/>
      </w:divBdr>
      <w:divsChild>
        <w:div w:id="515965023">
          <w:marLeft w:val="0"/>
          <w:marRight w:val="0"/>
          <w:marTop w:val="0"/>
          <w:marBottom w:val="0"/>
          <w:divBdr>
            <w:top w:val="none" w:sz="0" w:space="0" w:color="auto"/>
            <w:left w:val="none" w:sz="0" w:space="0" w:color="auto"/>
            <w:bottom w:val="none" w:sz="0" w:space="0" w:color="auto"/>
            <w:right w:val="none" w:sz="0" w:space="0" w:color="auto"/>
          </w:divBdr>
        </w:div>
        <w:div w:id="635717741">
          <w:marLeft w:val="0"/>
          <w:marRight w:val="0"/>
          <w:marTop w:val="0"/>
          <w:marBottom w:val="0"/>
          <w:divBdr>
            <w:top w:val="none" w:sz="0" w:space="0" w:color="auto"/>
            <w:left w:val="none" w:sz="0" w:space="0" w:color="auto"/>
            <w:bottom w:val="none" w:sz="0" w:space="0" w:color="auto"/>
            <w:right w:val="none" w:sz="0" w:space="0" w:color="auto"/>
          </w:divBdr>
        </w:div>
        <w:div w:id="644433089">
          <w:marLeft w:val="0"/>
          <w:marRight w:val="0"/>
          <w:marTop w:val="0"/>
          <w:marBottom w:val="0"/>
          <w:divBdr>
            <w:top w:val="none" w:sz="0" w:space="0" w:color="auto"/>
            <w:left w:val="none" w:sz="0" w:space="0" w:color="auto"/>
            <w:bottom w:val="none" w:sz="0" w:space="0" w:color="auto"/>
            <w:right w:val="none" w:sz="0" w:space="0" w:color="auto"/>
          </w:divBdr>
        </w:div>
        <w:div w:id="1036345068">
          <w:marLeft w:val="0"/>
          <w:marRight w:val="0"/>
          <w:marTop w:val="0"/>
          <w:marBottom w:val="0"/>
          <w:divBdr>
            <w:top w:val="none" w:sz="0" w:space="0" w:color="auto"/>
            <w:left w:val="none" w:sz="0" w:space="0" w:color="auto"/>
            <w:bottom w:val="none" w:sz="0" w:space="0" w:color="auto"/>
            <w:right w:val="none" w:sz="0" w:space="0" w:color="auto"/>
          </w:divBdr>
        </w:div>
        <w:div w:id="1080443705">
          <w:marLeft w:val="0"/>
          <w:marRight w:val="0"/>
          <w:marTop w:val="0"/>
          <w:marBottom w:val="0"/>
          <w:divBdr>
            <w:top w:val="none" w:sz="0" w:space="0" w:color="auto"/>
            <w:left w:val="none" w:sz="0" w:space="0" w:color="auto"/>
            <w:bottom w:val="none" w:sz="0" w:space="0" w:color="auto"/>
            <w:right w:val="none" w:sz="0" w:space="0" w:color="auto"/>
          </w:divBdr>
        </w:div>
        <w:div w:id="1934819963">
          <w:marLeft w:val="0"/>
          <w:marRight w:val="0"/>
          <w:marTop w:val="0"/>
          <w:marBottom w:val="0"/>
          <w:divBdr>
            <w:top w:val="none" w:sz="0" w:space="0" w:color="auto"/>
            <w:left w:val="none" w:sz="0" w:space="0" w:color="auto"/>
            <w:bottom w:val="none" w:sz="0" w:space="0" w:color="auto"/>
            <w:right w:val="none" w:sz="0" w:space="0" w:color="auto"/>
          </w:divBdr>
        </w:div>
      </w:divsChild>
    </w:div>
    <w:div w:id="1375737853">
      <w:bodyDiv w:val="1"/>
      <w:marLeft w:val="0"/>
      <w:marRight w:val="0"/>
      <w:marTop w:val="0"/>
      <w:marBottom w:val="0"/>
      <w:divBdr>
        <w:top w:val="none" w:sz="0" w:space="0" w:color="auto"/>
        <w:left w:val="none" w:sz="0" w:space="0" w:color="auto"/>
        <w:bottom w:val="none" w:sz="0" w:space="0" w:color="auto"/>
        <w:right w:val="none" w:sz="0" w:space="0" w:color="auto"/>
      </w:divBdr>
    </w:div>
    <w:div w:id="1461455743">
      <w:bodyDiv w:val="1"/>
      <w:marLeft w:val="0"/>
      <w:marRight w:val="0"/>
      <w:marTop w:val="0"/>
      <w:marBottom w:val="0"/>
      <w:divBdr>
        <w:top w:val="none" w:sz="0" w:space="0" w:color="auto"/>
        <w:left w:val="none" w:sz="0" w:space="0" w:color="auto"/>
        <w:bottom w:val="none" w:sz="0" w:space="0" w:color="auto"/>
        <w:right w:val="none" w:sz="0" w:space="0" w:color="auto"/>
      </w:divBdr>
      <w:divsChild>
        <w:div w:id="378868386">
          <w:marLeft w:val="0"/>
          <w:marRight w:val="0"/>
          <w:marTop w:val="0"/>
          <w:marBottom w:val="0"/>
          <w:divBdr>
            <w:top w:val="none" w:sz="0" w:space="0" w:color="auto"/>
            <w:left w:val="none" w:sz="0" w:space="0" w:color="auto"/>
            <w:bottom w:val="none" w:sz="0" w:space="0" w:color="auto"/>
            <w:right w:val="none" w:sz="0" w:space="0" w:color="auto"/>
          </w:divBdr>
        </w:div>
        <w:div w:id="1728920433">
          <w:marLeft w:val="0"/>
          <w:marRight w:val="0"/>
          <w:marTop w:val="0"/>
          <w:marBottom w:val="0"/>
          <w:divBdr>
            <w:top w:val="none" w:sz="0" w:space="0" w:color="auto"/>
            <w:left w:val="none" w:sz="0" w:space="0" w:color="auto"/>
            <w:bottom w:val="none" w:sz="0" w:space="0" w:color="auto"/>
            <w:right w:val="none" w:sz="0" w:space="0" w:color="auto"/>
          </w:divBdr>
        </w:div>
        <w:div w:id="1822306079">
          <w:marLeft w:val="0"/>
          <w:marRight w:val="0"/>
          <w:marTop w:val="0"/>
          <w:marBottom w:val="0"/>
          <w:divBdr>
            <w:top w:val="none" w:sz="0" w:space="0" w:color="auto"/>
            <w:left w:val="none" w:sz="0" w:space="0" w:color="auto"/>
            <w:bottom w:val="none" w:sz="0" w:space="0" w:color="auto"/>
            <w:right w:val="none" w:sz="0" w:space="0" w:color="auto"/>
          </w:divBdr>
        </w:div>
      </w:divsChild>
    </w:div>
    <w:div w:id="1652708759">
      <w:bodyDiv w:val="1"/>
      <w:marLeft w:val="0"/>
      <w:marRight w:val="0"/>
      <w:marTop w:val="0"/>
      <w:marBottom w:val="0"/>
      <w:divBdr>
        <w:top w:val="none" w:sz="0" w:space="0" w:color="auto"/>
        <w:left w:val="none" w:sz="0" w:space="0" w:color="auto"/>
        <w:bottom w:val="none" w:sz="0" w:space="0" w:color="auto"/>
        <w:right w:val="none" w:sz="0" w:space="0" w:color="auto"/>
      </w:divBdr>
      <w:divsChild>
        <w:div w:id="199173229">
          <w:marLeft w:val="547"/>
          <w:marRight w:val="0"/>
          <w:marTop w:val="0"/>
          <w:marBottom w:val="0"/>
          <w:divBdr>
            <w:top w:val="none" w:sz="0" w:space="0" w:color="auto"/>
            <w:left w:val="none" w:sz="0" w:space="0" w:color="auto"/>
            <w:bottom w:val="none" w:sz="0" w:space="0" w:color="auto"/>
            <w:right w:val="none" w:sz="0" w:space="0" w:color="auto"/>
          </w:divBdr>
        </w:div>
        <w:div w:id="508057823">
          <w:marLeft w:val="547"/>
          <w:marRight w:val="0"/>
          <w:marTop w:val="0"/>
          <w:marBottom w:val="0"/>
          <w:divBdr>
            <w:top w:val="none" w:sz="0" w:space="0" w:color="auto"/>
            <w:left w:val="none" w:sz="0" w:space="0" w:color="auto"/>
            <w:bottom w:val="none" w:sz="0" w:space="0" w:color="auto"/>
            <w:right w:val="none" w:sz="0" w:space="0" w:color="auto"/>
          </w:divBdr>
        </w:div>
        <w:div w:id="953094945">
          <w:marLeft w:val="547"/>
          <w:marRight w:val="0"/>
          <w:marTop w:val="0"/>
          <w:marBottom w:val="0"/>
          <w:divBdr>
            <w:top w:val="none" w:sz="0" w:space="0" w:color="auto"/>
            <w:left w:val="none" w:sz="0" w:space="0" w:color="auto"/>
            <w:bottom w:val="none" w:sz="0" w:space="0" w:color="auto"/>
            <w:right w:val="none" w:sz="0" w:space="0" w:color="auto"/>
          </w:divBdr>
        </w:div>
        <w:div w:id="1049450244">
          <w:marLeft w:val="547"/>
          <w:marRight w:val="0"/>
          <w:marTop w:val="0"/>
          <w:marBottom w:val="0"/>
          <w:divBdr>
            <w:top w:val="none" w:sz="0" w:space="0" w:color="auto"/>
            <w:left w:val="none" w:sz="0" w:space="0" w:color="auto"/>
            <w:bottom w:val="none" w:sz="0" w:space="0" w:color="auto"/>
            <w:right w:val="none" w:sz="0" w:space="0" w:color="auto"/>
          </w:divBdr>
        </w:div>
        <w:div w:id="1099329377">
          <w:marLeft w:val="547"/>
          <w:marRight w:val="0"/>
          <w:marTop w:val="0"/>
          <w:marBottom w:val="0"/>
          <w:divBdr>
            <w:top w:val="none" w:sz="0" w:space="0" w:color="auto"/>
            <w:left w:val="none" w:sz="0" w:space="0" w:color="auto"/>
            <w:bottom w:val="none" w:sz="0" w:space="0" w:color="auto"/>
            <w:right w:val="none" w:sz="0" w:space="0" w:color="auto"/>
          </w:divBdr>
        </w:div>
        <w:div w:id="1137334279">
          <w:marLeft w:val="547"/>
          <w:marRight w:val="0"/>
          <w:marTop w:val="0"/>
          <w:marBottom w:val="0"/>
          <w:divBdr>
            <w:top w:val="none" w:sz="0" w:space="0" w:color="auto"/>
            <w:left w:val="none" w:sz="0" w:space="0" w:color="auto"/>
            <w:bottom w:val="none" w:sz="0" w:space="0" w:color="auto"/>
            <w:right w:val="none" w:sz="0" w:space="0" w:color="auto"/>
          </w:divBdr>
        </w:div>
        <w:div w:id="1939437341">
          <w:marLeft w:val="547"/>
          <w:marRight w:val="0"/>
          <w:marTop w:val="0"/>
          <w:marBottom w:val="0"/>
          <w:divBdr>
            <w:top w:val="none" w:sz="0" w:space="0" w:color="auto"/>
            <w:left w:val="none" w:sz="0" w:space="0" w:color="auto"/>
            <w:bottom w:val="none" w:sz="0" w:space="0" w:color="auto"/>
            <w:right w:val="none" w:sz="0" w:space="0" w:color="auto"/>
          </w:divBdr>
        </w:div>
      </w:divsChild>
    </w:div>
    <w:div w:id="1687753738">
      <w:bodyDiv w:val="1"/>
      <w:marLeft w:val="0"/>
      <w:marRight w:val="0"/>
      <w:marTop w:val="0"/>
      <w:marBottom w:val="0"/>
      <w:divBdr>
        <w:top w:val="none" w:sz="0" w:space="0" w:color="auto"/>
        <w:left w:val="none" w:sz="0" w:space="0" w:color="auto"/>
        <w:bottom w:val="none" w:sz="0" w:space="0" w:color="auto"/>
        <w:right w:val="none" w:sz="0" w:space="0" w:color="auto"/>
      </w:divBdr>
    </w:div>
    <w:div w:id="1690988768">
      <w:bodyDiv w:val="1"/>
      <w:marLeft w:val="0"/>
      <w:marRight w:val="0"/>
      <w:marTop w:val="0"/>
      <w:marBottom w:val="0"/>
      <w:divBdr>
        <w:top w:val="none" w:sz="0" w:space="0" w:color="auto"/>
        <w:left w:val="none" w:sz="0" w:space="0" w:color="auto"/>
        <w:bottom w:val="none" w:sz="0" w:space="0" w:color="auto"/>
        <w:right w:val="none" w:sz="0" w:space="0" w:color="auto"/>
      </w:divBdr>
      <w:divsChild>
        <w:div w:id="109323634">
          <w:marLeft w:val="0"/>
          <w:marRight w:val="0"/>
          <w:marTop w:val="0"/>
          <w:marBottom w:val="0"/>
          <w:divBdr>
            <w:top w:val="none" w:sz="0" w:space="0" w:color="auto"/>
            <w:left w:val="none" w:sz="0" w:space="0" w:color="auto"/>
            <w:bottom w:val="none" w:sz="0" w:space="0" w:color="auto"/>
            <w:right w:val="none" w:sz="0" w:space="0" w:color="auto"/>
          </w:divBdr>
        </w:div>
        <w:div w:id="202912732">
          <w:marLeft w:val="0"/>
          <w:marRight w:val="0"/>
          <w:marTop w:val="0"/>
          <w:marBottom w:val="0"/>
          <w:divBdr>
            <w:top w:val="none" w:sz="0" w:space="0" w:color="auto"/>
            <w:left w:val="none" w:sz="0" w:space="0" w:color="auto"/>
            <w:bottom w:val="none" w:sz="0" w:space="0" w:color="auto"/>
            <w:right w:val="none" w:sz="0" w:space="0" w:color="auto"/>
          </w:divBdr>
        </w:div>
        <w:div w:id="457988715">
          <w:marLeft w:val="0"/>
          <w:marRight w:val="0"/>
          <w:marTop w:val="0"/>
          <w:marBottom w:val="0"/>
          <w:divBdr>
            <w:top w:val="none" w:sz="0" w:space="0" w:color="auto"/>
            <w:left w:val="none" w:sz="0" w:space="0" w:color="auto"/>
            <w:bottom w:val="none" w:sz="0" w:space="0" w:color="auto"/>
            <w:right w:val="none" w:sz="0" w:space="0" w:color="auto"/>
          </w:divBdr>
        </w:div>
        <w:div w:id="1313751597">
          <w:marLeft w:val="0"/>
          <w:marRight w:val="0"/>
          <w:marTop w:val="0"/>
          <w:marBottom w:val="0"/>
          <w:divBdr>
            <w:top w:val="none" w:sz="0" w:space="0" w:color="auto"/>
            <w:left w:val="none" w:sz="0" w:space="0" w:color="auto"/>
            <w:bottom w:val="none" w:sz="0" w:space="0" w:color="auto"/>
            <w:right w:val="none" w:sz="0" w:space="0" w:color="auto"/>
          </w:divBdr>
        </w:div>
      </w:divsChild>
    </w:div>
    <w:div w:id="1792435609">
      <w:bodyDiv w:val="1"/>
      <w:marLeft w:val="0"/>
      <w:marRight w:val="0"/>
      <w:marTop w:val="0"/>
      <w:marBottom w:val="0"/>
      <w:divBdr>
        <w:top w:val="none" w:sz="0" w:space="0" w:color="auto"/>
        <w:left w:val="none" w:sz="0" w:space="0" w:color="auto"/>
        <w:bottom w:val="none" w:sz="0" w:space="0" w:color="auto"/>
        <w:right w:val="none" w:sz="0" w:space="0" w:color="auto"/>
      </w:divBdr>
    </w:div>
    <w:div w:id="2017725644">
      <w:bodyDiv w:val="1"/>
      <w:marLeft w:val="0"/>
      <w:marRight w:val="0"/>
      <w:marTop w:val="0"/>
      <w:marBottom w:val="0"/>
      <w:divBdr>
        <w:top w:val="none" w:sz="0" w:space="0" w:color="auto"/>
        <w:left w:val="none" w:sz="0" w:space="0" w:color="auto"/>
        <w:bottom w:val="none" w:sz="0" w:space="0" w:color="auto"/>
        <w:right w:val="none" w:sz="0" w:space="0" w:color="auto"/>
      </w:divBdr>
    </w:div>
    <w:div w:id="203314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gmo.am.lt/page?page=view&amp;format=frontend&amp;id=084145ee-66b8-44d3-9290-17942ed49de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7" ma:contentTypeDescription="Create a new document." ma:contentTypeScope="" ma:versionID="63cd78b1733b24fe5cd59769ee5b14cd">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5492b74c6a949ce6598b116705a11cf0"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8f69ca-526c-4a0c-98b8-473a0588d9dc}"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B6D-B8DA-46EE-B0DA-6CDB80403095}">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2.xml><?xml version="1.0" encoding="utf-8"?>
<ds:datastoreItem xmlns:ds="http://schemas.openxmlformats.org/officeDocument/2006/customXml" ds:itemID="{64FA37EF-C479-4472-870C-752D286EB8A6}">
  <ds:schemaRefs>
    <ds:schemaRef ds:uri="http://schemas.microsoft.com/sharepoint/v3/contenttype/forms"/>
  </ds:schemaRefs>
</ds:datastoreItem>
</file>

<file path=customXml/itemProps3.xml><?xml version="1.0" encoding="utf-8"?>
<ds:datastoreItem xmlns:ds="http://schemas.openxmlformats.org/officeDocument/2006/customXml" ds:itemID="{B75C68D9-D2D1-4217-A6A8-4C032D3C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D40A28-2756-46B4-8023-4199C87C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101994</Words>
  <Characters>58138</Characters>
  <Application>Microsoft Office Word</Application>
  <DocSecurity>0</DocSecurity>
  <Lines>484</Lines>
  <Paragraphs>319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159813</CharactersWithSpaces>
  <SharedDoc>false</SharedDoc>
  <HyperlinkBase/>
  <HLinks>
    <vt:vector size="6" baseType="variant">
      <vt:variant>
        <vt:i4>2949225</vt:i4>
      </vt:variant>
      <vt:variant>
        <vt:i4>0</vt:i4>
      </vt:variant>
      <vt:variant>
        <vt:i4>0</vt:i4>
      </vt:variant>
      <vt:variant>
        <vt:i4>5</vt:i4>
      </vt:variant>
      <vt:variant>
        <vt:lpwstr>http://gmo.am.lt/page?page=view&amp;format=frontend&amp;id=084145ee-66b8-44d3-9290-17942ed49de3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dc:description/>
  <cp:lastModifiedBy>Jurga Aleknienė</cp:lastModifiedBy>
  <cp:revision>2</cp:revision>
  <dcterms:created xsi:type="dcterms:W3CDTF">2024-05-28T14:07:00Z</dcterms:created>
  <dcterms:modified xsi:type="dcterms:W3CDTF">2024-05-28T14:07:00Z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