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DF7DF3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DF7DF3" w:rsidRDefault="00DF7DF3" w:rsidP="00DF7DF3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427C9E0" w:rsidR="00DF7DF3" w:rsidRPr="00AB2A76" w:rsidRDefault="00DF7DF3" w:rsidP="00DF7DF3">
            <w:r>
              <w:t xml:space="preserve">Baigti įgyvendinti projektai, susiję su naujomis ES aplinkos ir klimato politikos programos LIFE projektų paramos sutartimis  </w:t>
            </w:r>
          </w:p>
        </w:tc>
      </w:tr>
      <w:tr w:rsidR="00DF7DF3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DF7DF3" w:rsidRDefault="00DF7DF3" w:rsidP="00DF7DF3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DCE022A" w:rsidR="00DF7DF3" w:rsidRPr="00AB2A76" w:rsidRDefault="00DF7DF3" w:rsidP="00DF7DF3">
            <w:r>
              <w:t>Procentai</w:t>
            </w:r>
          </w:p>
        </w:tc>
      </w:tr>
      <w:tr w:rsidR="00DF7DF3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DF7DF3" w:rsidRDefault="00DF7DF3" w:rsidP="00DF7DF3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AB2EF3C" w:rsidR="00DF7DF3" w:rsidRPr="00AB2A76" w:rsidRDefault="00DF7DF3" w:rsidP="00DF7DF3">
            <w:r>
              <w:t>Palaikymas</w:t>
            </w:r>
          </w:p>
        </w:tc>
      </w:tr>
      <w:tr w:rsidR="00DF7DF3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DF7DF3" w:rsidRDefault="00DF7DF3" w:rsidP="00DF7DF3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DF84E8B" w:rsidR="00DF7DF3" w:rsidRPr="00AB2A76" w:rsidRDefault="00DF7DF3" w:rsidP="00DF7DF3">
            <w:r>
              <w:t>Skaitinės</w:t>
            </w:r>
          </w:p>
        </w:tc>
      </w:tr>
      <w:tr w:rsidR="00DF7DF3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DF7DF3" w:rsidRDefault="00DF7DF3" w:rsidP="00DF7DF3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B6E5134" w:rsidR="00DF7DF3" w:rsidRPr="00AB2A76" w:rsidRDefault="00DF7DF3" w:rsidP="00DF7DF3">
            <w:r>
              <w:t>Rezultato</w:t>
            </w:r>
          </w:p>
        </w:tc>
      </w:tr>
      <w:tr w:rsidR="00DF7DF3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DF7DF3" w:rsidRDefault="00DF7DF3" w:rsidP="00DF7DF3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2616015" w:rsidR="00DF7DF3" w:rsidRPr="00AB2A76" w:rsidRDefault="00DF7DF3" w:rsidP="00DF7DF3">
            <w:r>
              <w:t>R-02-001-11-09-03-01</w:t>
            </w:r>
          </w:p>
        </w:tc>
      </w:tr>
      <w:tr w:rsidR="00DF7DF3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DF7DF3" w:rsidRDefault="00DF7DF3" w:rsidP="00DF7DF3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3E5F2B4" w:rsidR="00DF7DF3" w:rsidRPr="00AB2A76" w:rsidRDefault="00DF7DF3" w:rsidP="00DF7DF3">
            <w:r>
              <w:t>Ne</w:t>
            </w:r>
          </w:p>
        </w:tc>
      </w:tr>
      <w:tr w:rsidR="00DF7DF3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DF7DF3" w:rsidRDefault="00DF7DF3" w:rsidP="00DF7DF3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6F125B1" w:rsidR="00DF7DF3" w:rsidRPr="00AB2A76" w:rsidRDefault="00DF7DF3" w:rsidP="00DF7DF3">
            <w:r>
              <w:t xml:space="preserve">Vertinamas užbaigtų LIFE bendrojo finansavimo projektų per einamuosius metus procentas.  </w:t>
            </w:r>
          </w:p>
        </w:tc>
      </w:tr>
      <w:tr w:rsidR="00DF7DF3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DF7DF3" w:rsidRDefault="00DF7DF3" w:rsidP="00DF7DF3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8863566" w:rsidR="00DF7DF3" w:rsidRPr="00AB2A76" w:rsidRDefault="00DF7DF3" w:rsidP="00DF7DF3">
            <w:r>
              <w:t>Įvedamasis stebėsenos rodiklis</w:t>
            </w:r>
          </w:p>
        </w:tc>
      </w:tr>
      <w:tr w:rsidR="00DF7DF3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DF7DF3" w:rsidRDefault="00DF7DF3" w:rsidP="00DF7DF3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D9337CF" w:rsidR="00DF7DF3" w:rsidRPr="00AB2A76" w:rsidRDefault="00DF7DF3" w:rsidP="00DF7DF3">
            <w:r>
              <w:t xml:space="preserve">Apskaičiuojamas kai yra užbaigtas projektas. Einamųjų metų pradžioje administruojamų projektų skaičius 100 proc. Metų pabaigoje paskaičiuojama kiek projektų užbaigta ir apskaičiuojama kiek tai sudaro procentų.  </w:t>
            </w:r>
          </w:p>
        </w:tc>
      </w:tr>
      <w:tr w:rsidR="00DF7DF3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DF7DF3" w:rsidRDefault="00DF7DF3" w:rsidP="00DF7DF3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0D8E5E5" w:rsidR="00DF7DF3" w:rsidRPr="00AB2A76" w:rsidRDefault="00DF7DF3" w:rsidP="00DF7DF3">
            <w:r>
              <w:t xml:space="preserve">Europos Komisijos audito ataskaita.  </w:t>
            </w:r>
          </w:p>
        </w:tc>
      </w:tr>
      <w:tr w:rsidR="00DF7DF3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DF7DF3" w:rsidRDefault="00DF7DF3" w:rsidP="00DF7DF3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01525EA" w:rsidR="00DF7DF3" w:rsidRPr="00AB2A76" w:rsidRDefault="00DF7DF3" w:rsidP="00DF7DF3">
            <w:r>
              <w:t>kas ketvirtį</w:t>
            </w:r>
          </w:p>
        </w:tc>
      </w:tr>
      <w:tr w:rsidR="00DF7DF3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DF7DF3" w:rsidRDefault="00DF7DF3" w:rsidP="00DF7DF3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455964D" w:rsidR="00DF7DF3" w:rsidRPr="00AB2A76" w:rsidRDefault="00DF7DF3" w:rsidP="00DF7DF3">
            <w:r>
              <w:t xml:space="preserve">Apskaičiuojamas kai patvirtinamas galutinis mokėjimo prašymas – užbaigtas projektas. </w:t>
            </w:r>
          </w:p>
        </w:tc>
      </w:tr>
      <w:tr w:rsidR="00DF7DF3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DF7DF3" w:rsidRDefault="00DF7DF3" w:rsidP="00DF7DF3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168C8B8" w:rsidR="00DF7DF3" w:rsidRPr="00AB2A76" w:rsidRDefault="00DF7DF3" w:rsidP="00DF7DF3">
            <w:r>
              <w:t>Lietuvos Respublikos aplinkos ministerijos Aplinkos projektų valdymo agentūra  (APVA)</w:t>
            </w:r>
          </w:p>
        </w:tc>
      </w:tr>
      <w:tr w:rsidR="00DF7DF3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DF7DF3" w:rsidRDefault="00DF7DF3" w:rsidP="00DF7DF3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7EDCDB3" w:rsidR="00DF7DF3" w:rsidRPr="00AB2A76" w:rsidRDefault="00DF7DF3" w:rsidP="00DF7DF3">
            <w:r>
              <w:t>Lietuvos Respublikos aplinkos ministerijos Aplinkos projektų valdymo agentūra  (APVA) tel.867523739</w:t>
            </w:r>
          </w:p>
        </w:tc>
      </w:tr>
      <w:tr w:rsidR="00DF7DF3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DF7DF3" w:rsidRDefault="00DF7DF3" w:rsidP="00DF7DF3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1B41D74" w:rsidR="00DF7DF3" w:rsidRPr="00AB2A76" w:rsidRDefault="00DF7DF3" w:rsidP="00DF7DF3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408DB"/>
    <w:rsid w:val="00083F5A"/>
    <w:rsid w:val="000902A1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115</cp:revision>
  <dcterms:created xsi:type="dcterms:W3CDTF">2024-05-29T15:47:00Z</dcterms:created>
  <dcterms:modified xsi:type="dcterms:W3CDTF">2024-05-29T19:41:00Z</dcterms:modified>
</cp:coreProperties>
</file>