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778"/>
        <w:gridCol w:w="6421"/>
      </w:tblGrid>
      <w:tr w:rsidR="002E3BE3" w14:paraId="7B8301AA" w14:textId="77777777" w:rsidTr="003164FD">
        <w:trPr>
          <w:trHeight w:val="282"/>
        </w:trPr>
        <w:tc>
          <w:tcPr>
            <w:tcW w:w="377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42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152EDE" w14:paraId="553D733D" w14:textId="77777777" w:rsidTr="003164FD">
        <w:trPr>
          <w:trHeight w:val="846"/>
        </w:trPr>
        <w:tc>
          <w:tcPr>
            <w:tcW w:w="3778" w:type="dxa"/>
          </w:tcPr>
          <w:p w14:paraId="6BE3DD07" w14:textId="1D708585" w:rsidR="00152EDE" w:rsidRDefault="00152EDE" w:rsidP="00152EDE">
            <w:r w:rsidRPr="002956E2">
              <w:t>Stebėsenos rodiklio pavadinimas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793EA454" w:rsidR="00152EDE" w:rsidRPr="00AB2A76" w:rsidRDefault="00152EDE" w:rsidP="00152EDE">
            <w:r>
              <w:t>Efektyvesnis žemės gelmių tyrimo ir naudojimo reguliavimas (grąžinamų tikslinti dokumentų skaičiaus mažėjimas palyginti su praėjusiais metais)</w:t>
            </w:r>
          </w:p>
        </w:tc>
      </w:tr>
      <w:tr w:rsidR="00152EDE" w14:paraId="0E021A60" w14:textId="77777777" w:rsidTr="003164FD">
        <w:trPr>
          <w:trHeight w:val="269"/>
        </w:trPr>
        <w:tc>
          <w:tcPr>
            <w:tcW w:w="3778" w:type="dxa"/>
          </w:tcPr>
          <w:p w14:paraId="317ADEB3" w14:textId="3A1E9447" w:rsidR="00152EDE" w:rsidRDefault="00152EDE" w:rsidP="00152EDE">
            <w:r w:rsidRPr="002956E2">
              <w:t>Stebėsenos rodiklio matavimo vienetai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A26472F" w:rsidR="00152EDE" w:rsidRPr="00AB2A76" w:rsidRDefault="00152EDE" w:rsidP="00152EDE">
            <w:r>
              <w:t>Proc.</w:t>
            </w:r>
          </w:p>
        </w:tc>
      </w:tr>
      <w:tr w:rsidR="00152EDE" w14:paraId="3BB3FAEB" w14:textId="77777777" w:rsidTr="003164FD">
        <w:trPr>
          <w:trHeight w:val="282"/>
        </w:trPr>
        <w:tc>
          <w:tcPr>
            <w:tcW w:w="3778" w:type="dxa"/>
          </w:tcPr>
          <w:p w14:paraId="01BA8A27" w14:textId="1105FB0B" w:rsidR="00152EDE" w:rsidRDefault="00152EDE" w:rsidP="00152EDE">
            <w:r w:rsidRPr="002956E2">
              <w:t>Stebėsenos rodiklio reikšmės kryptis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45F27DC" w:rsidR="00152EDE" w:rsidRPr="00AB2A76" w:rsidRDefault="00152EDE" w:rsidP="00152EDE">
            <w:r>
              <w:t>Didėjimas</w:t>
            </w:r>
          </w:p>
        </w:tc>
      </w:tr>
      <w:tr w:rsidR="00152EDE" w14:paraId="02618A85" w14:textId="77777777" w:rsidTr="003164FD">
        <w:trPr>
          <w:trHeight w:val="282"/>
        </w:trPr>
        <w:tc>
          <w:tcPr>
            <w:tcW w:w="3778" w:type="dxa"/>
          </w:tcPr>
          <w:p w14:paraId="02ADD13B" w14:textId="1C9DC65E" w:rsidR="00152EDE" w:rsidRDefault="00152EDE" w:rsidP="00152EDE">
            <w:r w:rsidRPr="002956E2">
              <w:t>Stebėsenos rodiklio reikšmės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D72AC3E" w:rsidR="00152EDE" w:rsidRPr="00AB2A76" w:rsidRDefault="00152EDE" w:rsidP="00152EDE">
            <w:r>
              <w:t>Skaitinės</w:t>
            </w:r>
          </w:p>
        </w:tc>
      </w:tr>
      <w:tr w:rsidR="00152EDE" w14:paraId="0E794FF7" w14:textId="77777777" w:rsidTr="003164FD">
        <w:trPr>
          <w:trHeight w:val="235"/>
        </w:trPr>
        <w:tc>
          <w:tcPr>
            <w:tcW w:w="3778" w:type="dxa"/>
          </w:tcPr>
          <w:p w14:paraId="730BC1FE" w14:textId="1A376D23" w:rsidR="00152EDE" w:rsidRDefault="00152EDE" w:rsidP="00152EDE">
            <w:r w:rsidRPr="002956E2">
              <w:t>Stebėsenos rodiklio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51F6E158" w:rsidR="00152EDE" w:rsidRPr="00AB2A76" w:rsidRDefault="00152EDE" w:rsidP="00152EDE">
            <w:r>
              <w:t>Veiklos efektyvumo</w:t>
            </w:r>
          </w:p>
        </w:tc>
      </w:tr>
      <w:tr w:rsidR="00152EDE" w14:paraId="503D84A3" w14:textId="77777777" w:rsidTr="003164FD">
        <w:trPr>
          <w:trHeight w:val="282"/>
        </w:trPr>
        <w:tc>
          <w:tcPr>
            <w:tcW w:w="3778" w:type="dxa"/>
          </w:tcPr>
          <w:p w14:paraId="5EFD79DD" w14:textId="6FF857A8" w:rsidR="00152EDE" w:rsidRDefault="00152EDE" w:rsidP="00152EDE">
            <w:r w:rsidRPr="002956E2">
              <w:t>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4F3B4140" w:rsidR="00152EDE" w:rsidRPr="00AB2A76" w:rsidRDefault="00152EDE" w:rsidP="00152EDE">
            <w:r>
              <w:t xml:space="preserve">V-02-001-12-03-01-02 </w:t>
            </w:r>
          </w:p>
        </w:tc>
      </w:tr>
      <w:tr w:rsidR="00152EDE" w14:paraId="2878D385" w14:textId="77777777" w:rsidTr="003164FD">
        <w:trPr>
          <w:trHeight w:val="564"/>
        </w:trPr>
        <w:tc>
          <w:tcPr>
            <w:tcW w:w="3778" w:type="dxa"/>
          </w:tcPr>
          <w:p w14:paraId="63163103" w14:textId="4DFBF5FE" w:rsidR="00152EDE" w:rsidRDefault="00152EDE" w:rsidP="00152EDE">
            <w:r w:rsidRPr="002956E2">
              <w:t>Europos Komisijos suteiktas 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A639B52" w:rsidR="00152EDE" w:rsidRPr="00AB2A76" w:rsidRDefault="00152EDE" w:rsidP="00152EDE">
            <w:r>
              <w:t>Ne</w:t>
            </w:r>
          </w:p>
        </w:tc>
      </w:tr>
      <w:tr w:rsidR="00152EDE" w14:paraId="384BE381" w14:textId="77777777" w:rsidTr="003164FD">
        <w:trPr>
          <w:trHeight w:val="1681"/>
        </w:trPr>
        <w:tc>
          <w:tcPr>
            <w:tcW w:w="3778" w:type="dxa"/>
          </w:tcPr>
          <w:p w14:paraId="3E5757B4" w14:textId="14513119" w:rsidR="00152EDE" w:rsidRDefault="00152EDE" w:rsidP="00152EDE">
            <w:r w:rsidRPr="002956E2">
              <w:t>Stebėsenos rodiklio paaiškinimas, sąvokų apibrėžtys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5785806" w:rsidR="00152EDE" w:rsidRPr="00AB2A76" w:rsidRDefault="00152EDE" w:rsidP="00152EDE">
            <w:r>
              <w:t>Rodikliu vertinama efektyvesnis žemės gelmių tyrimo ir naudojimo reguliavimas (grąžinamų tikslinti dokumentų skaičiaus mažėjimas palyginti su praėjusiais metais)</w:t>
            </w:r>
          </w:p>
        </w:tc>
      </w:tr>
      <w:tr w:rsidR="00152EDE" w14:paraId="7A176F51" w14:textId="77777777" w:rsidTr="003164FD">
        <w:trPr>
          <w:trHeight w:val="564"/>
        </w:trPr>
        <w:tc>
          <w:tcPr>
            <w:tcW w:w="3778" w:type="dxa"/>
          </w:tcPr>
          <w:p w14:paraId="526397EA" w14:textId="58105ECC" w:rsidR="00152EDE" w:rsidRDefault="00152EDE" w:rsidP="00152EDE">
            <w:r w:rsidRPr="002956E2">
              <w:t>Stebėsenos rodiklio reikšmės apskaičiavimo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736C473B" w:rsidR="00152EDE" w:rsidRPr="00AB2A76" w:rsidRDefault="00152EDE" w:rsidP="00152EDE">
            <w:r>
              <w:t>Įvedamasis stebėsenos rodiklis</w:t>
            </w:r>
          </w:p>
        </w:tc>
      </w:tr>
      <w:tr w:rsidR="00152EDE" w14:paraId="1C2475F0" w14:textId="77777777" w:rsidTr="003164FD">
        <w:trPr>
          <w:trHeight w:val="1128"/>
        </w:trPr>
        <w:tc>
          <w:tcPr>
            <w:tcW w:w="3778" w:type="dxa"/>
          </w:tcPr>
          <w:p w14:paraId="701672CE" w14:textId="496EF98F" w:rsidR="00152EDE" w:rsidRDefault="00152EDE" w:rsidP="00152EDE">
            <w:r w:rsidRPr="002956E2">
              <w:t>Stebėsenos rodiklio reikšmės apskaičiavimo metodas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7ACAD23" w:rsidR="00152EDE" w:rsidRPr="00AB2A76" w:rsidRDefault="00152EDE" w:rsidP="00152EDE">
            <w:r>
              <w:t>Skaičiuojama, kiek  mažėja grąžinamų tikslinti dokumentų skaičius palyginti su praėjusiais metais)</w:t>
            </w:r>
          </w:p>
        </w:tc>
      </w:tr>
      <w:tr w:rsidR="00152EDE" w14:paraId="3AA10008" w14:textId="77777777" w:rsidTr="003164FD">
        <w:trPr>
          <w:trHeight w:val="1128"/>
        </w:trPr>
        <w:tc>
          <w:tcPr>
            <w:tcW w:w="3778" w:type="dxa"/>
          </w:tcPr>
          <w:p w14:paraId="3DCD3A46" w14:textId="6B4D3579" w:rsidR="00152EDE" w:rsidRDefault="00152EDE" w:rsidP="00152EDE">
            <w:r w:rsidRPr="002956E2">
              <w:t>Stebėsenos rodiklio duomenų šaltiniai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5274B0A" w:rsidR="00152EDE" w:rsidRPr="00AB2A76" w:rsidRDefault="00152EDE" w:rsidP="00152EDE">
            <w:r>
              <w:t xml:space="preserve">Lietuvos geologijos tarnybos informacija </w:t>
            </w:r>
          </w:p>
        </w:tc>
      </w:tr>
      <w:tr w:rsidR="00152EDE" w14:paraId="3DCF3025" w14:textId="77777777" w:rsidTr="003164FD">
        <w:trPr>
          <w:trHeight w:val="564"/>
        </w:trPr>
        <w:tc>
          <w:tcPr>
            <w:tcW w:w="3778" w:type="dxa"/>
          </w:tcPr>
          <w:p w14:paraId="4D8AFD76" w14:textId="5D81A0FC" w:rsidR="00152EDE" w:rsidRDefault="00152EDE" w:rsidP="00152EDE">
            <w:r w:rsidRPr="002956E2">
              <w:t>Stebėsenos rodiklio reikšmės skaičiavimo periodiškumas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79502BBD" w:rsidR="00152EDE" w:rsidRPr="00AB2A76" w:rsidRDefault="00152EDE" w:rsidP="00152EDE">
            <w:r>
              <w:t>kas metus</w:t>
            </w:r>
          </w:p>
        </w:tc>
      </w:tr>
      <w:tr w:rsidR="00152EDE" w14:paraId="3BC7B4EA" w14:textId="77777777" w:rsidTr="003164FD">
        <w:trPr>
          <w:trHeight w:val="282"/>
        </w:trPr>
        <w:tc>
          <w:tcPr>
            <w:tcW w:w="3778" w:type="dxa"/>
          </w:tcPr>
          <w:p w14:paraId="5076C9F7" w14:textId="7FC158F7" w:rsidR="00152EDE" w:rsidRDefault="00152EDE" w:rsidP="00152EDE">
            <w:r w:rsidRPr="002956E2">
              <w:t>Stebėsenos rodiklio pasiekimo momentas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1F9A8235" w:rsidR="00152EDE" w:rsidRPr="00AB2A76" w:rsidRDefault="00152EDE" w:rsidP="00152EDE">
            <w:r>
              <w:t>Projekto veiklų įgyvendinimo pabaigoje</w:t>
            </w:r>
          </w:p>
        </w:tc>
      </w:tr>
      <w:tr w:rsidR="00152EDE" w14:paraId="072BA5B9" w14:textId="77777777" w:rsidTr="003164FD">
        <w:trPr>
          <w:trHeight w:val="552"/>
        </w:trPr>
        <w:tc>
          <w:tcPr>
            <w:tcW w:w="3778" w:type="dxa"/>
          </w:tcPr>
          <w:p w14:paraId="77745789" w14:textId="1F799BA4" w:rsidR="00152EDE" w:rsidRDefault="00152EDE" w:rsidP="00152EDE">
            <w:r w:rsidRPr="002956E2">
              <w:t>Už stebėsenos rodiklį atsakinga įstaiga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4F97EB2" w:rsidR="00152EDE" w:rsidRPr="00AB2A76" w:rsidRDefault="00152EDE" w:rsidP="00152EDE">
            <w:r>
              <w:t>Lietuvos geologijos tarnyba prie Aplinkos ministerijos (LGT)</w:t>
            </w:r>
          </w:p>
        </w:tc>
      </w:tr>
      <w:tr w:rsidR="00152EDE" w14:paraId="635D4173" w14:textId="77777777" w:rsidTr="003164FD">
        <w:trPr>
          <w:trHeight w:val="846"/>
        </w:trPr>
        <w:tc>
          <w:tcPr>
            <w:tcW w:w="3778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152EDE" w:rsidRDefault="00152EDE" w:rsidP="00152EDE">
            <w:r w:rsidRPr="002956E2">
              <w:t>Įstaigos padalinys ir kontaktinis telefono numeris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4188DB6" w:rsidR="00152EDE" w:rsidRPr="00AB2A76" w:rsidRDefault="00152EDE" w:rsidP="00152EDE">
            <w:r>
              <w:t>Lietuvos geologijos tarnyba prie Aplinkos ministerijos (LGT) tel.37068780827</w:t>
            </w:r>
          </w:p>
        </w:tc>
      </w:tr>
      <w:tr w:rsidR="00152EDE" w14:paraId="616A13C1" w14:textId="77777777" w:rsidTr="003164FD">
        <w:trPr>
          <w:trHeight w:val="282"/>
        </w:trPr>
        <w:tc>
          <w:tcPr>
            <w:tcW w:w="3778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152EDE" w:rsidRDefault="00152EDE" w:rsidP="00152EDE">
            <w:r w:rsidRPr="002956E2">
              <w:t>Kita svarbi informacija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4BBAF2C4" w:rsidR="00152EDE" w:rsidRPr="00AB2A76" w:rsidRDefault="00152EDE" w:rsidP="00152EDE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278F"/>
    <w:rsid w:val="00004E8D"/>
    <w:rsid w:val="00006EC8"/>
    <w:rsid w:val="000226B9"/>
    <w:rsid w:val="00026A48"/>
    <w:rsid w:val="00027E51"/>
    <w:rsid w:val="00032D88"/>
    <w:rsid w:val="0003487C"/>
    <w:rsid w:val="000365E5"/>
    <w:rsid w:val="000368FF"/>
    <w:rsid w:val="000408DB"/>
    <w:rsid w:val="0004368B"/>
    <w:rsid w:val="00051A28"/>
    <w:rsid w:val="000557F7"/>
    <w:rsid w:val="00055F0A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E7880"/>
    <w:rsid w:val="000F1DD2"/>
    <w:rsid w:val="00112F6C"/>
    <w:rsid w:val="001167DD"/>
    <w:rsid w:val="00126BE0"/>
    <w:rsid w:val="001459E7"/>
    <w:rsid w:val="0015058C"/>
    <w:rsid w:val="00152EDE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021F"/>
    <w:rsid w:val="0025799E"/>
    <w:rsid w:val="00263ED2"/>
    <w:rsid w:val="002659B8"/>
    <w:rsid w:val="00271074"/>
    <w:rsid w:val="002744C6"/>
    <w:rsid w:val="002941B6"/>
    <w:rsid w:val="002A0DF6"/>
    <w:rsid w:val="002B343F"/>
    <w:rsid w:val="002D38E9"/>
    <w:rsid w:val="002D6A39"/>
    <w:rsid w:val="002D731C"/>
    <w:rsid w:val="002E32B1"/>
    <w:rsid w:val="002E32B5"/>
    <w:rsid w:val="002E3BE3"/>
    <w:rsid w:val="002E6EFA"/>
    <w:rsid w:val="002F0A0B"/>
    <w:rsid w:val="002F7999"/>
    <w:rsid w:val="00305D95"/>
    <w:rsid w:val="003149C3"/>
    <w:rsid w:val="003164FD"/>
    <w:rsid w:val="00322D6E"/>
    <w:rsid w:val="00331F73"/>
    <w:rsid w:val="00334E11"/>
    <w:rsid w:val="00351603"/>
    <w:rsid w:val="00351793"/>
    <w:rsid w:val="00365238"/>
    <w:rsid w:val="00370ED9"/>
    <w:rsid w:val="00372211"/>
    <w:rsid w:val="003747F8"/>
    <w:rsid w:val="0037662D"/>
    <w:rsid w:val="00383AB2"/>
    <w:rsid w:val="00391656"/>
    <w:rsid w:val="00396BC8"/>
    <w:rsid w:val="00397127"/>
    <w:rsid w:val="003A1241"/>
    <w:rsid w:val="003A7FD5"/>
    <w:rsid w:val="003C5027"/>
    <w:rsid w:val="003C726E"/>
    <w:rsid w:val="003F322A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1A29"/>
    <w:rsid w:val="00476C0A"/>
    <w:rsid w:val="00477D57"/>
    <w:rsid w:val="00482DF7"/>
    <w:rsid w:val="00484841"/>
    <w:rsid w:val="00486B69"/>
    <w:rsid w:val="00490470"/>
    <w:rsid w:val="004A22DC"/>
    <w:rsid w:val="004A292E"/>
    <w:rsid w:val="004A5E06"/>
    <w:rsid w:val="004F45E6"/>
    <w:rsid w:val="005153B4"/>
    <w:rsid w:val="0053155E"/>
    <w:rsid w:val="00534C6F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D5930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C2D5D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265D5"/>
    <w:rsid w:val="00730A67"/>
    <w:rsid w:val="0073464D"/>
    <w:rsid w:val="0074474D"/>
    <w:rsid w:val="0076279A"/>
    <w:rsid w:val="007711D6"/>
    <w:rsid w:val="00772A06"/>
    <w:rsid w:val="0077332B"/>
    <w:rsid w:val="007A2ED2"/>
    <w:rsid w:val="007A722F"/>
    <w:rsid w:val="007B1FA8"/>
    <w:rsid w:val="007B638D"/>
    <w:rsid w:val="007C7D64"/>
    <w:rsid w:val="007D7F5C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C3727"/>
    <w:rsid w:val="008D1AE9"/>
    <w:rsid w:val="008D4015"/>
    <w:rsid w:val="00904E38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861B6"/>
    <w:rsid w:val="00991B7B"/>
    <w:rsid w:val="009A3F75"/>
    <w:rsid w:val="009B1014"/>
    <w:rsid w:val="009C7011"/>
    <w:rsid w:val="009D005F"/>
    <w:rsid w:val="009D4872"/>
    <w:rsid w:val="009E4D0A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D54EA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181E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12F5A"/>
    <w:rsid w:val="00D20708"/>
    <w:rsid w:val="00D241F9"/>
    <w:rsid w:val="00D42915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D50EA"/>
    <w:rsid w:val="00DD63DD"/>
    <w:rsid w:val="00DE0904"/>
    <w:rsid w:val="00DE44AD"/>
    <w:rsid w:val="00DF0232"/>
    <w:rsid w:val="00DF35AC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589"/>
    <w:rsid w:val="00E226D7"/>
    <w:rsid w:val="00E24648"/>
    <w:rsid w:val="00E44361"/>
    <w:rsid w:val="00E47DF7"/>
    <w:rsid w:val="00E533CD"/>
    <w:rsid w:val="00E65921"/>
    <w:rsid w:val="00E73D49"/>
    <w:rsid w:val="00E87253"/>
    <w:rsid w:val="00E925F4"/>
    <w:rsid w:val="00E93406"/>
    <w:rsid w:val="00EA16B3"/>
    <w:rsid w:val="00EB4379"/>
    <w:rsid w:val="00ED2A2F"/>
    <w:rsid w:val="00EE13F0"/>
    <w:rsid w:val="00EE4520"/>
    <w:rsid w:val="00EF76CA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172</cp:revision>
  <dcterms:created xsi:type="dcterms:W3CDTF">2024-05-29T15:47:00Z</dcterms:created>
  <dcterms:modified xsi:type="dcterms:W3CDTF">2024-05-30T14:59:00Z</dcterms:modified>
</cp:coreProperties>
</file>