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A73D12" w14:paraId="553D733D" w14:textId="77777777" w:rsidTr="00AB1BB6">
        <w:trPr>
          <w:trHeight w:val="846"/>
        </w:trPr>
        <w:tc>
          <w:tcPr>
            <w:tcW w:w="4110" w:type="dxa"/>
          </w:tcPr>
          <w:p w14:paraId="6BE3DD07" w14:textId="1D708585" w:rsidR="00A73D12" w:rsidRDefault="00A73D12" w:rsidP="00A73D12">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5BE153A" w:rsidR="00A73D12" w:rsidRPr="00AB2A76" w:rsidRDefault="00A73D12" w:rsidP="00A73D12">
            <w:r>
              <w:t>Geresnis įmonių informuotumas apie cheminių medžiagų ir mišinių tvarkymo reikalavimus, cheminių medžiagų rizikos valdymą, saugesnių alternatyvų pasirinkimą, saugų cheminių medžiagų tvarkymą per visą jų gyvavimo ciklą</w:t>
            </w:r>
          </w:p>
        </w:tc>
      </w:tr>
      <w:tr w:rsidR="00A73D12" w14:paraId="0E021A60" w14:textId="77777777" w:rsidTr="00AB1BB6">
        <w:trPr>
          <w:trHeight w:val="269"/>
        </w:trPr>
        <w:tc>
          <w:tcPr>
            <w:tcW w:w="4110" w:type="dxa"/>
          </w:tcPr>
          <w:p w14:paraId="317ADEB3" w14:textId="3A1E9447" w:rsidR="00A73D12" w:rsidRDefault="00A73D12" w:rsidP="00A73D12">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0946A3E9" w:rsidR="00A73D12" w:rsidRPr="00AB2A76" w:rsidRDefault="00A73D12" w:rsidP="00A73D12">
            <w:r>
              <w:t>Procentai</w:t>
            </w:r>
          </w:p>
        </w:tc>
      </w:tr>
      <w:tr w:rsidR="00A73D12" w14:paraId="3BB3FAEB" w14:textId="77777777" w:rsidTr="00AB1BB6">
        <w:trPr>
          <w:trHeight w:val="282"/>
        </w:trPr>
        <w:tc>
          <w:tcPr>
            <w:tcW w:w="4110" w:type="dxa"/>
          </w:tcPr>
          <w:p w14:paraId="01BA8A27" w14:textId="1105FB0B" w:rsidR="00A73D12" w:rsidRDefault="00A73D12" w:rsidP="00A73D12">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1BC0D3DB" w:rsidR="00A73D12" w:rsidRPr="00AB2A76" w:rsidRDefault="00A73D12" w:rsidP="00A73D12">
            <w:r>
              <w:t>Didėjimas</w:t>
            </w:r>
          </w:p>
        </w:tc>
      </w:tr>
      <w:tr w:rsidR="00A73D12" w14:paraId="02618A85" w14:textId="77777777" w:rsidTr="00AB1BB6">
        <w:trPr>
          <w:trHeight w:val="282"/>
        </w:trPr>
        <w:tc>
          <w:tcPr>
            <w:tcW w:w="4110" w:type="dxa"/>
          </w:tcPr>
          <w:p w14:paraId="02ADD13B" w14:textId="1C9DC65E" w:rsidR="00A73D12" w:rsidRDefault="00A73D12" w:rsidP="00A73D12">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F9EE5A6" w:rsidR="00A73D12" w:rsidRPr="00AB2A76" w:rsidRDefault="00A73D12" w:rsidP="00A73D12">
            <w:r>
              <w:t>Skaitinės</w:t>
            </w:r>
          </w:p>
        </w:tc>
      </w:tr>
      <w:tr w:rsidR="00A73D12" w14:paraId="0E794FF7" w14:textId="77777777" w:rsidTr="00AB1BB6">
        <w:trPr>
          <w:trHeight w:val="282"/>
        </w:trPr>
        <w:tc>
          <w:tcPr>
            <w:tcW w:w="4110" w:type="dxa"/>
          </w:tcPr>
          <w:p w14:paraId="730BC1FE" w14:textId="1A376D23" w:rsidR="00A73D12" w:rsidRDefault="00A73D12" w:rsidP="00A73D12">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3EB741CE" w:rsidR="00A73D12" w:rsidRPr="00AB2A76" w:rsidRDefault="00A73D12" w:rsidP="00A73D12">
            <w:r>
              <w:t>Rezultato</w:t>
            </w:r>
          </w:p>
        </w:tc>
      </w:tr>
      <w:tr w:rsidR="00A73D12" w14:paraId="503D84A3" w14:textId="77777777" w:rsidTr="00AB1BB6">
        <w:trPr>
          <w:trHeight w:val="282"/>
        </w:trPr>
        <w:tc>
          <w:tcPr>
            <w:tcW w:w="4110" w:type="dxa"/>
          </w:tcPr>
          <w:p w14:paraId="5EFD79DD" w14:textId="6FF857A8" w:rsidR="00A73D12" w:rsidRDefault="00A73D12" w:rsidP="00A73D12">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7D93F266" w:rsidR="00A73D12" w:rsidRPr="00AB2A76" w:rsidRDefault="00A73D12" w:rsidP="00A73D12">
            <w:r>
              <w:t>R-02-001-11-01-01-04</w:t>
            </w:r>
          </w:p>
        </w:tc>
      </w:tr>
      <w:tr w:rsidR="00A73D12" w14:paraId="2878D385" w14:textId="77777777" w:rsidTr="00AB1BB6">
        <w:trPr>
          <w:trHeight w:val="564"/>
        </w:trPr>
        <w:tc>
          <w:tcPr>
            <w:tcW w:w="4110" w:type="dxa"/>
          </w:tcPr>
          <w:p w14:paraId="63163103" w14:textId="4DFBF5FE" w:rsidR="00A73D12" w:rsidRDefault="00A73D12" w:rsidP="00A73D12">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06235274" w:rsidR="00A73D12" w:rsidRPr="00AB2A76" w:rsidRDefault="00A73D12" w:rsidP="00A73D12">
            <w:r>
              <w:t>Ne</w:t>
            </w:r>
          </w:p>
        </w:tc>
      </w:tr>
      <w:tr w:rsidR="00A73D12" w14:paraId="384BE381" w14:textId="77777777" w:rsidTr="00AB1BB6">
        <w:trPr>
          <w:trHeight w:val="1681"/>
        </w:trPr>
        <w:tc>
          <w:tcPr>
            <w:tcW w:w="4110" w:type="dxa"/>
          </w:tcPr>
          <w:p w14:paraId="3E5757B4" w14:textId="14513119" w:rsidR="00A73D12" w:rsidRDefault="00A73D12" w:rsidP="00A73D12">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0B493B8" w:rsidR="00A73D12" w:rsidRPr="00AB2A76" w:rsidRDefault="00A73D12" w:rsidP="00A73D12">
            <w:r>
              <w:t>Interesantų dalis, teigiančių, kad vykdyta cheminių medžiagų ir mišinių tvarkymo reikalavimų, cheminių medžiagų rizikos valdymo, saugesnių alternatyvų pasirinkimo, saugaus cheminių medžiagų tvarkymo per visą jų gyvavimo ciklą švietėjiška veikla buvo naudinga  (proc.)</w:t>
            </w:r>
          </w:p>
        </w:tc>
      </w:tr>
      <w:tr w:rsidR="00A73D12" w14:paraId="7A176F51" w14:textId="77777777" w:rsidTr="00AB1BB6">
        <w:trPr>
          <w:trHeight w:val="564"/>
        </w:trPr>
        <w:tc>
          <w:tcPr>
            <w:tcW w:w="4110" w:type="dxa"/>
          </w:tcPr>
          <w:p w14:paraId="526397EA" w14:textId="58105ECC" w:rsidR="00A73D12" w:rsidRDefault="00A73D12" w:rsidP="00A73D12">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ECBD031" w:rsidR="00A73D12" w:rsidRPr="00AB2A76" w:rsidRDefault="00A73D12" w:rsidP="00A73D12">
            <w:r>
              <w:t>Įvedamasis stebėsenos rodiklis</w:t>
            </w:r>
          </w:p>
        </w:tc>
      </w:tr>
      <w:tr w:rsidR="00A73D12" w14:paraId="1C2475F0" w14:textId="77777777" w:rsidTr="00AB1BB6">
        <w:trPr>
          <w:trHeight w:val="1128"/>
        </w:trPr>
        <w:tc>
          <w:tcPr>
            <w:tcW w:w="4110" w:type="dxa"/>
          </w:tcPr>
          <w:p w14:paraId="701672CE" w14:textId="496EF98F" w:rsidR="00A73D12" w:rsidRDefault="00A73D12" w:rsidP="00A73D12">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2B9D4115" w:rsidR="00A73D12" w:rsidRPr="00AB2A76" w:rsidRDefault="00A73D12" w:rsidP="00A73D12">
            <w:r>
              <w:t>Paskaičiuojama procentinė apklausose dalyvavusių interesantų dalis teigianti, kad vykdyta švietėjiška / konsultacinė veikla buvo naudinga pagal formulę: (IN x 100) / VI;</w:t>
            </w:r>
            <w:r>
              <w:br/>
              <w:t>kur:</w:t>
            </w:r>
            <w:r>
              <w:br/>
              <w:t>IN – apklausose dalyvavusių interesantų skaičius, teigiantys kad vykdyta švietėjiška / konsultacinė veikla buvo naudinga.</w:t>
            </w:r>
            <w:r>
              <w:br/>
              <w:t>VI – visų interesantų skaičius, dalyvavusių apklausose dėl vykdytos švietėjiškos / konsultacinės veiklos naudingumo.</w:t>
            </w:r>
          </w:p>
        </w:tc>
      </w:tr>
      <w:tr w:rsidR="00A73D12" w14:paraId="3AA10008" w14:textId="77777777" w:rsidTr="00AB1BB6">
        <w:trPr>
          <w:trHeight w:val="1128"/>
        </w:trPr>
        <w:tc>
          <w:tcPr>
            <w:tcW w:w="4110" w:type="dxa"/>
          </w:tcPr>
          <w:p w14:paraId="3DCD3A46" w14:textId="6B4D3579" w:rsidR="00A73D12" w:rsidRDefault="00A73D12" w:rsidP="00A73D12">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1AE6DC6" w:rsidR="00A73D12" w:rsidRPr="00AB2A76" w:rsidRDefault="00A73D12" w:rsidP="00A73D12">
            <w:r>
              <w:t>Aplinkos apsaugos agentūra organizuoja seminarų (cheminių medžiagų ir mišinių tvarkymo srityje) dalyvių apklausas, tikslu sužinoti kiek seminaras buvo naudingas,  taip pat po kiekvienos elektroniniu paštu suteiktos konsultacijos, interesantai gali žymėti, kiek konsultacija buvo naudinga, pateikti komentarus bei kasmet, metų pabaigoje, atlieka Aplinkos apsaugos agentūros klientų, kurie kreipėsi cheminių medžiagų ir mišinių tvarkymo klausimais, apklausą, tikslu išsiaiškinti kiek švietėjiška veikla (seminarai, konsultacijos telefonu, naujienos, lankstinukai, siunčiami naujienlaiškiai ir kt.) buvo naudingi.</w:t>
            </w:r>
          </w:p>
        </w:tc>
      </w:tr>
      <w:tr w:rsidR="00A73D12" w14:paraId="3DCF3025" w14:textId="77777777" w:rsidTr="00AB1BB6">
        <w:trPr>
          <w:trHeight w:val="564"/>
        </w:trPr>
        <w:tc>
          <w:tcPr>
            <w:tcW w:w="4110" w:type="dxa"/>
          </w:tcPr>
          <w:p w14:paraId="4D8AFD76" w14:textId="5D81A0FC" w:rsidR="00A73D12" w:rsidRDefault="00A73D12" w:rsidP="00A73D12">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527CD79F" w:rsidR="00A73D12" w:rsidRPr="00AB2A76" w:rsidRDefault="00A73D12" w:rsidP="00A73D12">
            <w:r>
              <w:t>kas metus</w:t>
            </w:r>
          </w:p>
        </w:tc>
      </w:tr>
      <w:tr w:rsidR="00A73D12" w14:paraId="3BC7B4EA" w14:textId="77777777" w:rsidTr="00AB1BB6">
        <w:trPr>
          <w:trHeight w:val="282"/>
        </w:trPr>
        <w:tc>
          <w:tcPr>
            <w:tcW w:w="4110" w:type="dxa"/>
          </w:tcPr>
          <w:p w14:paraId="5076C9F7" w14:textId="7FC158F7" w:rsidR="00A73D12" w:rsidRDefault="00A73D12" w:rsidP="00A73D12">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4054D415" w:rsidR="00A73D12" w:rsidRPr="00AB2A76" w:rsidRDefault="00A73D12" w:rsidP="00A73D12">
            <w:r>
              <w:t>Projekto veiklų įgyvendinimo pabaigoje</w:t>
            </w:r>
          </w:p>
        </w:tc>
      </w:tr>
      <w:tr w:rsidR="00A73D12" w14:paraId="072BA5B9" w14:textId="77777777" w:rsidTr="00AB1BB6">
        <w:trPr>
          <w:trHeight w:val="552"/>
        </w:trPr>
        <w:tc>
          <w:tcPr>
            <w:tcW w:w="4110" w:type="dxa"/>
          </w:tcPr>
          <w:p w14:paraId="77745789" w14:textId="1F799BA4" w:rsidR="00A73D12" w:rsidRDefault="00A73D12" w:rsidP="00A73D12">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0F7CC79" w:rsidR="00A73D12" w:rsidRPr="00AB2A76" w:rsidRDefault="00A73D12" w:rsidP="00A73D12">
            <w:r>
              <w:t>Aplinkos apsaugos agentūra (AAA)</w:t>
            </w:r>
          </w:p>
        </w:tc>
      </w:tr>
      <w:tr w:rsidR="00A73D12" w14:paraId="635D4173" w14:textId="77777777" w:rsidTr="008D4015">
        <w:trPr>
          <w:trHeight w:val="846"/>
        </w:trPr>
        <w:tc>
          <w:tcPr>
            <w:tcW w:w="4110" w:type="dxa"/>
            <w:tcBorders>
              <w:bottom w:val="single" w:sz="4" w:space="0" w:color="auto"/>
              <w:right w:val="single" w:sz="4" w:space="0" w:color="auto"/>
            </w:tcBorders>
          </w:tcPr>
          <w:p w14:paraId="3081651A" w14:textId="27D8D18A" w:rsidR="00A73D12" w:rsidRDefault="00A73D12" w:rsidP="00A73D12">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1261B242" w:rsidR="00A73D12" w:rsidRPr="00AB2A76" w:rsidRDefault="00A73D12" w:rsidP="00A73D12">
            <w:r>
              <w:t>Aplinkos apsaugos agentūra (AAA) tel.37068708146</w:t>
            </w:r>
          </w:p>
        </w:tc>
      </w:tr>
      <w:tr w:rsidR="00A73D12" w14:paraId="616A13C1" w14:textId="77777777" w:rsidTr="008D4015">
        <w:trPr>
          <w:trHeight w:val="282"/>
        </w:trPr>
        <w:tc>
          <w:tcPr>
            <w:tcW w:w="4110" w:type="dxa"/>
            <w:tcBorders>
              <w:top w:val="single" w:sz="4" w:space="0" w:color="auto"/>
              <w:right w:val="single" w:sz="4" w:space="0" w:color="auto"/>
            </w:tcBorders>
          </w:tcPr>
          <w:p w14:paraId="0BA4CC18" w14:textId="35E2E075" w:rsidR="00A73D12" w:rsidRDefault="00A73D12" w:rsidP="00A73D12">
            <w:r w:rsidRPr="002956E2">
              <w:lastRenderedPageBreak/>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286061E3" w:rsidR="00A73D12" w:rsidRPr="00AB2A76" w:rsidRDefault="00A73D12" w:rsidP="00A73D12">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2BAA"/>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8D4015"/>
    <w:rsid w:val="009054ED"/>
    <w:rsid w:val="00917058"/>
    <w:rsid w:val="00922E0E"/>
    <w:rsid w:val="00970EC0"/>
    <w:rsid w:val="00976236"/>
    <w:rsid w:val="00991B7B"/>
    <w:rsid w:val="009A3F75"/>
    <w:rsid w:val="009C7011"/>
    <w:rsid w:val="009D4872"/>
    <w:rsid w:val="00A110C1"/>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1CF1"/>
    <w:rsid w:val="00B130D9"/>
    <w:rsid w:val="00B24450"/>
    <w:rsid w:val="00B25171"/>
    <w:rsid w:val="00B57B15"/>
    <w:rsid w:val="00B62F98"/>
    <w:rsid w:val="00B65949"/>
    <w:rsid w:val="00B679A1"/>
    <w:rsid w:val="00B73F7C"/>
    <w:rsid w:val="00B76B48"/>
    <w:rsid w:val="00B86F91"/>
    <w:rsid w:val="00BD20F0"/>
    <w:rsid w:val="00BD2938"/>
    <w:rsid w:val="00BD29D3"/>
    <w:rsid w:val="00BE3F3B"/>
    <w:rsid w:val="00C0708F"/>
    <w:rsid w:val="00C36A1C"/>
    <w:rsid w:val="00C60452"/>
    <w:rsid w:val="00C6284E"/>
    <w:rsid w:val="00C960B3"/>
    <w:rsid w:val="00CA4390"/>
    <w:rsid w:val="00CE4388"/>
    <w:rsid w:val="00D01977"/>
    <w:rsid w:val="00D72285"/>
    <w:rsid w:val="00D85826"/>
    <w:rsid w:val="00DB2756"/>
    <w:rsid w:val="00DC35F2"/>
    <w:rsid w:val="00DD2A9B"/>
    <w:rsid w:val="00DD4CB7"/>
    <w:rsid w:val="00DE0904"/>
    <w:rsid w:val="00E01701"/>
    <w:rsid w:val="00E03F77"/>
    <w:rsid w:val="00E0454F"/>
    <w:rsid w:val="00E06A87"/>
    <w:rsid w:val="00E13570"/>
    <w:rsid w:val="00E209DE"/>
    <w:rsid w:val="00E533CD"/>
    <w:rsid w:val="00EB4379"/>
    <w:rsid w:val="00ED2A2F"/>
    <w:rsid w:val="00EE13F0"/>
    <w:rsid w:val="00F20BBB"/>
    <w:rsid w:val="00F40563"/>
    <w:rsid w:val="00F41238"/>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1557</Words>
  <Characters>888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84</cp:revision>
  <dcterms:created xsi:type="dcterms:W3CDTF">2024-05-29T15:47:00Z</dcterms:created>
  <dcterms:modified xsi:type="dcterms:W3CDTF">2024-05-29T18:17:00Z</dcterms:modified>
</cp:coreProperties>
</file>