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981F32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981F32" w:rsidRDefault="00981F32" w:rsidP="00981F32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3E4CF11" w:rsidR="00981F32" w:rsidRPr="00AB2A76" w:rsidRDefault="00981F32" w:rsidP="00981F32">
            <w:r>
              <w:t xml:space="preserve">Medžiojamųjų gyvūnų, kurių medžioklė uždrausta ištisus metus (stumbrų), padarytos žalos žemės, miško ir vandens telkinių sklypų, kuriuose neuždrausta medžioti, savininkams, valdytojams ir naudotojams ir vilkų ūkiniams gyvūnams padarytos žalos atlyginimas </w:t>
            </w:r>
          </w:p>
        </w:tc>
      </w:tr>
      <w:tr w:rsidR="00981F32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981F32" w:rsidRDefault="00981F32" w:rsidP="00981F32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EAE8BE9" w:rsidR="00981F32" w:rsidRPr="00AB2A76" w:rsidRDefault="00981F32" w:rsidP="00981F32">
            <w:r>
              <w:t>Savininkų procentas</w:t>
            </w:r>
          </w:p>
        </w:tc>
      </w:tr>
      <w:tr w:rsidR="00981F32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981F32" w:rsidRDefault="00981F32" w:rsidP="00981F32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4ADFC1DB" w:rsidR="00981F32" w:rsidRPr="00AB2A76" w:rsidRDefault="00981F32" w:rsidP="00981F32">
            <w:r>
              <w:t>Palaikymas</w:t>
            </w:r>
          </w:p>
        </w:tc>
      </w:tr>
      <w:tr w:rsidR="00981F32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981F32" w:rsidRDefault="00981F32" w:rsidP="00981F32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EB92646" w:rsidR="00981F32" w:rsidRPr="00AB2A76" w:rsidRDefault="00981F32" w:rsidP="00981F32">
            <w:r>
              <w:t>Skaitinės</w:t>
            </w:r>
          </w:p>
        </w:tc>
      </w:tr>
      <w:tr w:rsidR="00981F32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981F32" w:rsidRDefault="00981F32" w:rsidP="00981F32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5F3C234" w:rsidR="00981F32" w:rsidRPr="00AB2A76" w:rsidRDefault="00981F32" w:rsidP="00981F32">
            <w:r>
              <w:t>Rezultato</w:t>
            </w:r>
          </w:p>
        </w:tc>
      </w:tr>
      <w:tr w:rsidR="00981F32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981F32" w:rsidRDefault="00981F32" w:rsidP="00981F32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F61E2DB" w:rsidR="00981F32" w:rsidRPr="00AB2A76" w:rsidRDefault="00981F32" w:rsidP="00981F32">
            <w:r>
              <w:t>R-02-001-12-05-01-03</w:t>
            </w:r>
          </w:p>
        </w:tc>
      </w:tr>
      <w:tr w:rsidR="00981F32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981F32" w:rsidRDefault="00981F32" w:rsidP="00981F32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19CB2DB" w:rsidR="00981F32" w:rsidRPr="00AB2A76" w:rsidRDefault="00981F32" w:rsidP="00981F32">
            <w:r>
              <w:t>Ne</w:t>
            </w:r>
          </w:p>
        </w:tc>
      </w:tr>
      <w:tr w:rsidR="00981F32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981F32" w:rsidRDefault="00981F32" w:rsidP="00981F32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3EE7712" w:rsidR="00981F32" w:rsidRPr="00AB2A76" w:rsidRDefault="00981F32" w:rsidP="00981F32">
            <w:r>
              <w:t xml:space="preserve">Vertinama kiek atlyginta  medžiojamųjų gyvūnų, kurių medžioklė uždrausta ištisus metus (stumbrų), padarytos žalos žemės, miško ir vandens telkinių sklypų, kuriuose neuždrausta medžioti, savininkams, valdytojams ir naudotojams ir vilkų ūkiniams gyvūnams. </w:t>
            </w:r>
          </w:p>
        </w:tc>
      </w:tr>
      <w:tr w:rsidR="00981F32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981F32" w:rsidRDefault="00981F32" w:rsidP="00981F32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C51DDE4" w:rsidR="00981F32" w:rsidRPr="00AB2A76" w:rsidRDefault="00981F32" w:rsidP="00981F32">
            <w:r>
              <w:t>Įvedamasis stebėsenos rodiklis</w:t>
            </w:r>
          </w:p>
        </w:tc>
      </w:tr>
      <w:tr w:rsidR="00981F32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981F32" w:rsidRDefault="00981F32" w:rsidP="00981F32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7255511" w:rsidR="00981F32" w:rsidRPr="00AB2A76" w:rsidRDefault="00981F32" w:rsidP="00981F32">
            <w:r>
              <w:t xml:space="preserve">Skaičiuojama kiek prašymų gauta per metus ir kiek šių prašymų apmokėta metų pabaigoje (procentas). </w:t>
            </w:r>
          </w:p>
        </w:tc>
      </w:tr>
      <w:tr w:rsidR="00981F32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981F32" w:rsidRDefault="00981F32" w:rsidP="00981F32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F83FA02" w:rsidR="00981F32" w:rsidRPr="00AB2A76" w:rsidRDefault="00981F32" w:rsidP="00981F32">
            <w:r>
              <w:t>Mokėjimo prašymai.</w:t>
            </w:r>
          </w:p>
        </w:tc>
      </w:tr>
      <w:tr w:rsidR="00981F32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981F32" w:rsidRDefault="00981F32" w:rsidP="00981F32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2355899" w:rsidR="00981F32" w:rsidRPr="00AB2A76" w:rsidRDefault="00981F32" w:rsidP="00981F32">
            <w:r>
              <w:t>kas ketvirtį</w:t>
            </w:r>
          </w:p>
        </w:tc>
      </w:tr>
      <w:tr w:rsidR="00981F32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981F32" w:rsidRDefault="00981F32" w:rsidP="00981F32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8F9CC85" w:rsidR="00981F32" w:rsidRPr="00AB2A76" w:rsidRDefault="00981F32" w:rsidP="00981F32">
            <w:r>
              <w:t xml:space="preserve">Patvirtinti mokėjimo prašymai ir išmokėtos lėšos. </w:t>
            </w:r>
          </w:p>
        </w:tc>
      </w:tr>
      <w:tr w:rsidR="00981F32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981F32" w:rsidRDefault="00981F32" w:rsidP="00981F32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B7D7156" w:rsidR="00981F32" w:rsidRPr="00AB2A76" w:rsidRDefault="00981F32" w:rsidP="00981F32">
            <w:r>
              <w:t>Lietuvos Respublikos aplinkos ministerijos Aplinkos projektų valdymo agentūra  (APVA)</w:t>
            </w:r>
          </w:p>
        </w:tc>
      </w:tr>
      <w:tr w:rsidR="00981F32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981F32" w:rsidRDefault="00981F32" w:rsidP="00981F32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9257990" w:rsidR="00981F32" w:rsidRPr="00AB2A76" w:rsidRDefault="00981F32" w:rsidP="00981F32">
            <w:r>
              <w:t>Lietuvos Respublikos aplinkos ministerijos Aplinkos projektų valdymo agentūra  (APVA) tel.867523739</w:t>
            </w:r>
          </w:p>
        </w:tc>
      </w:tr>
      <w:tr w:rsidR="00981F32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981F32" w:rsidRDefault="00981F32" w:rsidP="00981F32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13111C8" w:rsidR="00981F32" w:rsidRPr="00AB2A76" w:rsidRDefault="00981F32" w:rsidP="00981F32">
            <w:r>
              <w:t xml:space="preserve">Rodiklis gali būti nepasiektas, jeigu nebus skirtas reikalingas asignavimų kiekis. 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127</cp:revision>
  <dcterms:created xsi:type="dcterms:W3CDTF">2024-05-29T15:47:00Z</dcterms:created>
  <dcterms:modified xsi:type="dcterms:W3CDTF">2024-05-29T19:56:00Z</dcterms:modified>
</cp:coreProperties>
</file>