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154A8F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154A8F" w:rsidRDefault="00154A8F" w:rsidP="00154A8F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1884728" w:rsidR="00154A8F" w:rsidRPr="00AB2A76" w:rsidRDefault="00154A8F" w:rsidP="00154A8F">
            <w:r>
              <w:t xml:space="preserve">Rizikingiausių ūkio subjektų, veikiančių statybos srityje, planinių patikrinimų dalis </w:t>
            </w:r>
          </w:p>
        </w:tc>
      </w:tr>
      <w:tr w:rsidR="00154A8F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154A8F" w:rsidRDefault="00154A8F" w:rsidP="00154A8F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499BA44" w:rsidR="00154A8F" w:rsidRPr="00AB2A76" w:rsidRDefault="00154A8F" w:rsidP="00154A8F">
            <w:r>
              <w:t>procentai</w:t>
            </w:r>
          </w:p>
        </w:tc>
      </w:tr>
      <w:tr w:rsidR="00154A8F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154A8F" w:rsidRDefault="00154A8F" w:rsidP="00154A8F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C1E9367" w:rsidR="00154A8F" w:rsidRPr="00AB2A76" w:rsidRDefault="00154A8F" w:rsidP="00154A8F">
            <w:r>
              <w:t>Didėjimas</w:t>
            </w:r>
          </w:p>
        </w:tc>
      </w:tr>
      <w:tr w:rsidR="00154A8F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154A8F" w:rsidRDefault="00154A8F" w:rsidP="00154A8F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E285E34" w:rsidR="00154A8F" w:rsidRPr="00AB2A76" w:rsidRDefault="00154A8F" w:rsidP="00154A8F">
            <w:r>
              <w:t>Skaitinės</w:t>
            </w:r>
          </w:p>
        </w:tc>
      </w:tr>
      <w:tr w:rsidR="00154A8F" w14:paraId="0E794FF7" w14:textId="77777777" w:rsidTr="0070258B">
        <w:trPr>
          <w:trHeight w:val="377"/>
        </w:trPr>
        <w:tc>
          <w:tcPr>
            <w:tcW w:w="4110" w:type="dxa"/>
          </w:tcPr>
          <w:p w14:paraId="730BC1FE" w14:textId="1A376D23" w:rsidR="00154A8F" w:rsidRDefault="00154A8F" w:rsidP="00154A8F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062CABC" w:rsidR="00154A8F" w:rsidRPr="00AB2A76" w:rsidRDefault="00154A8F" w:rsidP="00154A8F">
            <w:r>
              <w:t>Rezultato</w:t>
            </w:r>
          </w:p>
        </w:tc>
      </w:tr>
      <w:tr w:rsidR="00154A8F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154A8F" w:rsidRDefault="00154A8F" w:rsidP="00154A8F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0765092" w:rsidR="00154A8F" w:rsidRPr="00AB2A76" w:rsidRDefault="00154A8F" w:rsidP="00154A8F">
            <w:r>
              <w:t>R-02-001-13-01-01-01</w:t>
            </w:r>
          </w:p>
        </w:tc>
      </w:tr>
      <w:tr w:rsidR="00154A8F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154A8F" w:rsidRDefault="00154A8F" w:rsidP="00154A8F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4CD065E" w:rsidR="00154A8F" w:rsidRPr="00AB2A76" w:rsidRDefault="00154A8F" w:rsidP="00154A8F">
            <w:r>
              <w:t>Ne</w:t>
            </w:r>
          </w:p>
        </w:tc>
      </w:tr>
      <w:tr w:rsidR="00154A8F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154A8F" w:rsidRDefault="00154A8F" w:rsidP="00154A8F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EB531E7" w:rsidR="00154A8F" w:rsidRPr="00AB2A76" w:rsidRDefault="00154A8F" w:rsidP="00154A8F">
            <w:r>
              <w:t>_</w:t>
            </w:r>
          </w:p>
        </w:tc>
      </w:tr>
      <w:tr w:rsidR="00154A8F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154A8F" w:rsidRDefault="00154A8F" w:rsidP="00154A8F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7D034A9" w:rsidR="00154A8F" w:rsidRPr="00AB2A76" w:rsidRDefault="00154A8F" w:rsidP="00154A8F">
            <w:r>
              <w:t>Automatiškai apskaičiuojamas stebėsenos rodiklis</w:t>
            </w:r>
          </w:p>
        </w:tc>
      </w:tr>
      <w:tr w:rsidR="00154A8F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154A8F" w:rsidRDefault="00154A8F" w:rsidP="00154A8F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24098DD" w:rsidR="00154A8F" w:rsidRPr="00AB2A76" w:rsidRDefault="00154A8F" w:rsidP="00154A8F">
            <w:r>
              <w:t xml:space="preserve">Rizikų valdymo informacinėje sistemoje (RVIS) atrenkami rizikingiausi ūkio subjektai ir išvedamas procentas planiškai patikrintų rizikingiausių ūkio subjektų, veikiančių statybos srityje, nuo visų rizikingiausių ūkio subjektų. </w:t>
            </w:r>
          </w:p>
        </w:tc>
      </w:tr>
      <w:tr w:rsidR="00154A8F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154A8F" w:rsidRDefault="00154A8F" w:rsidP="00154A8F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B6A02F4" w:rsidR="00154A8F" w:rsidRPr="00AB2A76" w:rsidRDefault="00154A8F" w:rsidP="00154A8F">
            <w:r>
              <w:t>Valstybinės teritorijų planavimo ir statybos inspekcijos prie Aplinkos ministerijos statybų priežiūros veikloje naudojamos rizikų valdymo informacinės sistemos duomenys.</w:t>
            </w:r>
          </w:p>
        </w:tc>
      </w:tr>
      <w:tr w:rsidR="00154A8F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154A8F" w:rsidRDefault="00154A8F" w:rsidP="00154A8F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6093C73" w:rsidR="00154A8F" w:rsidRPr="00AB2A76" w:rsidRDefault="00154A8F" w:rsidP="00154A8F">
            <w:r>
              <w:t>kas metus</w:t>
            </w:r>
          </w:p>
        </w:tc>
      </w:tr>
      <w:tr w:rsidR="00154A8F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154A8F" w:rsidRDefault="00154A8F" w:rsidP="00154A8F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3AA5EB25" w:rsidR="00154A8F" w:rsidRPr="00AB2A76" w:rsidRDefault="00154A8F" w:rsidP="00154A8F">
            <w:r>
              <w:t>Stebėsenos rodiklis laikomas pasiektu, kai metinė rodiklio  reikšmė sutampa ar viršija planinę rodiklio metinę reikšmę.</w:t>
            </w:r>
          </w:p>
        </w:tc>
      </w:tr>
      <w:tr w:rsidR="00154A8F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154A8F" w:rsidRDefault="00154A8F" w:rsidP="00154A8F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C0D09E2" w:rsidR="00154A8F" w:rsidRPr="00AB2A76" w:rsidRDefault="00154A8F" w:rsidP="00154A8F">
            <w:r>
              <w:t>Valstybinė teritorijų planavimo ir statybos inspekcija prie Aplinkos ministerijos (VTPSI)</w:t>
            </w:r>
          </w:p>
        </w:tc>
      </w:tr>
      <w:tr w:rsidR="00154A8F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154A8F" w:rsidRDefault="00154A8F" w:rsidP="00154A8F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31B9BA56" w:rsidR="00154A8F" w:rsidRPr="00AB2A76" w:rsidRDefault="00154A8F" w:rsidP="00154A8F">
            <w:r>
              <w:t>Valstybinė teritorijų planavimo ir statybos inspekcija prie Aplinkos ministerijos (VTPSI) tel.37069363478</w:t>
            </w:r>
          </w:p>
        </w:tc>
      </w:tr>
      <w:tr w:rsidR="00154A8F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154A8F" w:rsidRDefault="00154A8F" w:rsidP="00154A8F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313E511A" w:rsidR="00154A8F" w:rsidRPr="00AB2A76" w:rsidRDefault="00154A8F" w:rsidP="00154A8F">
            <w:r>
              <w:t>_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4368B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2F0A0B"/>
    <w:rsid w:val="002F7999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153B4"/>
    <w:rsid w:val="0053155E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E3F93"/>
    <w:rsid w:val="007F006B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81F32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85DF2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138</cp:revision>
  <dcterms:created xsi:type="dcterms:W3CDTF">2024-05-29T15:47:00Z</dcterms:created>
  <dcterms:modified xsi:type="dcterms:W3CDTF">2024-05-29T20:09:00Z</dcterms:modified>
</cp:coreProperties>
</file>