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EEE5" w14:textId="77777777" w:rsidR="00D42DAA" w:rsidRPr="00D42DAA" w:rsidRDefault="00D42DAA" w:rsidP="00D42DAA">
      <w:pPr>
        <w:tabs>
          <w:tab w:val="left" w:pos="426"/>
        </w:tabs>
        <w:spacing w:line="240" w:lineRule="auto"/>
        <w:jc w:val="both"/>
        <w:rPr>
          <w:rFonts w:ascii="Times New Roman" w:eastAsia="Times New Roman" w:hAnsi="Times New Roman" w:cs="Times New Roman"/>
          <w:b/>
          <w:bCs/>
        </w:rPr>
      </w:pPr>
      <w:r w:rsidRPr="00D42DAA">
        <w:rPr>
          <w:rFonts w:ascii="Times New Roman" w:eastAsia="Times New Roman" w:hAnsi="Times New Roman" w:cs="Times New Roman"/>
          <w:b/>
          <w:bCs/>
          <w:lang w:val="en-US"/>
        </w:rPr>
        <w:t>Mr. President,</w:t>
      </w:r>
    </w:p>
    <w:p w14:paraId="4659A5AD" w14:textId="77777777" w:rsidR="00D42DAA" w:rsidRPr="00D42DAA" w:rsidRDefault="00D42DAA" w:rsidP="00D42DAA">
      <w:pPr>
        <w:tabs>
          <w:tab w:val="left" w:pos="426"/>
        </w:tabs>
        <w:spacing w:line="240" w:lineRule="auto"/>
        <w:jc w:val="both"/>
        <w:rPr>
          <w:rFonts w:ascii="Times New Roman" w:eastAsia="Times New Roman" w:hAnsi="Times New Roman" w:cs="Times New Roman"/>
          <w:b/>
          <w:bCs/>
        </w:rPr>
      </w:pPr>
      <w:r w:rsidRPr="00D42DAA">
        <w:rPr>
          <w:rFonts w:ascii="Times New Roman" w:eastAsia="Times New Roman" w:hAnsi="Times New Roman" w:cs="Times New Roman"/>
          <w:b/>
          <w:bCs/>
          <w:lang w:val="en-US"/>
        </w:rPr>
        <w:t>Distinguished Delegates,</w:t>
      </w:r>
    </w:p>
    <w:p w14:paraId="401C8960" w14:textId="67381BE2" w:rsidR="00D42DAA" w:rsidRPr="00D42DAA" w:rsidRDefault="00D42DAA" w:rsidP="00D42DAA">
      <w:pPr>
        <w:tabs>
          <w:tab w:val="left" w:pos="426"/>
        </w:tabs>
        <w:spacing w:line="240" w:lineRule="auto"/>
        <w:jc w:val="both"/>
        <w:rPr>
          <w:rFonts w:ascii="Times New Roman" w:eastAsia="Times New Roman" w:hAnsi="Times New Roman" w:cs="Times New Roman"/>
          <w:b/>
          <w:bCs/>
        </w:rPr>
      </w:pPr>
      <w:r w:rsidRPr="00D42DAA">
        <w:rPr>
          <w:rFonts w:ascii="Times New Roman" w:eastAsia="Times New Roman" w:hAnsi="Times New Roman" w:cs="Times New Roman"/>
          <w:b/>
          <w:bCs/>
          <w:lang w:val="en-US"/>
        </w:rPr>
        <w:t>Ladies and Gentlemen,</w:t>
      </w:r>
    </w:p>
    <w:p w14:paraId="1F4206FB" w14:textId="6E92AAE7" w:rsidR="00D42DAA" w:rsidRPr="00D42DAA" w:rsidRDefault="00D42DAA" w:rsidP="00D42DAA">
      <w:pPr>
        <w:tabs>
          <w:tab w:val="left" w:pos="426"/>
        </w:tabs>
        <w:spacing w:line="240" w:lineRule="auto"/>
        <w:jc w:val="both"/>
        <w:rPr>
          <w:rFonts w:ascii="Times New Roman" w:eastAsia="Times New Roman" w:hAnsi="Times New Roman" w:cs="Times New Roman"/>
        </w:rPr>
      </w:pPr>
      <w:r w:rsidRPr="00D42DAA">
        <w:rPr>
          <w:rFonts w:ascii="Times New Roman" w:eastAsia="Times New Roman" w:hAnsi="Times New Roman" w:cs="Times New Roman"/>
          <w:lang w:val="en-US"/>
        </w:rPr>
        <w:t>As we approach the year of 2030, crises like climate change, biodiversity loss, pollution, and wars have impeded progress. The 2023 SDG Summit initiated a crucial phase for accelerated progress towards the SDGs, uniting countries in this effort. Lithuania fully supports the Summit’s call for renewed impetus and is committed to implementing the SDG Summit Political Declaration.</w:t>
      </w:r>
    </w:p>
    <w:p w14:paraId="43128780" w14:textId="77777777" w:rsidR="00D42DAA" w:rsidRPr="00D42DAA" w:rsidRDefault="00D42DAA" w:rsidP="00D42DAA">
      <w:pPr>
        <w:tabs>
          <w:tab w:val="left" w:pos="426"/>
        </w:tabs>
        <w:spacing w:line="240" w:lineRule="auto"/>
        <w:jc w:val="both"/>
        <w:rPr>
          <w:rFonts w:ascii="Times New Roman" w:eastAsia="Times New Roman" w:hAnsi="Times New Roman" w:cs="Times New Roman"/>
          <w:b/>
          <w:bCs/>
        </w:rPr>
      </w:pPr>
      <w:r w:rsidRPr="00D42DAA">
        <w:rPr>
          <w:rFonts w:ascii="Times New Roman" w:eastAsia="Times New Roman" w:hAnsi="Times New Roman" w:cs="Times New Roman"/>
          <w:b/>
          <w:bCs/>
          <w:lang w:val="en-US"/>
        </w:rPr>
        <w:t>Mr. President,</w:t>
      </w:r>
    </w:p>
    <w:p w14:paraId="486893AA" w14:textId="0545B15C" w:rsidR="00D42DAA" w:rsidRPr="00D42DAA" w:rsidRDefault="00D42DAA" w:rsidP="00D42DAA">
      <w:pPr>
        <w:tabs>
          <w:tab w:val="left" w:pos="426"/>
        </w:tabs>
        <w:spacing w:line="240" w:lineRule="auto"/>
        <w:jc w:val="both"/>
        <w:rPr>
          <w:rFonts w:ascii="Times New Roman" w:eastAsia="Times New Roman" w:hAnsi="Times New Roman" w:cs="Times New Roman"/>
        </w:rPr>
      </w:pPr>
      <w:r w:rsidRPr="00D42DAA">
        <w:rPr>
          <w:rFonts w:ascii="Times New Roman" w:eastAsia="Times New Roman" w:hAnsi="Times New Roman" w:cs="Times New Roman"/>
          <w:lang w:val="en-US"/>
        </w:rPr>
        <w:t>War is the greatest enemy of sustainable development. Russia’s war against Ukraine exemplifies this, causing widespread ecological and humanitarian damage. The international community must stop aggressors and hold them accountable. Supporting Ukraine also supports global economic stability; the sooner Russia’s aggression ends, the less negative impact we will face. After Ukraine's victory, we hope to rebuild the war-damaged environment, showcasing successful international development cooperation.</w:t>
      </w:r>
    </w:p>
    <w:p w14:paraId="6EF5B4D3" w14:textId="77777777" w:rsidR="00D42DAA" w:rsidRPr="00D42DAA" w:rsidRDefault="00D42DAA" w:rsidP="00D42DAA">
      <w:pPr>
        <w:tabs>
          <w:tab w:val="left" w:pos="426"/>
        </w:tabs>
        <w:spacing w:line="240" w:lineRule="auto"/>
        <w:jc w:val="both"/>
        <w:rPr>
          <w:rFonts w:ascii="Times New Roman" w:eastAsia="Times New Roman" w:hAnsi="Times New Roman" w:cs="Times New Roman"/>
          <w:b/>
          <w:bCs/>
        </w:rPr>
      </w:pPr>
      <w:r w:rsidRPr="00D42DAA">
        <w:rPr>
          <w:rFonts w:ascii="Times New Roman" w:eastAsia="Times New Roman" w:hAnsi="Times New Roman" w:cs="Times New Roman"/>
          <w:b/>
          <w:bCs/>
          <w:lang w:val="en-US"/>
        </w:rPr>
        <w:t>Mr. President,</w:t>
      </w:r>
    </w:p>
    <w:p w14:paraId="6326FB36" w14:textId="77777777" w:rsidR="00D42DAA" w:rsidRPr="00D42DAA" w:rsidRDefault="00D42DAA" w:rsidP="00D42DAA">
      <w:pPr>
        <w:tabs>
          <w:tab w:val="left" w:pos="426"/>
        </w:tabs>
        <w:spacing w:line="240" w:lineRule="auto"/>
        <w:jc w:val="both"/>
        <w:rPr>
          <w:rFonts w:ascii="Times New Roman" w:eastAsia="Times New Roman" w:hAnsi="Times New Roman" w:cs="Times New Roman"/>
        </w:rPr>
      </w:pPr>
      <w:r w:rsidRPr="00D42DAA">
        <w:rPr>
          <w:rFonts w:ascii="Times New Roman" w:eastAsia="Times New Roman" w:hAnsi="Times New Roman" w:cs="Times New Roman"/>
          <w:lang w:val="en-US"/>
        </w:rPr>
        <w:t>Climate change impacts communities globally, deepening vulnerabilities and hindering sustainable development. Urgent action is needed to accelerate greenhouse gas reductions, adaptation efforts, and nature restoration. We must mobilize financial resources by widening range of contributors to build resilience and promote sustainable development in partner countries. Lithuania, together with the EU, leads global climate action. We have reduced greenhouse gas emissions by 61 percent since 1990 while achieving 92 percent growth in GDP. Our strategy focuses on renewable energy and innovative technologies. While currently, having more than a quarter of our energy coming from renewables, we aim to increase this share to 55 percent by 2030.</w:t>
      </w:r>
    </w:p>
    <w:p w14:paraId="69802A7F" w14:textId="77777777" w:rsidR="00D42DAA" w:rsidRPr="00D42DAA" w:rsidRDefault="00D42DAA" w:rsidP="00D42DAA">
      <w:pPr>
        <w:spacing w:line="240" w:lineRule="auto"/>
        <w:jc w:val="both"/>
        <w:rPr>
          <w:rFonts w:ascii="Times New Roman" w:eastAsia="Times New Roman" w:hAnsi="Times New Roman" w:cs="Times New Roman"/>
        </w:rPr>
      </w:pPr>
      <w:r w:rsidRPr="00D42DAA">
        <w:rPr>
          <w:rFonts w:ascii="Times New Roman" w:eastAsia="Times New Roman" w:hAnsi="Times New Roman" w:cs="Times New Roman"/>
          <w:lang w:val="en-US"/>
        </w:rPr>
        <w:t xml:space="preserve">Climate action can help lift people out of poverty. Lithuania has significantly reduced poverty and income inequality since 2018. Inclusive education ensures equal access for all, including rural residents and minorities </w:t>
      </w:r>
      <w:r w:rsidRPr="00D42DAA">
        <w:rPr>
          <w:rFonts w:ascii="Times New Roman" w:eastAsia="Times New Roman" w:hAnsi="Times New Roman" w:cs="Times New Roman"/>
          <w:strike/>
        </w:rPr>
        <w:t xml:space="preserve"> </w:t>
      </w:r>
      <w:r w:rsidRPr="00D42DAA">
        <w:rPr>
          <w:rFonts w:ascii="Times New Roman" w:eastAsia="Times New Roman" w:hAnsi="Times New Roman" w:cs="Times New Roman"/>
          <w:lang w:val="en-US"/>
        </w:rPr>
        <w:t>Strong institutions and an educated society are pillars of strong democracies. Lithuania promotes global digital cooperation and real-time data for informed decision-making.</w:t>
      </w:r>
    </w:p>
    <w:p w14:paraId="74EB28D8" w14:textId="77777777" w:rsidR="00D42DAA" w:rsidRPr="00D42DAA" w:rsidRDefault="00D42DAA" w:rsidP="00D42DAA">
      <w:pPr>
        <w:tabs>
          <w:tab w:val="left" w:pos="426"/>
        </w:tabs>
        <w:spacing w:line="240" w:lineRule="auto"/>
        <w:jc w:val="both"/>
        <w:rPr>
          <w:rFonts w:ascii="Times New Roman" w:eastAsia="Times New Roman" w:hAnsi="Times New Roman" w:cs="Times New Roman"/>
          <w:b/>
          <w:bCs/>
        </w:rPr>
      </w:pPr>
      <w:r w:rsidRPr="00D42DAA">
        <w:rPr>
          <w:rFonts w:ascii="Times New Roman" w:eastAsia="Times New Roman" w:hAnsi="Times New Roman" w:cs="Times New Roman"/>
          <w:b/>
          <w:bCs/>
          <w:lang w:val="en-US"/>
        </w:rPr>
        <w:t>Mr. President,</w:t>
      </w:r>
    </w:p>
    <w:p w14:paraId="7C8AD715" w14:textId="77777777" w:rsidR="00D42DAA" w:rsidRPr="00D42DAA" w:rsidRDefault="00D42DAA" w:rsidP="00D42DAA">
      <w:pPr>
        <w:tabs>
          <w:tab w:val="left" w:pos="426"/>
        </w:tabs>
        <w:spacing w:line="240" w:lineRule="auto"/>
        <w:jc w:val="both"/>
        <w:rPr>
          <w:rFonts w:ascii="Times New Roman" w:eastAsia="Times New Roman" w:hAnsi="Times New Roman" w:cs="Times New Roman"/>
          <w:lang w:val="en-US"/>
        </w:rPr>
      </w:pPr>
      <w:r w:rsidRPr="00D42DAA">
        <w:rPr>
          <w:rFonts w:ascii="Times New Roman" w:eastAsia="Times New Roman" w:hAnsi="Times New Roman" w:cs="Times New Roman"/>
          <w:lang w:val="en-US"/>
        </w:rPr>
        <w:t xml:space="preserve">Success in climate change mitigation, poverty reduction and peaceful future </w:t>
      </w:r>
      <w:r w:rsidRPr="00D42DAA">
        <w:rPr>
          <w:rFonts w:ascii="Times New Roman" w:eastAsia="Times New Roman" w:hAnsi="Times New Roman" w:cs="Times New Roman"/>
          <w:strike/>
          <w:lang w:val="en-US"/>
        </w:rPr>
        <w:t xml:space="preserve"> </w:t>
      </w:r>
      <w:r w:rsidRPr="00D42DAA">
        <w:rPr>
          <w:rFonts w:ascii="Times New Roman" w:eastAsia="Times New Roman" w:hAnsi="Times New Roman" w:cs="Times New Roman"/>
          <w:lang w:val="en-US"/>
        </w:rPr>
        <w:t>lies in cooperation. We invite the Summit of the Future to foster collaboration among stakeholders, advocating for nature and people. The Summit should emphasize policy coherence for sustainable development.  We call on all parliaments and governments to implement the Pact for the Future and establish guidelines for sustainable development beyond 2030. Cooperation among partners is essential to addressing existential crises like climate change and wars. We call for a collective effort to harmonize actions to secure a better future and leave this world in a better state than we found it.</w:t>
      </w:r>
    </w:p>
    <w:p w14:paraId="34F2D82F" w14:textId="693646A6" w:rsidR="00E447CE" w:rsidRPr="00D42DAA" w:rsidRDefault="00D42DAA" w:rsidP="00D42DAA">
      <w:pPr>
        <w:tabs>
          <w:tab w:val="left" w:pos="426"/>
        </w:tabs>
        <w:spacing w:line="240" w:lineRule="auto"/>
        <w:jc w:val="both"/>
        <w:rPr>
          <w:rFonts w:ascii="Times New Roman" w:eastAsia="Times New Roman" w:hAnsi="Times New Roman" w:cs="Times New Roman"/>
          <w:lang w:val="en-US"/>
        </w:rPr>
      </w:pPr>
      <w:r w:rsidRPr="00D42DAA">
        <w:rPr>
          <w:rFonts w:ascii="Times New Roman" w:eastAsia="Times New Roman" w:hAnsi="Times New Roman" w:cs="Times New Roman"/>
          <w:lang w:val="en-US"/>
        </w:rPr>
        <w:t>I thank you.</w:t>
      </w:r>
    </w:p>
    <w:sectPr w:rsidR="00E447CE" w:rsidRPr="00D42DAA" w:rsidSect="00D42DA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AA"/>
    <w:rsid w:val="00006F16"/>
    <w:rsid w:val="00022DBF"/>
    <w:rsid w:val="000304D6"/>
    <w:rsid w:val="0004070B"/>
    <w:rsid w:val="000412A0"/>
    <w:rsid w:val="00042E73"/>
    <w:rsid w:val="00047FD1"/>
    <w:rsid w:val="000503BD"/>
    <w:rsid w:val="000515E2"/>
    <w:rsid w:val="000548C9"/>
    <w:rsid w:val="00055B45"/>
    <w:rsid w:val="000571E1"/>
    <w:rsid w:val="00060CAB"/>
    <w:rsid w:val="000651E8"/>
    <w:rsid w:val="000948FA"/>
    <w:rsid w:val="000B00D1"/>
    <w:rsid w:val="000B051C"/>
    <w:rsid w:val="000B345C"/>
    <w:rsid w:val="000E114E"/>
    <w:rsid w:val="000E1DB0"/>
    <w:rsid w:val="000E2151"/>
    <w:rsid w:val="000F1DF5"/>
    <w:rsid w:val="000F3677"/>
    <w:rsid w:val="000F57B2"/>
    <w:rsid w:val="00106659"/>
    <w:rsid w:val="001215F5"/>
    <w:rsid w:val="00122197"/>
    <w:rsid w:val="0014430A"/>
    <w:rsid w:val="00155F47"/>
    <w:rsid w:val="00170E96"/>
    <w:rsid w:val="001762B3"/>
    <w:rsid w:val="001810E9"/>
    <w:rsid w:val="001A3541"/>
    <w:rsid w:val="001D1704"/>
    <w:rsid w:val="001D77C0"/>
    <w:rsid w:val="001E1E15"/>
    <w:rsid w:val="001F7133"/>
    <w:rsid w:val="00205095"/>
    <w:rsid w:val="00217A98"/>
    <w:rsid w:val="00222B8B"/>
    <w:rsid w:val="00236575"/>
    <w:rsid w:val="002431FE"/>
    <w:rsid w:val="002702E3"/>
    <w:rsid w:val="00270581"/>
    <w:rsid w:val="00283A20"/>
    <w:rsid w:val="002B3CAA"/>
    <w:rsid w:val="002E630D"/>
    <w:rsid w:val="002F0515"/>
    <w:rsid w:val="002F5DB3"/>
    <w:rsid w:val="002F6E6F"/>
    <w:rsid w:val="0030113E"/>
    <w:rsid w:val="00301978"/>
    <w:rsid w:val="003056C4"/>
    <w:rsid w:val="00311D2F"/>
    <w:rsid w:val="00311EDC"/>
    <w:rsid w:val="00314EFD"/>
    <w:rsid w:val="00321679"/>
    <w:rsid w:val="00324016"/>
    <w:rsid w:val="00336B72"/>
    <w:rsid w:val="0034259A"/>
    <w:rsid w:val="00344350"/>
    <w:rsid w:val="003B3C32"/>
    <w:rsid w:val="003C033E"/>
    <w:rsid w:val="003C2C0B"/>
    <w:rsid w:val="003C3D39"/>
    <w:rsid w:val="003C73B0"/>
    <w:rsid w:val="003D20F8"/>
    <w:rsid w:val="003E1EE1"/>
    <w:rsid w:val="003E33D7"/>
    <w:rsid w:val="0040360B"/>
    <w:rsid w:val="00404A04"/>
    <w:rsid w:val="004052D0"/>
    <w:rsid w:val="00442B20"/>
    <w:rsid w:val="00483E2A"/>
    <w:rsid w:val="00485EA6"/>
    <w:rsid w:val="004871B3"/>
    <w:rsid w:val="004C7313"/>
    <w:rsid w:val="004D1FD9"/>
    <w:rsid w:val="004F012B"/>
    <w:rsid w:val="004F1F31"/>
    <w:rsid w:val="004F3C15"/>
    <w:rsid w:val="00501412"/>
    <w:rsid w:val="00514EA9"/>
    <w:rsid w:val="00527EFA"/>
    <w:rsid w:val="00560178"/>
    <w:rsid w:val="00572C81"/>
    <w:rsid w:val="0057717F"/>
    <w:rsid w:val="00577F19"/>
    <w:rsid w:val="00585A64"/>
    <w:rsid w:val="005B42E8"/>
    <w:rsid w:val="005B6563"/>
    <w:rsid w:val="005C450F"/>
    <w:rsid w:val="005C7725"/>
    <w:rsid w:val="005D3EA1"/>
    <w:rsid w:val="005E0A99"/>
    <w:rsid w:val="005F5236"/>
    <w:rsid w:val="00607769"/>
    <w:rsid w:val="00617BE7"/>
    <w:rsid w:val="00620C35"/>
    <w:rsid w:val="00636F38"/>
    <w:rsid w:val="00650AEB"/>
    <w:rsid w:val="00660E72"/>
    <w:rsid w:val="00674843"/>
    <w:rsid w:val="00675864"/>
    <w:rsid w:val="006816D7"/>
    <w:rsid w:val="0069008A"/>
    <w:rsid w:val="00695E22"/>
    <w:rsid w:val="006962ED"/>
    <w:rsid w:val="006964CD"/>
    <w:rsid w:val="006C57BB"/>
    <w:rsid w:val="006E1131"/>
    <w:rsid w:val="006E1C8E"/>
    <w:rsid w:val="007040D4"/>
    <w:rsid w:val="00711CBF"/>
    <w:rsid w:val="00723532"/>
    <w:rsid w:val="00736211"/>
    <w:rsid w:val="00740827"/>
    <w:rsid w:val="00753FE3"/>
    <w:rsid w:val="007553D1"/>
    <w:rsid w:val="00771DE2"/>
    <w:rsid w:val="007725A3"/>
    <w:rsid w:val="00775E5E"/>
    <w:rsid w:val="0078461B"/>
    <w:rsid w:val="007A0CDC"/>
    <w:rsid w:val="007A13BA"/>
    <w:rsid w:val="007C598A"/>
    <w:rsid w:val="007C63C8"/>
    <w:rsid w:val="007D773A"/>
    <w:rsid w:val="007E0083"/>
    <w:rsid w:val="007E71D9"/>
    <w:rsid w:val="007F1EFB"/>
    <w:rsid w:val="007F7665"/>
    <w:rsid w:val="008316BC"/>
    <w:rsid w:val="008321C9"/>
    <w:rsid w:val="00840F92"/>
    <w:rsid w:val="008455E0"/>
    <w:rsid w:val="008467F5"/>
    <w:rsid w:val="00854EB8"/>
    <w:rsid w:val="008564D1"/>
    <w:rsid w:val="00862304"/>
    <w:rsid w:val="0087133B"/>
    <w:rsid w:val="00872067"/>
    <w:rsid w:val="00880506"/>
    <w:rsid w:val="00886CA0"/>
    <w:rsid w:val="00895E57"/>
    <w:rsid w:val="00896E40"/>
    <w:rsid w:val="008C169A"/>
    <w:rsid w:val="008F10AE"/>
    <w:rsid w:val="008F321F"/>
    <w:rsid w:val="008F36A5"/>
    <w:rsid w:val="008F3784"/>
    <w:rsid w:val="008F3E8B"/>
    <w:rsid w:val="008F56B7"/>
    <w:rsid w:val="00930E1C"/>
    <w:rsid w:val="0093199E"/>
    <w:rsid w:val="0093277E"/>
    <w:rsid w:val="0094274D"/>
    <w:rsid w:val="00942B98"/>
    <w:rsid w:val="009433C6"/>
    <w:rsid w:val="0094445D"/>
    <w:rsid w:val="00944F59"/>
    <w:rsid w:val="00947A9A"/>
    <w:rsid w:val="00964D32"/>
    <w:rsid w:val="0097174C"/>
    <w:rsid w:val="00973FEB"/>
    <w:rsid w:val="00974E53"/>
    <w:rsid w:val="00982FBF"/>
    <w:rsid w:val="00990A2E"/>
    <w:rsid w:val="00994195"/>
    <w:rsid w:val="0099658D"/>
    <w:rsid w:val="009A6546"/>
    <w:rsid w:val="009C1A14"/>
    <w:rsid w:val="009E7AF4"/>
    <w:rsid w:val="009F116D"/>
    <w:rsid w:val="009F3C31"/>
    <w:rsid w:val="009F4F68"/>
    <w:rsid w:val="00A06AF5"/>
    <w:rsid w:val="00A32017"/>
    <w:rsid w:val="00A473DF"/>
    <w:rsid w:val="00A50E90"/>
    <w:rsid w:val="00A5124B"/>
    <w:rsid w:val="00A653B0"/>
    <w:rsid w:val="00A6636B"/>
    <w:rsid w:val="00A95A55"/>
    <w:rsid w:val="00AB4B44"/>
    <w:rsid w:val="00AC4E25"/>
    <w:rsid w:val="00AD15F9"/>
    <w:rsid w:val="00AD4BAC"/>
    <w:rsid w:val="00AD5815"/>
    <w:rsid w:val="00AD6E88"/>
    <w:rsid w:val="00AE04D0"/>
    <w:rsid w:val="00B25797"/>
    <w:rsid w:val="00B416EC"/>
    <w:rsid w:val="00B54E9E"/>
    <w:rsid w:val="00B80162"/>
    <w:rsid w:val="00B86965"/>
    <w:rsid w:val="00B871AE"/>
    <w:rsid w:val="00B87297"/>
    <w:rsid w:val="00B94EDD"/>
    <w:rsid w:val="00BB4A5F"/>
    <w:rsid w:val="00BB4A81"/>
    <w:rsid w:val="00BB6459"/>
    <w:rsid w:val="00BF3041"/>
    <w:rsid w:val="00BF66D1"/>
    <w:rsid w:val="00C14501"/>
    <w:rsid w:val="00C26E56"/>
    <w:rsid w:val="00C30BEF"/>
    <w:rsid w:val="00C37589"/>
    <w:rsid w:val="00C51A76"/>
    <w:rsid w:val="00C57165"/>
    <w:rsid w:val="00C600CB"/>
    <w:rsid w:val="00C743C2"/>
    <w:rsid w:val="00C86FC8"/>
    <w:rsid w:val="00C9500F"/>
    <w:rsid w:val="00CA4DC3"/>
    <w:rsid w:val="00CB75EA"/>
    <w:rsid w:val="00CD5171"/>
    <w:rsid w:val="00CE37C9"/>
    <w:rsid w:val="00D0649A"/>
    <w:rsid w:val="00D26D15"/>
    <w:rsid w:val="00D325E7"/>
    <w:rsid w:val="00D42DAA"/>
    <w:rsid w:val="00D65F30"/>
    <w:rsid w:val="00D76BC6"/>
    <w:rsid w:val="00D76E3D"/>
    <w:rsid w:val="00D87D03"/>
    <w:rsid w:val="00D93E86"/>
    <w:rsid w:val="00DA23CC"/>
    <w:rsid w:val="00DB3C37"/>
    <w:rsid w:val="00DC444A"/>
    <w:rsid w:val="00DD0F30"/>
    <w:rsid w:val="00DD2C70"/>
    <w:rsid w:val="00DD6D96"/>
    <w:rsid w:val="00E01250"/>
    <w:rsid w:val="00E03C15"/>
    <w:rsid w:val="00E34FEE"/>
    <w:rsid w:val="00E35299"/>
    <w:rsid w:val="00E41A3E"/>
    <w:rsid w:val="00E4369F"/>
    <w:rsid w:val="00E447CE"/>
    <w:rsid w:val="00E64059"/>
    <w:rsid w:val="00E71A2E"/>
    <w:rsid w:val="00E724D2"/>
    <w:rsid w:val="00E72894"/>
    <w:rsid w:val="00E82AF5"/>
    <w:rsid w:val="00E83CC3"/>
    <w:rsid w:val="00E8536F"/>
    <w:rsid w:val="00E96C57"/>
    <w:rsid w:val="00EB3877"/>
    <w:rsid w:val="00EC38B0"/>
    <w:rsid w:val="00EC521B"/>
    <w:rsid w:val="00EC70C7"/>
    <w:rsid w:val="00ED4D1E"/>
    <w:rsid w:val="00ED4D28"/>
    <w:rsid w:val="00EE1D0F"/>
    <w:rsid w:val="00EE7A6C"/>
    <w:rsid w:val="00EF3BC0"/>
    <w:rsid w:val="00EF4620"/>
    <w:rsid w:val="00EF61E7"/>
    <w:rsid w:val="00F05601"/>
    <w:rsid w:val="00F107BF"/>
    <w:rsid w:val="00F1755C"/>
    <w:rsid w:val="00F64ECB"/>
    <w:rsid w:val="00F67EDC"/>
    <w:rsid w:val="00F73DD4"/>
    <w:rsid w:val="00F86FFC"/>
    <w:rsid w:val="00F97965"/>
    <w:rsid w:val="00FA5A99"/>
    <w:rsid w:val="00FC0CE2"/>
    <w:rsid w:val="00FE0525"/>
    <w:rsid w:val="00FE25A7"/>
    <w:rsid w:val="00FF4A5E"/>
    <w:rsid w:val="00FF5F34"/>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66CD953C"/>
  <w15:chartTrackingRefBased/>
  <w15:docId w15:val="{3E313051-360D-E14D-B7B1-E22A2D6F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DAA"/>
    <w:pPr>
      <w:spacing w:line="279" w:lineRule="auto"/>
    </w:pPr>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d4226f51cb86a09c6abc7a02bb65ce3b">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0e68cbf3ded17014edcbdc205fbeb971"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f3c2d6-f7a2-4960-aa6f-c992360982da}"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44498-2FD3-4D6E-BB99-2D7D6083973E}"/>
</file>

<file path=customXml/itemProps2.xml><?xml version="1.0" encoding="utf-8"?>
<ds:datastoreItem xmlns:ds="http://schemas.openxmlformats.org/officeDocument/2006/customXml" ds:itemID="{B7914191-167F-4BA1-9CD5-2ED7751E3FED}"/>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Paulius Serapinas</cp:lastModifiedBy>
  <cp:revision>1</cp:revision>
  <dcterms:created xsi:type="dcterms:W3CDTF">2024-07-17T17:57:00Z</dcterms:created>
  <dcterms:modified xsi:type="dcterms:W3CDTF">2024-07-17T17:58:00Z</dcterms:modified>
</cp:coreProperties>
</file>