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AD8D" w14:textId="77777777" w:rsidR="00D91A16" w:rsidRPr="003138D8" w:rsidRDefault="00D91A16" w:rsidP="00A756FD">
      <w:pPr>
        <w:tabs>
          <w:tab w:val="left" w:pos="11057"/>
        </w:tabs>
        <w:suppressAutoHyphens w:val="0"/>
        <w:autoSpaceDE w:val="0"/>
        <w:spacing w:after="120"/>
        <w:ind w:left="10370" w:right="-28"/>
        <w:rPr>
          <w:lang w:val="lt-LT"/>
        </w:rPr>
      </w:pPr>
      <w:r w:rsidRPr="003138D8">
        <w:rPr>
          <w:lang w:val="lt-LT"/>
        </w:rPr>
        <w:t>PATVIRTINTA</w:t>
      </w:r>
    </w:p>
    <w:p w14:paraId="15D2E765" w14:textId="77777777" w:rsidR="00D91A16" w:rsidRPr="003138D8" w:rsidRDefault="00D91A16" w:rsidP="00D91A16">
      <w:pPr>
        <w:pStyle w:val="BodyTextIndent"/>
        <w:ind w:left="10368" w:right="-31"/>
        <w:rPr>
          <w:lang w:val="pt-PT"/>
        </w:rPr>
      </w:pPr>
      <w:r w:rsidRPr="003138D8">
        <w:rPr>
          <w:lang w:val="pt-PT"/>
        </w:rPr>
        <w:t>Lietuvos Respublikos aplinkos ministro</w:t>
      </w:r>
    </w:p>
    <w:p w14:paraId="5703DA1E" w14:textId="0DF2F14F" w:rsidR="00D91A16" w:rsidRPr="003138D8" w:rsidRDefault="008C1BAA" w:rsidP="00D91A16">
      <w:pPr>
        <w:pStyle w:val="BodyTextIndent"/>
        <w:ind w:left="10368" w:right="-31"/>
        <w:rPr>
          <w:lang w:val="pt-PT"/>
        </w:rPr>
      </w:pPr>
      <w:r w:rsidRPr="003138D8">
        <w:rPr>
          <w:lang w:val="pt-PT"/>
        </w:rPr>
        <w:t>20</w:t>
      </w:r>
      <w:r w:rsidR="0025120B">
        <w:rPr>
          <w:lang w:val="pt-PT"/>
        </w:rPr>
        <w:t>24</w:t>
      </w:r>
      <w:r w:rsidR="002F4F9F">
        <w:rPr>
          <w:lang w:val="pt-PT"/>
        </w:rPr>
        <w:t xml:space="preserve"> </w:t>
      </w:r>
      <w:r w:rsidRPr="003138D8">
        <w:rPr>
          <w:lang w:val="pt-PT"/>
        </w:rPr>
        <w:t xml:space="preserve"> </w:t>
      </w:r>
      <w:r w:rsidR="00D91A16" w:rsidRPr="003138D8">
        <w:rPr>
          <w:lang w:val="pt-PT"/>
        </w:rPr>
        <w:t xml:space="preserve">m. </w:t>
      </w:r>
      <w:r w:rsidR="00FA2A86">
        <w:rPr>
          <w:lang w:val="pt-PT"/>
        </w:rPr>
        <w:t>liepos 12</w:t>
      </w:r>
      <w:r w:rsidRPr="003138D8">
        <w:rPr>
          <w:lang w:val="pt-PT"/>
        </w:rPr>
        <w:t xml:space="preserve"> </w:t>
      </w:r>
      <w:r w:rsidR="00D91A16" w:rsidRPr="003138D8">
        <w:rPr>
          <w:lang w:val="pt-PT"/>
        </w:rPr>
        <w:t xml:space="preserve">d. </w:t>
      </w:r>
    </w:p>
    <w:p w14:paraId="49D3953A" w14:textId="7399BE08" w:rsidR="00D91A16" w:rsidRPr="003138D8" w:rsidRDefault="00D91A16" w:rsidP="00D91A16">
      <w:pPr>
        <w:pStyle w:val="BodyTextIndent"/>
        <w:ind w:left="10368" w:right="-31"/>
        <w:rPr>
          <w:lang w:val="pt-PT"/>
        </w:rPr>
      </w:pPr>
      <w:r w:rsidRPr="003138D8">
        <w:rPr>
          <w:lang w:val="pt-PT"/>
        </w:rPr>
        <w:t xml:space="preserve">įsakymu Nr. </w:t>
      </w:r>
      <w:r w:rsidR="00FA2A86">
        <w:rPr>
          <w:lang w:val="pt-PT"/>
        </w:rPr>
        <w:t>V-107</w:t>
      </w:r>
    </w:p>
    <w:p w14:paraId="4566ADD2" w14:textId="77777777" w:rsidR="00E3284B" w:rsidRPr="003138D8" w:rsidRDefault="00E3284B" w:rsidP="001D2F85">
      <w:pPr>
        <w:jc w:val="center"/>
        <w:rPr>
          <w:b/>
          <w:lang w:val="lt-LT"/>
        </w:rPr>
      </w:pPr>
    </w:p>
    <w:p w14:paraId="4566ADD3" w14:textId="05978181" w:rsidR="002E59C9" w:rsidRPr="003138D8" w:rsidRDefault="001D2F85" w:rsidP="002E24A1">
      <w:pPr>
        <w:jc w:val="center"/>
        <w:rPr>
          <w:b/>
          <w:lang w:val="lt-LT"/>
        </w:rPr>
      </w:pPr>
      <w:r w:rsidRPr="003138D8">
        <w:rPr>
          <w:b/>
          <w:lang w:val="lt-LT"/>
        </w:rPr>
        <w:t xml:space="preserve">KRANTŲ </w:t>
      </w:r>
      <w:r w:rsidR="00221FAC" w:rsidRPr="003138D8">
        <w:rPr>
          <w:b/>
          <w:lang w:val="lt-LT"/>
        </w:rPr>
        <w:t>POKYČIŲ</w:t>
      </w:r>
      <w:r w:rsidRPr="003138D8">
        <w:rPr>
          <w:b/>
          <w:lang w:val="lt-LT"/>
        </w:rPr>
        <w:t xml:space="preserve"> MONITORINGO </w:t>
      </w:r>
      <w:r w:rsidR="006C6C01" w:rsidRPr="003138D8">
        <w:rPr>
          <w:b/>
          <w:lang w:val="lt-LT"/>
        </w:rPr>
        <w:t xml:space="preserve">2024 </w:t>
      </w:r>
      <w:r w:rsidRPr="003138D8">
        <w:rPr>
          <w:b/>
          <w:lang w:val="lt-LT"/>
        </w:rPr>
        <w:t>METŲ PLANAS</w:t>
      </w:r>
    </w:p>
    <w:p w14:paraId="4566ADD4" w14:textId="77777777" w:rsidR="001D2F85" w:rsidRPr="00E64042" w:rsidRDefault="001D2F85">
      <w:pPr>
        <w:rPr>
          <w:sz w:val="20"/>
          <w:szCs w:val="20"/>
          <w:lang w:val="lt-LT"/>
        </w:rPr>
      </w:pPr>
    </w:p>
    <w:tbl>
      <w:tblPr>
        <w:tblW w:w="15184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423"/>
        <w:gridCol w:w="1440"/>
        <w:gridCol w:w="1525"/>
        <w:gridCol w:w="567"/>
        <w:gridCol w:w="850"/>
        <w:gridCol w:w="731"/>
        <w:gridCol w:w="709"/>
        <w:gridCol w:w="12"/>
        <w:gridCol w:w="676"/>
        <w:gridCol w:w="1014"/>
        <w:gridCol w:w="2835"/>
        <w:gridCol w:w="1984"/>
        <w:gridCol w:w="567"/>
      </w:tblGrid>
      <w:tr w:rsidR="00221FAC" w:rsidRPr="003138D8" w14:paraId="4566ADD7" w14:textId="77777777" w:rsidTr="003138D8">
        <w:trPr>
          <w:trHeight w:val="585"/>
          <w:jc w:val="center"/>
        </w:trPr>
        <w:tc>
          <w:tcPr>
            <w:tcW w:w="5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DD5" w14:textId="187F59AC" w:rsidR="00221FAC" w:rsidRPr="00EB07F5" w:rsidRDefault="00221FAC" w:rsidP="0025120B">
            <w:pPr>
              <w:suppressAutoHyphens w:val="0"/>
              <w:jc w:val="both"/>
              <w:rPr>
                <w:sz w:val="20"/>
                <w:szCs w:val="20"/>
                <w:lang w:val="lt-LT" w:eastAsia="lt-LT"/>
              </w:rPr>
            </w:pPr>
            <w:r w:rsidRPr="00EB07F5">
              <w:rPr>
                <w:sz w:val="20"/>
                <w:szCs w:val="20"/>
                <w:lang w:val="lt-LT" w:eastAsia="lt-LT"/>
              </w:rPr>
              <w:t xml:space="preserve">Įgyvendinami Valstybinės aplinkos monitoringo </w:t>
            </w:r>
            <w:r w:rsidR="006C6C01" w:rsidRPr="00EB07F5">
              <w:rPr>
                <w:sz w:val="20"/>
                <w:szCs w:val="20"/>
                <w:lang w:val="lt-LT" w:eastAsia="lt-LT"/>
              </w:rPr>
              <w:t>202</w:t>
            </w:r>
            <w:r w:rsidR="0025120B" w:rsidRPr="00EB07F5">
              <w:rPr>
                <w:sz w:val="20"/>
                <w:szCs w:val="20"/>
                <w:lang w:val="lt-LT" w:eastAsia="lt-LT"/>
              </w:rPr>
              <w:t>4</w:t>
            </w:r>
            <w:r w:rsidRPr="00EB07F5">
              <w:rPr>
                <w:sz w:val="20"/>
                <w:szCs w:val="20"/>
                <w:lang w:val="lt-LT" w:eastAsia="lt-LT"/>
              </w:rPr>
              <w:t>-</w:t>
            </w:r>
            <w:r w:rsidR="006C6C01" w:rsidRPr="00EB07F5">
              <w:rPr>
                <w:sz w:val="20"/>
                <w:szCs w:val="20"/>
                <w:lang w:val="lt-LT" w:eastAsia="lt-LT"/>
              </w:rPr>
              <w:t>202</w:t>
            </w:r>
            <w:r w:rsidR="0025120B" w:rsidRPr="00EB07F5">
              <w:rPr>
                <w:sz w:val="20"/>
                <w:szCs w:val="20"/>
                <w:lang w:val="lt-LT" w:eastAsia="lt-LT"/>
              </w:rPr>
              <w:t>9</w:t>
            </w:r>
            <w:r w:rsidR="006C6C01" w:rsidRPr="00EB07F5">
              <w:rPr>
                <w:sz w:val="20"/>
                <w:szCs w:val="20"/>
                <w:lang w:val="lt-LT" w:eastAsia="lt-LT"/>
              </w:rPr>
              <w:t xml:space="preserve"> </w:t>
            </w:r>
            <w:r w:rsidRPr="00EB07F5">
              <w:rPr>
                <w:sz w:val="20"/>
                <w:szCs w:val="20"/>
                <w:lang w:val="lt-LT" w:eastAsia="lt-LT"/>
              </w:rPr>
              <w:t>metų programos uždaviniai</w:t>
            </w:r>
            <w:r w:rsidR="0025120B" w:rsidRPr="00EB07F5">
              <w:rPr>
                <w:sz w:val="20"/>
                <w:szCs w:val="20"/>
                <w:lang w:val="lt-LT" w:eastAsia="lt-LT"/>
              </w:rPr>
              <w:t xml:space="preserve"> (8 priedas)</w:t>
            </w:r>
            <w:r w:rsidRPr="00EB07F5">
              <w:rPr>
                <w:sz w:val="20"/>
                <w:szCs w:val="20"/>
                <w:lang w:val="lt-LT" w:eastAsia="lt-LT"/>
              </w:rPr>
              <w:t>:</w:t>
            </w:r>
          </w:p>
        </w:tc>
        <w:tc>
          <w:tcPr>
            <w:tcW w:w="93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5611" w14:textId="241B7538" w:rsidR="00496AD1" w:rsidRPr="00EB07F5" w:rsidRDefault="001F7CD9" w:rsidP="00496AD1">
            <w:pPr>
              <w:suppressAutoHyphens w:val="0"/>
              <w:jc w:val="both"/>
              <w:rPr>
                <w:sz w:val="20"/>
                <w:szCs w:val="20"/>
                <w:lang w:val="lt-LT" w:eastAsia="lt-LT"/>
              </w:rPr>
            </w:pPr>
            <w:r w:rsidRPr="00EB07F5">
              <w:rPr>
                <w:sz w:val="20"/>
                <w:szCs w:val="20"/>
                <w:lang w:val="lt-LT" w:eastAsia="lt-LT"/>
              </w:rPr>
              <w:t>Priemonė:</w:t>
            </w:r>
          </w:p>
          <w:p w14:paraId="4566ADD6" w14:textId="45B4AAB2" w:rsidR="00221FAC" w:rsidRPr="00EB07F5" w:rsidRDefault="0025120B" w:rsidP="00496AD1">
            <w:pPr>
              <w:suppressAutoHyphens w:val="0"/>
              <w:rPr>
                <w:sz w:val="20"/>
                <w:szCs w:val="20"/>
                <w:lang w:val="lt-LT" w:eastAsia="lt-LT"/>
              </w:rPr>
            </w:pPr>
            <w:r w:rsidRPr="00EB07F5">
              <w:rPr>
                <w:sz w:val="20"/>
                <w:szCs w:val="20"/>
                <w:lang w:val="lt-LT" w:eastAsia="lt-LT"/>
              </w:rPr>
              <w:t>2.1 Atlikti krantų pokyčių monitoringą</w:t>
            </w:r>
          </w:p>
        </w:tc>
      </w:tr>
      <w:tr w:rsidR="00221FAC" w:rsidRPr="003138D8" w14:paraId="4566ADDF" w14:textId="77777777" w:rsidTr="003138D8">
        <w:trPr>
          <w:trHeight w:val="255"/>
          <w:jc w:val="center"/>
        </w:trPr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66ADD8" w14:textId="2699AFCC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 xml:space="preserve">Pakrantės </w:t>
            </w:r>
            <w:r w:rsidR="00C726F8" w:rsidRPr="003138D8">
              <w:rPr>
                <w:sz w:val="20"/>
                <w:szCs w:val="20"/>
                <w:lang w:val="lt-LT" w:eastAsia="lt-LT"/>
              </w:rPr>
              <w:t>kontroliniai taškai</w:t>
            </w:r>
          </w:p>
        </w:tc>
        <w:tc>
          <w:tcPr>
            <w:tcW w:w="4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ADD9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Priekrantės zonos profiliai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6ADDA" w14:textId="77777777" w:rsidR="00221FAC" w:rsidRPr="003138D8" w:rsidRDefault="00221FAC" w:rsidP="00221FAC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Stebimi parametrai ir matavimo</w:t>
            </w:r>
          </w:p>
          <w:p w14:paraId="4566ADDB" w14:textId="77777777" w:rsidR="00221FAC" w:rsidRPr="003138D8" w:rsidRDefault="00221FAC" w:rsidP="00221FAC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vienetai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6ADDC" w14:textId="77777777" w:rsidR="00297440" w:rsidRPr="003138D8" w:rsidRDefault="00221FAC" w:rsidP="00221FAC">
            <w:pPr>
              <w:suppressAutoHyphens w:val="0"/>
              <w:ind w:right="-108" w:hanging="108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 xml:space="preserve">Stebėjimų </w:t>
            </w:r>
          </w:p>
          <w:p w14:paraId="4566ADDD" w14:textId="77777777" w:rsidR="00221FAC" w:rsidRPr="003138D8" w:rsidRDefault="00221FAC" w:rsidP="00221FAC">
            <w:pPr>
              <w:suppressAutoHyphens w:val="0"/>
              <w:ind w:right="-108" w:hanging="108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dažnumas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566ADDE" w14:textId="77777777" w:rsidR="00221FAC" w:rsidRPr="003138D8" w:rsidRDefault="00221FAC" w:rsidP="00297440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/>
              </w:rPr>
              <w:t>Atsakingas vykdytojas</w:t>
            </w:r>
          </w:p>
        </w:tc>
      </w:tr>
      <w:tr w:rsidR="00297440" w:rsidRPr="003138D8" w14:paraId="4566ADEA" w14:textId="77777777" w:rsidTr="004B4A25">
        <w:trPr>
          <w:trHeight w:val="419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E0" w14:textId="70F9E193" w:rsidR="00221FAC" w:rsidRPr="003138D8" w:rsidRDefault="006C6C01" w:rsidP="00DF5624">
            <w:pPr>
              <w:suppressAutoHyphens w:val="0"/>
              <w:ind w:left="113" w:right="113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 xml:space="preserve">Kontrolinio taško </w:t>
            </w:r>
            <w:r w:rsidR="00221FAC" w:rsidRPr="003138D8">
              <w:rPr>
                <w:sz w:val="20"/>
                <w:szCs w:val="20"/>
                <w:lang w:val="lt-LT" w:eastAsia="lt-LT"/>
              </w:rPr>
              <w:t>Nr.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66ADE1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ETRS-89 koordinatės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4566ADE2" w14:textId="77777777" w:rsidR="00221FAC" w:rsidRPr="003138D8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Stebėjimų vietų pavadinimai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E3" w14:textId="77777777" w:rsidR="00221FAC" w:rsidRPr="003138D8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Profilio Nr.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ADE4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Profilio pradinio taško koordinatės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ADE5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Profilio galutinis taškas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ADE6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Vieta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DE7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DE8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66ADE9" w14:textId="77777777" w:rsidR="00221FAC" w:rsidRPr="003138D8" w:rsidRDefault="00221FAC" w:rsidP="00297440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</w:tr>
      <w:tr w:rsidR="00297440" w:rsidRPr="003138D8" w14:paraId="4566ADF8" w14:textId="77777777" w:rsidTr="004B4A25">
        <w:trPr>
          <w:cantSplit/>
          <w:trHeight w:hRule="exact" w:val="1057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6ADEB" w14:textId="77777777" w:rsidR="00221FAC" w:rsidRPr="003138D8" w:rsidRDefault="00221FAC" w:rsidP="00DF5624">
            <w:pPr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66ADEC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66ADED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L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6ADEE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DEF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F0" w14:textId="77777777" w:rsidR="00221FAC" w:rsidRPr="003138D8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Šiaurės platuma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F1" w14:textId="77777777" w:rsidR="00221FAC" w:rsidRPr="003138D8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Rytų ilguma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F2" w14:textId="77777777" w:rsidR="00221FAC" w:rsidRPr="003138D8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Šiaurės platuma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66ADF3" w14:textId="77777777" w:rsidR="00221FAC" w:rsidRPr="003138D8" w:rsidRDefault="00221FAC" w:rsidP="00DF5624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Rytų ilguma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DF4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DF5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DF6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6ADF7" w14:textId="77777777" w:rsidR="00221FAC" w:rsidRPr="003138D8" w:rsidRDefault="00221FAC" w:rsidP="00297440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</w:tr>
      <w:tr w:rsidR="00297440" w:rsidRPr="003138D8" w14:paraId="4566AE06" w14:textId="77777777" w:rsidTr="00CC7257">
        <w:trPr>
          <w:trHeight w:val="20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DF9" w14:textId="77777777" w:rsidR="00221FAC" w:rsidRPr="003138D8" w:rsidRDefault="00221FAC" w:rsidP="00DF5624">
            <w:pPr>
              <w:suppressAutoHyphens w:val="0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DFA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DFB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DFC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DFD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DFE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DFF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E00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E01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02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66AE03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66AE04" w14:textId="77777777" w:rsidR="00221FAC" w:rsidRPr="003138D8" w:rsidRDefault="00221FAC" w:rsidP="00DF5624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AE05" w14:textId="77777777" w:rsidR="00221FAC" w:rsidRPr="003138D8" w:rsidRDefault="00221FAC" w:rsidP="00297440">
            <w:pPr>
              <w:suppressAutoHyphens w:val="0"/>
              <w:ind w:right="-151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13</w:t>
            </w:r>
          </w:p>
        </w:tc>
      </w:tr>
      <w:tr w:rsidR="001137AF" w:rsidRPr="003138D8" w14:paraId="4566AE14" w14:textId="77777777" w:rsidTr="00CC7257">
        <w:trPr>
          <w:trHeight w:val="70"/>
          <w:jc w:val="center"/>
        </w:trPr>
        <w:tc>
          <w:tcPr>
            <w:tcW w:w="9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6AE07" w14:textId="77777777" w:rsidR="001137AF" w:rsidRPr="003138D8" w:rsidRDefault="00324C45" w:rsidP="00324C45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18"/>
                <w:lang w:val="lt-LT" w:eastAsia="lt-LT"/>
              </w:rPr>
              <w:t>Žemyno jūrinė pakrantė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08" w14:textId="77777777" w:rsidR="001137AF" w:rsidRPr="003138D8" w:rsidRDefault="001137AF" w:rsidP="00F83020">
            <w:pPr>
              <w:suppressAutoHyphens w:val="0"/>
              <w:ind w:left="-97"/>
              <w:rPr>
                <w:sz w:val="20"/>
                <w:lang w:val="lt-LT"/>
              </w:rPr>
            </w:pPr>
          </w:p>
          <w:p w14:paraId="4566AE09" w14:textId="77777777" w:rsidR="001137AF" w:rsidRPr="003138D8" w:rsidRDefault="001137AF" w:rsidP="00F83020">
            <w:pPr>
              <w:suppressAutoHyphens w:val="0"/>
              <w:ind w:left="-97"/>
              <w:rPr>
                <w:sz w:val="20"/>
                <w:lang w:val="lt-LT"/>
              </w:rPr>
            </w:pPr>
            <w:r w:rsidRPr="003138D8">
              <w:rPr>
                <w:sz w:val="20"/>
                <w:lang w:val="lt-LT"/>
              </w:rPr>
              <w:t>Batimetriniai matavimai (iki 20 m gylio izobatos);</w:t>
            </w:r>
          </w:p>
          <w:p w14:paraId="4566AE0A" w14:textId="77777777" w:rsidR="001137AF" w:rsidRPr="003138D8" w:rsidRDefault="001137AF" w:rsidP="00F83020">
            <w:pPr>
              <w:suppressAutoHyphens w:val="0"/>
              <w:ind w:left="-97"/>
              <w:rPr>
                <w:sz w:val="20"/>
                <w:lang w:val="lt-LT"/>
              </w:rPr>
            </w:pPr>
            <w:r w:rsidRPr="003138D8">
              <w:rPr>
                <w:sz w:val="20"/>
                <w:lang w:val="lt-LT"/>
              </w:rPr>
              <w:t>Grunto granuliometrinės sudėties tyrimai (procentais);</w:t>
            </w:r>
          </w:p>
          <w:p w14:paraId="4566AE0B" w14:textId="0EA80BD3" w:rsidR="001137AF" w:rsidRPr="003138D8" w:rsidRDefault="00475E0B" w:rsidP="00343A7A">
            <w:pPr>
              <w:suppressAutoHyphens w:val="0"/>
              <w:ind w:left="-97"/>
              <w:jc w:val="both"/>
              <w:rPr>
                <w:sz w:val="20"/>
                <w:lang w:val="lt-LT"/>
              </w:rPr>
            </w:pPr>
            <w:r w:rsidRPr="003138D8">
              <w:rPr>
                <w:sz w:val="20"/>
                <w:lang w:val="lt-LT"/>
              </w:rPr>
              <w:t xml:space="preserve">Erdvinių </w:t>
            </w:r>
            <w:r w:rsidR="00BB3B4F" w:rsidRPr="003138D8">
              <w:rPr>
                <w:sz w:val="20"/>
                <w:lang w:val="lt-LT"/>
              </w:rPr>
              <w:t xml:space="preserve">taškų aukščių pokytis </w:t>
            </w:r>
            <w:r w:rsidR="00C76C22" w:rsidRPr="003138D8">
              <w:rPr>
                <w:sz w:val="20"/>
                <w:lang w:val="lt-LT"/>
              </w:rPr>
              <w:t>(Elipsoido aukštis, LITPOS RTKnet</w:t>
            </w:r>
            <w:r w:rsidR="00690ADA" w:rsidRPr="003138D8">
              <w:rPr>
                <w:sz w:val="20"/>
                <w:lang w:val="lt-LT"/>
              </w:rPr>
              <w:t>, m</w:t>
            </w:r>
            <w:r w:rsidR="00C76C22" w:rsidRPr="003138D8">
              <w:rPr>
                <w:sz w:val="20"/>
                <w:lang w:val="lt-LT"/>
              </w:rPr>
              <w:t>), pajūrio p</w:t>
            </w:r>
            <w:r w:rsidR="001137AF" w:rsidRPr="003138D8">
              <w:rPr>
                <w:sz w:val="20"/>
                <w:lang w:val="lt-LT"/>
              </w:rPr>
              <w:t>aplūdim</w:t>
            </w:r>
            <w:r w:rsidR="00016E1B" w:rsidRPr="003138D8">
              <w:rPr>
                <w:sz w:val="20"/>
                <w:lang w:val="lt-LT"/>
              </w:rPr>
              <w:t>yje, apsauginio kopagūbrio papėdėje</w:t>
            </w:r>
            <w:r w:rsidR="001137AF" w:rsidRPr="003138D8">
              <w:rPr>
                <w:sz w:val="20"/>
                <w:lang w:val="lt-LT"/>
              </w:rPr>
              <w:t xml:space="preserve">; </w:t>
            </w:r>
          </w:p>
          <w:p w14:paraId="4566AE0E" w14:textId="554A71F4" w:rsidR="001137AF" w:rsidRPr="003138D8" w:rsidRDefault="00BF7135" w:rsidP="00F83020">
            <w:pPr>
              <w:suppressAutoHyphens w:val="0"/>
              <w:ind w:left="-97" w:right="-108"/>
              <w:rPr>
                <w:sz w:val="20"/>
                <w:lang w:val="lt-LT"/>
              </w:rPr>
            </w:pPr>
            <w:r w:rsidRPr="003138D8">
              <w:rPr>
                <w:sz w:val="20"/>
                <w:lang w:val="lt-LT"/>
              </w:rPr>
              <w:t>apsauginio kopagūbrio š</w:t>
            </w:r>
            <w:r w:rsidR="001137AF" w:rsidRPr="003138D8">
              <w:rPr>
                <w:sz w:val="20"/>
                <w:lang w:val="lt-LT"/>
              </w:rPr>
              <w:t>lait</w:t>
            </w:r>
            <w:r w:rsidRPr="003138D8">
              <w:rPr>
                <w:sz w:val="20"/>
                <w:lang w:val="lt-LT"/>
              </w:rPr>
              <w:t>e</w:t>
            </w:r>
            <w:r w:rsidR="006232C8" w:rsidRPr="003138D8">
              <w:rPr>
                <w:sz w:val="20"/>
                <w:lang w:val="lt-LT"/>
              </w:rPr>
              <w:t>;</w:t>
            </w:r>
            <w:r w:rsidR="00A448AA" w:rsidRPr="003138D8">
              <w:rPr>
                <w:sz w:val="20"/>
                <w:lang w:val="lt-LT"/>
              </w:rPr>
              <w:t xml:space="preserve"> apsauginiame kopagūbryje arba</w:t>
            </w:r>
          </w:p>
          <w:p w14:paraId="4566AE0F" w14:textId="240279E1" w:rsidR="001137AF" w:rsidRPr="003138D8" w:rsidRDefault="00A448AA" w:rsidP="00F83020">
            <w:pPr>
              <w:ind w:left="-97"/>
              <w:rPr>
                <w:sz w:val="20"/>
                <w:lang w:val="lt-LT"/>
              </w:rPr>
            </w:pPr>
            <w:r w:rsidRPr="003138D8">
              <w:rPr>
                <w:sz w:val="20"/>
                <w:lang w:val="lt-LT"/>
              </w:rPr>
              <w:t>krante</w:t>
            </w:r>
            <w:r w:rsidR="00656EC4" w:rsidRPr="003138D8">
              <w:rPr>
                <w:sz w:val="20"/>
                <w:lang w:val="lt-LT"/>
              </w:rPr>
              <w:t xml:space="preserve">, aprėpiant kontrolinius </w:t>
            </w:r>
            <w:r w:rsidR="005B5512" w:rsidRPr="003138D8">
              <w:rPr>
                <w:sz w:val="20"/>
                <w:lang w:val="lt-LT"/>
              </w:rPr>
              <w:t>taškus (orientyrus), nurodytus 1-ame stulpelyje.</w:t>
            </w:r>
            <w:r w:rsidR="001137AF" w:rsidRPr="003138D8">
              <w:rPr>
                <w:sz w:val="20"/>
                <w:lang w:val="lt-LT"/>
              </w:rPr>
              <w:t xml:space="preserve"> </w:t>
            </w:r>
          </w:p>
          <w:p w14:paraId="4566AE10" w14:textId="428C67F3" w:rsidR="001137AF" w:rsidRPr="003138D8" w:rsidRDefault="00477406" w:rsidP="00084720">
            <w:pPr>
              <w:ind w:left="-97"/>
              <w:rPr>
                <w:sz w:val="20"/>
                <w:szCs w:val="18"/>
                <w:lang w:val="lt-LT" w:eastAsia="lt-LT"/>
              </w:rPr>
            </w:pPr>
            <w:r w:rsidRPr="003138D8">
              <w:rPr>
                <w:sz w:val="20"/>
                <w:lang w:val="lt-LT"/>
              </w:rPr>
              <w:t>Paplūdimio grunto sudėtis</w:t>
            </w:r>
            <w:r w:rsidR="00537CDA">
              <w:rPr>
                <w:sz w:val="20"/>
                <w:lang w:val="lt-LT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66AE11" w14:textId="77777777" w:rsidR="00EA4586" w:rsidRPr="003138D8" w:rsidRDefault="00EA4586" w:rsidP="001137AF">
            <w:pPr>
              <w:suppressAutoHyphens w:val="0"/>
              <w:ind w:right="-108"/>
              <w:rPr>
                <w:sz w:val="18"/>
                <w:lang w:val="lt-LT"/>
              </w:rPr>
            </w:pPr>
          </w:p>
          <w:p w14:paraId="4566AE12" w14:textId="77777777" w:rsidR="001137AF" w:rsidRPr="003138D8" w:rsidRDefault="001137AF" w:rsidP="00343A7A">
            <w:pPr>
              <w:suppressAutoHyphens w:val="0"/>
              <w:ind w:right="-108"/>
              <w:jc w:val="both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lang w:val="lt-LT"/>
              </w:rPr>
              <w:t xml:space="preserve">1 kartas per </w:t>
            </w:r>
            <w:r w:rsidRPr="003138D8">
              <w:rPr>
                <w:sz w:val="20"/>
                <w:lang w:val="lt-LT"/>
              </w:rPr>
              <w:t xml:space="preserve">metus ir po stiprių audrų (išskyrus grunto granuliometrinės sudėties tyrimus, kurie vykdomi 1 kartą per </w:t>
            </w:r>
            <w:r w:rsidR="004436BC" w:rsidRPr="003138D8">
              <w:rPr>
                <w:sz w:val="20"/>
                <w:lang w:val="lt-LT"/>
              </w:rPr>
              <w:t xml:space="preserve">3 </w:t>
            </w:r>
            <w:r w:rsidRPr="003138D8">
              <w:rPr>
                <w:sz w:val="20"/>
                <w:lang w:val="lt-LT"/>
              </w:rPr>
              <w:t>metus ir jei atliekami paplūdimio maitinimai smėliu - paplūdimio maitinimo smėliu vietose (prieš ir po maitinimo</w:t>
            </w:r>
            <w:r w:rsidRPr="003138D8">
              <w:rPr>
                <w:sz w:val="18"/>
                <w:lang w:val="lt-LT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566AE13" w14:textId="77777777" w:rsidR="001137AF" w:rsidRPr="003138D8" w:rsidRDefault="001137AF" w:rsidP="000F4D1C">
            <w:pPr>
              <w:suppressAutoHyphens w:val="0"/>
              <w:ind w:left="113" w:right="113"/>
              <w:jc w:val="center"/>
              <w:rPr>
                <w:sz w:val="20"/>
                <w:szCs w:val="18"/>
                <w:lang w:val="lt-LT" w:eastAsia="lt-LT"/>
              </w:rPr>
            </w:pPr>
            <w:r w:rsidRPr="003138D8">
              <w:rPr>
                <w:sz w:val="20"/>
                <w:lang w:val="lt-LT"/>
              </w:rPr>
              <w:t>Aplinkos apsaugos agentūra</w:t>
            </w:r>
          </w:p>
        </w:tc>
      </w:tr>
      <w:tr w:rsidR="003138D8" w:rsidRPr="003138D8" w14:paraId="4566AE22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15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16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56°</w:t>
            </w:r>
            <w:r w:rsidR="00E34A48" w:rsidRPr="003138D8">
              <w:rPr>
                <w:sz w:val="18"/>
                <w:szCs w:val="18"/>
                <w:lang w:val="lt-LT" w:eastAsia="lt-LT"/>
              </w:rPr>
              <w:t xml:space="preserve"> </w:t>
            </w:r>
            <w:r w:rsidRPr="003138D8">
              <w:rPr>
                <w:sz w:val="18"/>
                <w:szCs w:val="18"/>
                <w:lang w:val="lt-LT" w:eastAsia="lt-LT"/>
              </w:rPr>
              <w:t xml:space="preserve"> 04 ' 08,23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17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 xml:space="preserve">21° </w:t>
            </w:r>
            <w:r w:rsidR="00E34A48" w:rsidRPr="003138D8">
              <w:rPr>
                <w:sz w:val="18"/>
                <w:szCs w:val="18"/>
                <w:lang w:val="lt-LT" w:eastAsia="lt-LT"/>
              </w:rPr>
              <w:t xml:space="preserve"> </w:t>
            </w:r>
            <w:r w:rsidRPr="003138D8">
              <w:rPr>
                <w:sz w:val="18"/>
                <w:szCs w:val="18"/>
                <w:lang w:val="lt-LT" w:eastAsia="lt-LT"/>
              </w:rPr>
              <w:t>03 ' 55,15 "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E18" w14:textId="77777777" w:rsidR="001137AF" w:rsidRPr="00343A7A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Būtingės geomorfologinis draustinis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19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1A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1B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1C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1D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1E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1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20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21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30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23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24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03 ' 50,55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25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01,01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26" w14:textId="77777777" w:rsidR="001137AF" w:rsidRPr="00343A7A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27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28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29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2A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2B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2C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2D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2E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2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3E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31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32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03 ' 46,27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33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02,38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34" w14:textId="77777777" w:rsidR="001137AF" w:rsidRPr="00343A7A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35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36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37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38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39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3A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3B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3C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3D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4C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3F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40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03 ' 37,27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1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04,74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42" w14:textId="77777777" w:rsidR="001137AF" w:rsidRPr="00343A7A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43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4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5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46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7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48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49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4A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4B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5A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4D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4E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03 ' 24,96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4F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09,37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50" w14:textId="77777777" w:rsidR="001137AF" w:rsidRPr="00343A7A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51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52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53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54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55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56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57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58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59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68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5B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5C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03 ' 20,84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5D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10,21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5E" w14:textId="77777777" w:rsidR="001137AF" w:rsidRPr="00343A7A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5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60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61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62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63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64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65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66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67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3138D8" w:rsidRPr="003138D8" w14:paraId="4566AE76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69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6A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03 ' 06,89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6B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14,33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E6C" w14:textId="77777777" w:rsidR="001137AF" w:rsidRPr="00343A7A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6D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6E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6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70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71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72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73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74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75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83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77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78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03 ' 00,26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79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15,58 "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7A" w14:textId="77777777" w:rsidR="001137AF" w:rsidRPr="00343A7A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Šventosios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7B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7C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7D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7E" w14:textId="77777777" w:rsidR="001137AF" w:rsidRPr="003138D8" w:rsidRDefault="001137AF" w:rsidP="003713AA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7F" w14:textId="77777777" w:rsidR="001137AF" w:rsidRPr="003138D8" w:rsidRDefault="001137AF" w:rsidP="00DF5624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80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81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82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90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84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85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02 ' 40,88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86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19,94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87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88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89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8A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8B" w14:textId="77777777" w:rsidR="001137AF" w:rsidRPr="003138D8" w:rsidRDefault="001137AF" w:rsidP="003713AA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8C" w14:textId="77777777" w:rsidR="001137AF" w:rsidRPr="003138D8" w:rsidRDefault="001137AF" w:rsidP="00DF5624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8D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8E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8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9D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91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92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02 ' 30,38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93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21,66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94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95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96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97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98" w14:textId="77777777" w:rsidR="001137AF" w:rsidRPr="003138D8" w:rsidRDefault="001137AF" w:rsidP="003713AA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99" w14:textId="77777777" w:rsidR="001137AF" w:rsidRPr="003138D8" w:rsidRDefault="001137AF" w:rsidP="00DF5624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9A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9B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9C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AA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9E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9F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02 ' 16,06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A0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22,52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A1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A2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A3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A4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A5" w14:textId="77777777" w:rsidR="001137AF" w:rsidRPr="003138D8" w:rsidRDefault="001137AF" w:rsidP="003713AA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A6" w14:textId="77777777" w:rsidR="001137AF" w:rsidRPr="003138D8" w:rsidRDefault="001137AF" w:rsidP="00DF5624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A7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A8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A9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B7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AB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AC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02 ' 00,56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AD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21,03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AE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A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0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1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B2" w14:textId="77777777" w:rsidR="001137AF" w:rsidRPr="003138D8" w:rsidRDefault="001137AF" w:rsidP="003713AA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B3" w14:textId="77777777" w:rsidR="001137AF" w:rsidRPr="003138D8" w:rsidRDefault="001137AF" w:rsidP="00DF5624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B4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B5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B6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C4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8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9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01 ' 43,61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BA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15,50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BB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BC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D" w14:textId="77777777" w:rsidR="001137AF" w:rsidRPr="003138D8" w:rsidRDefault="001137AF" w:rsidP="00EA6687">
            <w:pPr>
              <w:suppressAutoHyphens w:val="0"/>
              <w:ind w:right="-142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</w:t>
            </w:r>
            <w:r w:rsidR="00EA6687" w:rsidRPr="003138D8">
              <w:rPr>
                <w:sz w:val="18"/>
                <w:szCs w:val="18"/>
                <w:lang w:val="lt-LT" w:eastAsia="lt-LT"/>
              </w:rPr>
              <w:t>°</w:t>
            </w:r>
            <w:r w:rsidRPr="003138D8">
              <w:rPr>
                <w:sz w:val="18"/>
                <w:szCs w:val="18"/>
                <w:lang w:val="lt-LT" w:eastAsia="lt-LT"/>
              </w:rPr>
              <w:t>01,7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BE" w14:textId="77777777" w:rsidR="001137AF" w:rsidRPr="003138D8" w:rsidRDefault="001137AF" w:rsidP="00E34A48">
            <w:pPr>
              <w:suppressAutoHyphens w:val="0"/>
              <w:ind w:right="-108" w:hanging="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</w:t>
            </w:r>
            <w:r w:rsidR="00EA6687" w:rsidRPr="003138D8">
              <w:rPr>
                <w:sz w:val="18"/>
                <w:szCs w:val="18"/>
                <w:lang w:val="lt-LT" w:eastAsia="lt-LT"/>
              </w:rPr>
              <w:t>°</w:t>
            </w:r>
            <w:r w:rsidRPr="003138D8">
              <w:rPr>
                <w:sz w:val="18"/>
                <w:szCs w:val="18"/>
                <w:lang w:val="lt-LT" w:eastAsia="lt-LT"/>
              </w:rPr>
              <w:t xml:space="preserve"> 04,2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39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BF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C0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18"/>
                <w:lang w:val="lt-LT" w:eastAsia="lt-LT"/>
              </w:rPr>
              <w:t>Šventoji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C1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C2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C3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D1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C5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19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C6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00 ' 56,83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C7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22,85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C8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C9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CA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CB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CC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CD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CE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C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D0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DE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D2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D3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00 ' 44,09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D4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24,51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D5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D6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D7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D8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D9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DA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DB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DC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DD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EB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EDF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EE0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00 ' 12,32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EE1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24,60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EE2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EE3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E4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EE5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AEE6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E7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E8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AEE9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EEA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EF8" w14:textId="77777777" w:rsidTr="00CC7257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EC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ED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 ° 00 ' 08,98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EE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24,05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EE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F0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F1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F2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F3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F4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F5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EF6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6AEF7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1137AF" w:rsidRPr="003138D8" w14:paraId="4566AF06" w14:textId="77777777" w:rsidTr="00CC725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F9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FA" w14:textId="77777777" w:rsidR="001137AF" w:rsidRPr="003138D8" w:rsidRDefault="001137AF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59 ' 47,26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EFC" w14:textId="3E55EADD" w:rsidR="00EA4586" w:rsidRPr="003138D8" w:rsidRDefault="001137AF" w:rsidP="00CC7257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22,63 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EFD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EFE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EFF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00" w14:textId="77777777" w:rsidR="001137AF" w:rsidRPr="003138D8" w:rsidRDefault="001137AF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01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2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F03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6AF04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6AF05" w14:textId="77777777" w:rsidR="001137AF" w:rsidRPr="003138D8" w:rsidRDefault="001137AF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</w:tbl>
    <w:p w14:paraId="3626618E" w14:textId="4E375BA8" w:rsidR="00E64042" w:rsidRPr="00E64042" w:rsidRDefault="00E64042">
      <w:pPr>
        <w:rPr>
          <w:sz w:val="6"/>
          <w:szCs w:val="6"/>
        </w:rPr>
      </w:pPr>
    </w:p>
    <w:p w14:paraId="3CC4212F" w14:textId="77777777" w:rsidR="00E64042" w:rsidRDefault="00E64042">
      <w:pPr>
        <w:suppressAutoHyphens w:val="0"/>
      </w:pPr>
      <w:r>
        <w:br w:type="page"/>
      </w:r>
    </w:p>
    <w:p w14:paraId="3C095CBC" w14:textId="77777777" w:rsidR="00E64042" w:rsidRPr="00E64042" w:rsidRDefault="00E64042">
      <w:pPr>
        <w:rPr>
          <w:sz w:val="16"/>
          <w:szCs w:val="16"/>
        </w:rPr>
      </w:pPr>
    </w:p>
    <w:tbl>
      <w:tblPr>
        <w:tblW w:w="15184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423"/>
        <w:gridCol w:w="1440"/>
        <w:gridCol w:w="1525"/>
        <w:gridCol w:w="567"/>
        <w:gridCol w:w="850"/>
        <w:gridCol w:w="731"/>
        <w:gridCol w:w="721"/>
        <w:gridCol w:w="676"/>
        <w:gridCol w:w="1014"/>
        <w:gridCol w:w="2835"/>
        <w:gridCol w:w="1984"/>
        <w:gridCol w:w="567"/>
      </w:tblGrid>
      <w:tr w:rsidR="002C1762" w:rsidRPr="003138D8" w14:paraId="4566AF14" w14:textId="77777777" w:rsidTr="00CC7257">
        <w:trPr>
          <w:trHeight w:val="20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7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8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9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AF0A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0B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0C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0D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0E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0F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10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11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AF12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F13" w14:textId="77777777" w:rsidR="002C1762" w:rsidRPr="003138D8" w:rsidRDefault="002C1762" w:rsidP="00C046A1">
            <w:pPr>
              <w:suppressAutoHyphens w:val="0"/>
              <w:ind w:right="-151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13</w:t>
            </w:r>
          </w:p>
        </w:tc>
      </w:tr>
      <w:tr w:rsidR="00916D71" w:rsidRPr="003138D8" w14:paraId="4566AF25" w14:textId="77777777" w:rsidTr="00895E03">
        <w:trPr>
          <w:trHeight w:val="4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F15" w14:textId="77777777" w:rsidR="00916D71" w:rsidRPr="008B2FCC" w:rsidRDefault="00916D71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24</w:t>
            </w:r>
          </w:p>
          <w:p w14:paraId="4566AF16" w14:textId="77777777" w:rsidR="00916D71" w:rsidRPr="008B2FCC" w:rsidRDefault="00916D71" w:rsidP="00DF5624">
            <w:pPr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F17" w14:textId="77777777" w:rsidR="00916D71" w:rsidRPr="008B2FCC" w:rsidRDefault="00916D71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59 ' 40,72 "</w:t>
            </w:r>
          </w:p>
          <w:p w14:paraId="4566AF18" w14:textId="77777777" w:rsidR="00916D71" w:rsidRPr="008B2FCC" w:rsidRDefault="00916D71" w:rsidP="00DF5624">
            <w:pPr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59 ' 32,48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19" w14:textId="77777777" w:rsidR="00916D71" w:rsidRPr="008B2FCC" w:rsidRDefault="00916D71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04 ' 22,09 "</w:t>
            </w:r>
          </w:p>
          <w:p w14:paraId="4566AF1A" w14:textId="77777777" w:rsidR="00916D71" w:rsidRPr="008B2FCC" w:rsidRDefault="00916D71" w:rsidP="00DF5624">
            <w:pPr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04 ' 21,50 "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6AF1B" w14:textId="77777777" w:rsidR="00916D71" w:rsidRPr="008B2FCC" w:rsidRDefault="00916D71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856CD" w14:textId="77777777" w:rsidR="00916D71" w:rsidRPr="00441E1D" w:rsidRDefault="00916D71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AF1C" w14:textId="0866B92A" w:rsidR="00916D71" w:rsidRPr="00441E1D" w:rsidRDefault="00916D71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441E1D">
              <w:rPr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DA26B2" w14:textId="77777777" w:rsidR="00916D71" w:rsidRPr="00441E1D" w:rsidRDefault="00916D71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AF1D" w14:textId="7C011FCB" w:rsidR="00916D71" w:rsidRPr="00441E1D" w:rsidRDefault="00916D71" w:rsidP="00441E1D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°59</w:t>
            </w:r>
            <w:r>
              <w:rPr>
                <w:sz w:val="18"/>
                <w:szCs w:val="18"/>
                <w:lang w:val="lt-LT" w:eastAsia="lt-LT"/>
              </w:rPr>
              <w:t>,5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2DBA30" w14:textId="77777777" w:rsidR="00916D71" w:rsidRDefault="00916D71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AF1E" w14:textId="2D4154E7" w:rsidR="00916D71" w:rsidRPr="00441E1D" w:rsidRDefault="00916D71" w:rsidP="00441E1D">
            <w:pPr>
              <w:suppressAutoHyphens w:val="0"/>
              <w:ind w:left="-106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04,4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CBA654" w14:textId="77777777" w:rsidR="00916D71" w:rsidRDefault="00916D71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AF20" w14:textId="22B8BE6F" w:rsidR="00916D71" w:rsidRPr="00441E1D" w:rsidRDefault="00916D71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ECBD72" w14:textId="77777777" w:rsidR="00916D71" w:rsidRDefault="00916D71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AF21" w14:textId="3C2CADAF" w:rsidR="00916D71" w:rsidRPr="00441E1D" w:rsidRDefault="00916D71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Šventoji</w:t>
            </w:r>
          </w:p>
        </w:tc>
        <w:tc>
          <w:tcPr>
            <w:tcW w:w="28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AF22" w14:textId="77777777" w:rsidR="00916D71" w:rsidRPr="003138D8" w:rsidRDefault="00916D71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AF23" w14:textId="77777777" w:rsidR="00916D71" w:rsidRPr="003138D8" w:rsidRDefault="00916D71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566AF24" w14:textId="77777777" w:rsidR="00916D71" w:rsidRPr="003138D8" w:rsidRDefault="00916D71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AF33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F26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26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F27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59 ' 14,63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28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04 ' 19,27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F29" w14:textId="77777777" w:rsidR="002C1762" w:rsidRPr="008B2FCC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2A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2B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2C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2D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2E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2F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66AF30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31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32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3138D8" w:rsidRPr="003138D8" w14:paraId="4566AF41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AF34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27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AF35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58 ' 43,74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36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04 ' 18,03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6AF37" w14:textId="77777777" w:rsidR="002C1762" w:rsidRPr="008B2FCC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F38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39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3A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AF3B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3C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AF3D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66AF3E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3F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40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AF6B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42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43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58 ' 23,43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44" w14:textId="77777777" w:rsidR="002C1762" w:rsidRPr="008B2FCC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04 ' 17,14 "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AF61" w14:textId="0487881A" w:rsidR="002C1762" w:rsidRPr="008B2FCC" w:rsidRDefault="002C1762" w:rsidP="00343A7A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Palangos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2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3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4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65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6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67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566AF68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69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6A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AF79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C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6D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58 ' 14,32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6E" w14:textId="77777777" w:rsidR="002C1762" w:rsidRPr="008B2FCC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04 ' 15,00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AF6F" w14:textId="77777777" w:rsidR="002C1762" w:rsidRPr="008B2FCC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0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1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2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73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4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75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AF76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77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78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AF87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A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B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57 ' 53,85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7C" w14:textId="77777777" w:rsidR="002C1762" w:rsidRPr="008B2FCC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04 ' 11,30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7D" w14:textId="77777777" w:rsidR="002C1762" w:rsidRPr="008B2FCC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E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7F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0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81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2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3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84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85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86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B92D33" w:rsidRPr="003138D8" w14:paraId="4566AF95" w14:textId="77777777" w:rsidTr="004C0E61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8" w14:textId="77777777" w:rsidR="00B92D33" w:rsidRPr="008B2FCC" w:rsidRDefault="00B92D33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9" w14:textId="77777777" w:rsidR="00B92D33" w:rsidRPr="008B2FCC" w:rsidRDefault="00B92D33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57 ' 36,29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8A" w14:textId="77777777" w:rsidR="00B92D33" w:rsidRPr="008B2FCC" w:rsidRDefault="00B92D33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04 ' 06,34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8B" w14:textId="77777777" w:rsidR="00B92D33" w:rsidRPr="008B2FCC" w:rsidRDefault="00B92D33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C" w14:textId="4E935A2C" w:rsidR="00B92D33" w:rsidRPr="003138D8" w:rsidRDefault="00B92D33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D" w14:textId="685B5F3C" w:rsidR="00B92D33" w:rsidRPr="003138D8" w:rsidRDefault="00B92D33" w:rsidP="009845D9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°5</w:t>
            </w:r>
            <w:r>
              <w:rPr>
                <w:sz w:val="18"/>
                <w:szCs w:val="18"/>
                <w:lang w:val="lt-LT" w:eastAsia="lt-LT"/>
              </w:rPr>
              <w:t>7,6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8E" w14:textId="1D464D22" w:rsidR="00B92D33" w:rsidRPr="003138D8" w:rsidRDefault="00B92D33" w:rsidP="009845D9">
            <w:pPr>
              <w:suppressAutoHyphens w:val="0"/>
              <w:ind w:left="-106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04,1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0" w14:textId="42B1DB31" w:rsidR="00B92D33" w:rsidRPr="003138D8" w:rsidRDefault="00B92D33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1" w14:textId="2F8F3761" w:rsidR="00B92D33" w:rsidRPr="003138D8" w:rsidRDefault="00B92D33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Palanga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92" w14:textId="77777777" w:rsidR="00B92D33" w:rsidRPr="003138D8" w:rsidRDefault="00B92D33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93" w14:textId="77777777" w:rsidR="00B92D33" w:rsidRPr="003138D8" w:rsidRDefault="00B92D33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94" w14:textId="77777777" w:rsidR="00B92D33" w:rsidRPr="003138D8" w:rsidRDefault="00B92D33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AFA3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6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7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57 ' 07,47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98" w14:textId="77777777" w:rsidR="002C1762" w:rsidRPr="008B2FCC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57,22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99" w14:textId="77777777" w:rsidR="002C1762" w:rsidRPr="008B2FCC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A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B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C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9D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E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9F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A0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A1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A2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AFB1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4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5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56 ' 57,01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A6" w14:textId="77777777" w:rsidR="002C1762" w:rsidRPr="008B2FCC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53,91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A7" w14:textId="77777777" w:rsidR="002C1762" w:rsidRPr="008B2FCC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8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9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A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AB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C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AD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AE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AF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B0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AFBF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2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3" w14:textId="77777777" w:rsidR="002C1762" w:rsidRPr="008B2FCC" w:rsidRDefault="002C1762" w:rsidP="00DF562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56 ' 37,78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B4" w14:textId="77777777" w:rsidR="002C1762" w:rsidRPr="008B2FCC" w:rsidRDefault="002C1762" w:rsidP="00DF56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46,78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B5" w14:textId="77777777" w:rsidR="002C1762" w:rsidRPr="008B2FCC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6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7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8" w14:textId="77777777" w:rsidR="002C1762" w:rsidRPr="003138D8" w:rsidRDefault="002C1762" w:rsidP="00DF56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B9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A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BB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6AFBC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BD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BE" w14:textId="77777777" w:rsidR="002C1762" w:rsidRPr="003138D8" w:rsidRDefault="002C1762" w:rsidP="003713AA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AFCC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0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1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56 ' 02,22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C2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30,57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C3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4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5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6" w14:textId="77777777" w:rsidR="00EA4586" w:rsidRPr="003138D8" w:rsidRDefault="00EA4586" w:rsidP="003C5527">
            <w:pPr>
              <w:suppressAutoHyphens w:val="0"/>
              <w:ind w:right="-130" w:hanging="86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7" w14:textId="77777777" w:rsidR="00EA4586" w:rsidRPr="003138D8" w:rsidRDefault="00EA4586" w:rsidP="002E24A1">
            <w:pPr>
              <w:tabs>
                <w:tab w:val="center" w:pos="792"/>
              </w:tabs>
              <w:suppressAutoHyphens w:val="0"/>
              <w:ind w:left="-108"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8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566AFC9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CA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CB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AFDA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D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CE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55 ' 54,12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CF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27,26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D0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1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2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3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D4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5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6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AFD7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D8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D9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AFE8" w14:textId="77777777" w:rsidTr="004B4A25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B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C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55 ' 34,87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DD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21,98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DE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DF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0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1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E2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3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4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AFE5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E6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E7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AFF5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9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39a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A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55 ' 28,51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EB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19,81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EC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D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E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EF" w14:textId="77777777" w:rsidR="00EA4586" w:rsidRPr="003138D8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AFF0" w14:textId="77777777" w:rsidR="00EA4586" w:rsidRPr="003138D8" w:rsidRDefault="00EA4586" w:rsidP="002E24A1">
            <w:pPr>
              <w:tabs>
                <w:tab w:val="center" w:pos="792"/>
              </w:tabs>
              <w:suppressAutoHyphens w:val="0"/>
              <w:ind w:left="-108"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1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AFF2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AFF3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FF4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03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6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40a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7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55 ' 19,38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F8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08,75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AFF9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A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B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C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AFFD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E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AFFF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00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01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02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11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4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40b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5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55 ' 17,77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06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09,04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07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8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9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A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0B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C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0D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0E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0F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10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1E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2" w14:textId="77777777" w:rsidR="00EA4586" w:rsidRPr="008B2FCC" w:rsidRDefault="00EA4586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40c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3" w14:textId="77777777" w:rsidR="00EA4586" w:rsidRPr="008B2FCC" w:rsidRDefault="00EA4586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55 ' 15,75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14" w14:textId="77777777" w:rsidR="00EA4586" w:rsidRPr="008B2FCC" w:rsidRDefault="00EA4586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03,32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15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6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40c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7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55,3‘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8" w14:textId="77777777" w:rsidR="00EA4586" w:rsidRPr="003138D8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03,1‘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9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A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Palanga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1B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1C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1D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33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1F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40d</w:t>
            </w:r>
          </w:p>
          <w:p w14:paraId="4566B020" w14:textId="77777777" w:rsidR="00EA4586" w:rsidRPr="008B2FCC" w:rsidRDefault="00EA4586" w:rsidP="00E5733C">
            <w:pPr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1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55 ' 12,59 "</w:t>
            </w:r>
          </w:p>
          <w:p w14:paraId="4566B022" w14:textId="77777777" w:rsidR="00EA4586" w:rsidRPr="008B2FCC" w:rsidRDefault="00EA4586" w:rsidP="00E5733C">
            <w:pPr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55 ' 11,20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23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00,79 "</w:t>
            </w:r>
          </w:p>
          <w:p w14:paraId="4566B024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01,01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25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6" w14:textId="77777777" w:rsidR="00EA4586" w:rsidRPr="003138D8" w:rsidRDefault="00EA4586" w:rsidP="00E5733C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027" w14:textId="77777777" w:rsidR="00EA4586" w:rsidRPr="003138D8" w:rsidRDefault="00EA4586" w:rsidP="00E5733C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8" w14:textId="77777777" w:rsidR="00EA4586" w:rsidRPr="003138D8" w:rsidRDefault="00EA4586" w:rsidP="00E5733C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029" w14:textId="77777777" w:rsidR="00EA4586" w:rsidRPr="003138D8" w:rsidRDefault="00EA4586" w:rsidP="00E5733C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55,2‘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A" w14:textId="77777777" w:rsidR="00EA4586" w:rsidRPr="003138D8" w:rsidRDefault="00EA4586" w:rsidP="00E5733C">
            <w:pPr>
              <w:ind w:right="-130"/>
              <w:rPr>
                <w:sz w:val="18"/>
                <w:szCs w:val="18"/>
                <w:lang w:val="lt-LT" w:eastAsia="lt-LT"/>
              </w:rPr>
            </w:pPr>
          </w:p>
          <w:p w14:paraId="4566B02B" w14:textId="77777777" w:rsidR="00EA4586" w:rsidRPr="003138D8" w:rsidRDefault="00EA4586" w:rsidP="00E5733C">
            <w:pPr>
              <w:ind w:right="-13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03,0‘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C" w14:textId="77777777" w:rsidR="00EA4586" w:rsidRPr="003138D8" w:rsidRDefault="00EA4586" w:rsidP="00E5733C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02D" w14:textId="77777777" w:rsidR="00EA4586" w:rsidRPr="003138D8" w:rsidRDefault="00EA4586" w:rsidP="00E5733C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2E" w14:textId="77777777" w:rsidR="00EA4586" w:rsidRPr="003138D8" w:rsidRDefault="00EA4586" w:rsidP="00E5733C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02F" w14:textId="77777777" w:rsidR="00EA4586" w:rsidRPr="003138D8" w:rsidRDefault="00EA4586" w:rsidP="00E5733C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Palanga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30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31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32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41" w14:textId="77777777" w:rsidTr="004B4A25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4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41c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5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54 ' 58,83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36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01,90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37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8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9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A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3B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C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3D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3E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3F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40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4E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42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41d</w:t>
            </w:r>
          </w:p>
        </w:tc>
        <w:tc>
          <w:tcPr>
            <w:tcW w:w="14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3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54 ' 51,79 "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44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02,49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45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6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7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8" w14:textId="77777777" w:rsidR="00EA4586" w:rsidRPr="003138D8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9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4A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4B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4C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4D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5F" w14:textId="77777777" w:rsidTr="004B4A25">
        <w:trPr>
          <w:trHeight w:val="24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4F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42</w:t>
            </w:r>
          </w:p>
          <w:p w14:paraId="4566B050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42a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1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54 ' 45,74 "</w:t>
            </w:r>
          </w:p>
          <w:p w14:paraId="4566B052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54 ' 37,60 "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53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03,64 "</w:t>
            </w:r>
          </w:p>
          <w:p w14:paraId="4566B054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04,26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55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6" w14:textId="77777777" w:rsidR="00EA4586" w:rsidRPr="003138D8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7" w14:textId="77777777" w:rsidR="00EA4586" w:rsidRPr="003138D8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8" w14:textId="77777777" w:rsidR="00EA4586" w:rsidRPr="003138D8" w:rsidRDefault="00EA4586" w:rsidP="003C5527">
            <w:pPr>
              <w:ind w:right="-13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59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A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5B" w14:textId="77777777" w:rsidR="00EA4586" w:rsidRPr="003138D8" w:rsidRDefault="00EA4586" w:rsidP="002E24A1">
            <w:pPr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5C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66B05D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5E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6C" w14:textId="77777777" w:rsidTr="004B4A25">
        <w:trPr>
          <w:trHeight w:val="25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0" w14:textId="77777777" w:rsidR="00EA4586" w:rsidRPr="008B2FCC" w:rsidRDefault="00EA4586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1" w14:textId="77777777" w:rsidR="00EA4586" w:rsidRPr="008B2FCC" w:rsidRDefault="00EA4586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62" w14:textId="77777777" w:rsidR="00EA4586" w:rsidRPr="008B2FCC" w:rsidRDefault="00EA4586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63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4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5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6" w14:textId="77777777" w:rsidR="00EA4586" w:rsidRPr="003138D8" w:rsidRDefault="00EA4586" w:rsidP="003C5527">
            <w:pPr>
              <w:suppressAutoHyphens w:val="0"/>
              <w:ind w:right="-13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397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067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8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69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B06A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6B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7A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D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43a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6E" w14:textId="77777777" w:rsidR="00EA4586" w:rsidRPr="008B2FCC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54 ' 14,24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6F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02,92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70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1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2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3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74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5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76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77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6B078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79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88" w14:textId="77777777" w:rsidTr="004B4A25">
        <w:trPr>
          <w:trHeight w:val="2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7B" w14:textId="77777777" w:rsidR="00EA4586" w:rsidRPr="008B2FCC" w:rsidRDefault="00EA4586" w:rsidP="00E5733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44</w:t>
            </w:r>
          </w:p>
        </w:tc>
        <w:tc>
          <w:tcPr>
            <w:tcW w:w="14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7C" w14:textId="77777777" w:rsidR="00EA4586" w:rsidRPr="008B2FCC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54 ' 09,91 "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7D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03,31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7E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7F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0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1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082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3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084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85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66B086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87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4586" w:rsidRPr="003138D8" w14:paraId="4566B0BF" w14:textId="77777777" w:rsidTr="004B4A25">
        <w:trPr>
          <w:trHeight w:val="302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B2" w14:textId="77777777" w:rsidR="00EA4586" w:rsidRPr="008B2FCC" w:rsidRDefault="00EA4586" w:rsidP="00EA4586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48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B3" w14:textId="77777777" w:rsidR="00EA4586" w:rsidRPr="008B2FCC" w:rsidRDefault="00EA4586" w:rsidP="00E5733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53 ' 21,30 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B4" w14:textId="77777777" w:rsidR="00EA4586" w:rsidRPr="008B2FCC" w:rsidRDefault="00EA4586" w:rsidP="00E5733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13,68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B5" w14:textId="77777777" w:rsidR="00EA4586" w:rsidRPr="008B2FCC" w:rsidRDefault="00EA4586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6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7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8" w14:textId="77777777" w:rsidR="00EA4586" w:rsidRPr="003138D8" w:rsidRDefault="00EA4586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B9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A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BB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BC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6B0BD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BE" w14:textId="77777777" w:rsidR="00EA4586" w:rsidRPr="003138D8" w:rsidRDefault="00EA4586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B92D33" w:rsidRPr="003138D8" w14:paraId="4566B0CD" w14:textId="77777777" w:rsidTr="001B18E2">
        <w:trPr>
          <w:trHeight w:val="306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C0" w14:textId="77777777" w:rsidR="00B92D33" w:rsidRPr="008B2FCC" w:rsidRDefault="00B92D33" w:rsidP="002C0604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49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C1" w14:textId="77777777" w:rsidR="00B92D33" w:rsidRPr="008B2FCC" w:rsidRDefault="00B92D33" w:rsidP="002C0604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53 ' 19,10 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C2" w14:textId="77777777" w:rsidR="00B92D33" w:rsidRPr="008B2FCC" w:rsidRDefault="00B92D33" w:rsidP="002C060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09,52 "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C3" w14:textId="77777777" w:rsidR="00B92D33" w:rsidRPr="008B2FCC" w:rsidRDefault="00B92D33" w:rsidP="002C0604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4" w14:textId="32A10BEF" w:rsidR="00B92D33" w:rsidRPr="003138D8" w:rsidRDefault="00B92D33" w:rsidP="002C0604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5" w14:textId="3A2A2803" w:rsidR="00B92D33" w:rsidRPr="003138D8" w:rsidRDefault="00B92D33" w:rsidP="002C060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°5</w:t>
            </w:r>
            <w:r>
              <w:rPr>
                <w:sz w:val="18"/>
                <w:szCs w:val="18"/>
                <w:lang w:val="lt-LT" w:eastAsia="lt-LT"/>
              </w:rPr>
              <w:t>3,3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6" w14:textId="03C84711" w:rsidR="00B92D33" w:rsidRPr="003138D8" w:rsidRDefault="00B92D33" w:rsidP="002C0604">
            <w:pPr>
              <w:suppressAutoHyphens w:val="0"/>
              <w:ind w:left="-106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03,2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8" w14:textId="5B4E42B6" w:rsidR="00B92D33" w:rsidRPr="003138D8" w:rsidRDefault="00B92D33" w:rsidP="002C060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C9" w14:textId="32932BEE" w:rsidR="00B92D33" w:rsidRPr="003138D8" w:rsidRDefault="00B92D33" w:rsidP="002C060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Palanga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</w:tcPr>
          <w:p w14:paraId="4566B0CA" w14:textId="77777777" w:rsidR="00B92D33" w:rsidRPr="003138D8" w:rsidRDefault="00B92D33" w:rsidP="002C060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6B0CB" w14:textId="77777777" w:rsidR="00B92D33" w:rsidRPr="003138D8" w:rsidRDefault="00B92D33" w:rsidP="002C0604">
            <w:pPr>
              <w:suppressAutoHyphens w:val="0"/>
              <w:ind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B0CC" w14:textId="77777777" w:rsidR="00B92D33" w:rsidRPr="003138D8" w:rsidRDefault="00B92D33" w:rsidP="002C060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3138D8" w:rsidRPr="003138D8" w14:paraId="4566B0DC" w14:textId="77777777" w:rsidTr="00B73889">
        <w:trPr>
          <w:trHeight w:val="24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0CE" w14:textId="77777777" w:rsidR="00DB35F8" w:rsidRPr="008B2FCC" w:rsidRDefault="00DB35F8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50</w:t>
            </w:r>
          </w:p>
          <w:p w14:paraId="4566B0CF" w14:textId="77777777" w:rsidR="00DB35F8" w:rsidRPr="008B2FCC" w:rsidRDefault="00DB35F8" w:rsidP="002E24A1">
            <w:pPr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0" w14:textId="77777777" w:rsidR="00DB35F8" w:rsidRPr="008B2FCC" w:rsidRDefault="00DB35F8" w:rsidP="0060245D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53 ' 04,38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1" w14:textId="77777777" w:rsidR="00DB35F8" w:rsidRPr="008B2FCC" w:rsidRDefault="00DB35F8" w:rsidP="0060245D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21 ° 03 ' 15,07 "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0D2" w14:textId="77777777" w:rsidR="00DB35F8" w:rsidRPr="008B2FCC" w:rsidRDefault="00DB35F8" w:rsidP="00343A7A">
            <w:pPr>
              <w:suppressAutoHyphens w:val="0"/>
              <w:ind w:right="-142" w:hanging="112"/>
              <w:jc w:val="center"/>
              <w:rPr>
                <w:sz w:val="20"/>
                <w:szCs w:val="20"/>
                <w:lang w:val="lt-LT" w:eastAsia="lt-LT"/>
              </w:rPr>
            </w:pPr>
            <w:r w:rsidRPr="008B2FCC">
              <w:rPr>
                <w:sz w:val="20"/>
                <w:szCs w:val="20"/>
                <w:lang w:val="lt-LT" w:eastAsia="lt-LT"/>
              </w:rPr>
              <w:t>Pajūrio regioninis parkas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3" w14:textId="77777777" w:rsidR="00DB35F8" w:rsidRPr="003138D8" w:rsidRDefault="00DB35F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4" w14:textId="77777777" w:rsidR="00DB35F8" w:rsidRPr="003138D8" w:rsidRDefault="00DB35F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5" w14:textId="77777777" w:rsidR="00DB35F8" w:rsidRPr="003138D8" w:rsidRDefault="00DB35F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0D6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7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D8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566B0D9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6B0DA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566B0DB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DB35F8" w:rsidRPr="003138D8" w14:paraId="4566B0EA" w14:textId="77777777" w:rsidTr="00343A7A">
        <w:trPr>
          <w:cantSplit/>
          <w:trHeight w:val="113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0DD" w14:textId="77777777" w:rsidR="00DB35F8" w:rsidRPr="003138D8" w:rsidRDefault="00DB35F8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DE" w14:textId="77777777" w:rsidR="00DB35F8" w:rsidRPr="003138D8" w:rsidRDefault="00DB35F8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52 ' 42,65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DF" w14:textId="77777777" w:rsidR="00DB35F8" w:rsidRPr="003138D8" w:rsidRDefault="00DB35F8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11,77 "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0E0" w14:textId="77777777" w:rsidR="00DB35F8" w:rsidRPr="003138D8" w:rsidRDefault="00DB35F8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1" w14:textId="77777777" w:rsidR="00DB35F8" w:rsidRPr="003138D8" w:rsidRDefault="00DB35F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2" w14:textId="77777777" w:rsidR="00DB35F8" w:rsidRPr="003138D8" w:rsidRDefault="00DB35F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3" w14:textId="77777777" w:rsidR="00DB35F8" w:rsidRPr="003138D8" w:rsidRDefault="00DB35F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0E4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5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6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0E7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0E8" w14:textId="77777777" w:rsidR="00DB35F8" w:rsidRPr="003138D8" w:rsidRDefault="00DB35F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566B0E9" w14:textId="33E6ED2C" w:rsidR="00DB35F8" w:rsidRPr="003138D8" w:rsidRDefault="00DB35F8" w:rsidP="00343A7A">
            <w:pPr>
              <w:suppressAutoHyphens w:val="0"/>
              <w:ind w:left="113" w:right="-108"/>
              <w:rPr>
                <w:sz w:val="18"/>
                <w:szCs w:val="18"/>
                <w:lang w:val="lt-LT" w:eastAsia="lt-LT"/>
              </w:rPr>
            </w:pPr>
          </w:p>
        </w:tc>
      </w:tr>
    </w:tbl>
    <w:p w14:paraId="4566B0EB" w14:textId="77777777" w:rsidR="00E3284B" w:rsidRPr="003138D8" w:rsidRDefault="00E3284B">
      <w:r w:rsidRPr="003138D8"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2C1762" w:rsidRPr="003138D8" w14:paraId="4566B0F9" w14:textId="77777777" w:rsidTr="00C046A1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0EC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D" w14:textId="77777777" w:rsidR="002C1762" w:rsidRPr="003138D8" w:rsidRDefault="002C1762" w:rsidP="00C046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EE" w14:textId="77777777" w:rsidR="002C1762" w:rsidRPr="003138D8" w:rsidRDefault="002C1762" w:rsidP="00C046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0EF" w14:textId="77777777" w:rsidR="002C1762" w:rsidRPr="003138D8" w:rsidRDefault="002C1762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0" w14:textId="77777777" w:rsidR="002C1762" w:rsidRPr="003138D8" w:rsidRDefault="002C1762" w:rsidP="00C046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1" w14:textId="77777777" w:rsidR="002C1762" w:rsidRPr="003138D8" w:rsidRDefault="002C1762" w:rsidP="00C046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2" w14:textId="77777777" w:rsidR="002C1762" w:rsidRPr="003138D8" w:rsidRDefault="002C1762" w:rsidP="00C046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3" w14:textId="77777777" w:rsidR="002C1762" w:rsidRPr="003138D8" w:rsidRDefault="002C1762" w:rsidP="00C046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4" w14:textId="77777777" w:rsidR="002C1762" w:rsidRPr="003138D8" w:rsidRDefault="002C1762" w:rsidP="00C046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0F5" w14:textId="77777777" w:rsidR="002C1762" w:rsidRPr="003138D8" w:rsidRDefault="002C1762" w:rsidP="00C046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0F6" w14:textId="77777777" w:rsidR="002C1762" w:rsidRPr="003138D8" w:rsidRDefault="002C1762" w:rsidP="00C046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0F7" w14:textId="77777777" w:rsidR="002C1762" w:rsidRPr="003138D8" w:rsidRDefault="002C1762" w:rsidP="00C046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0F8" w14:textId="77777777" w:rsidR="002C1762" w:rsidRPr="003138D8" w:rsidRDefault="002C1762" w:rsidP="00C046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13</w:t>
            </w:r>
          </w:p>
        </w:tc>
      </w:tr>
      <w:tr w:rsidR="002C1762" w:rsidRPr="003138D8" w14:paraId="4566B10A" w14:textId="77777777" w:rsidTr="00C046A1">
        <w:trPr>
          <w:trHeight w:val="240"/>
          <w:jc w:val="center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0FA" w14:textId="77777777" w:rsidR="002C1762" w:rsidRPr="003138D8" w:rsidRDefault="002C1762" w:rsidP="002C1762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52</w:t>
            </w:r>
          </w:p>
          <w:p w14:paraId="4566B0FB" w14:textId="77777777" w:rsidR="002C1762" w:rsidRPr="003138D8" w:rsidRDefault="002C1762" w:rsidP="002C1762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53</w:t>
            </w:r>
          </w:p>
          <w:p w14:paraId="4566B0FC" w14:textId="77777777" w:rsidR="002C1762" w:rsidRPr="003138D8" w:rsidRDefault="002C1762" w:rsidP="002C1762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54</w:t>
            </w:r>
          </w:p>
          <w:p w14:paraId="4566B0FD" w14:textId="77777777" w:rsidR="002C1762" w:rsidRPr="003138D8" w:rsidRDefault="002C1762" w:rsidP="002C1762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FE" w14:textId="77777777" w:rsidR="002C1762" w:rsidRPr="003138D8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52 ' 29,55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0FF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20,99 "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6B100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0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0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0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0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0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1C" w14:textId="77777777" w:rsidTr="002C1762">
        <w:trPr>
          <w:trHeight w:val="649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10B" w14:textId="77777777" w:rsidR="002C1762" w:rsidRPr="003138D8" w:rsidRDefault="002C1762" w:rsidP="002C1762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10C" w14:textId="77777777" w:rsidR="002C1762" w:rsidRPr="003138D8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52 ' 06,80 "</w:t>
            </w:r>
          </w:p>
          <w:p w14:paraId="4566B10D" w14:textId="77777777" w:rsidR="002C1762" w:rsidRPr="003138D8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51 ' 41,57 "</w:t>
            </w:r>
          </w:p>
          <w:p w14:paraId="4566B10E" w14:textId="77777777" w:rsidR="002C1762" w:rsidRPr="003138D8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51 ' 32,95 "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0F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29,22 "</w:t>
            </w:r>
          </w:p>
          <w:p w14:paraId="4566B11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29,57 "</w:t>
            </w:r>
          </w:p>
          <w:p w14:paraId="4566B111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30,11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12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11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1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11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11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11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2A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1D" w14:textId="77777777" w:rsidR="002C1762" w:rsidRPr="008B2FCC" w:rsidRDefault="002C1762" w:rsidP="002C1762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1E" w14:textId="77777777" w:rsidR="002C1762" w:rsidRPr="008B2FCC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51 ' 17,15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1F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32,46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20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2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2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2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2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B92D33" w:rsidRPr="003138D8" w14:paraId="4566B138" w14:textId="77777777" w:rsidTr="002806C9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2B" w14:textId="77777777" w:rsidR="00B92D33" w:rsidRPr="008B2FCC" w:rsidRDefault="00B92D33" w:rsidP="00462BF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C" w14:textId="77777777" w:rsidR="00B92D33" w:rsidRPr="008B2FCC" w:rsidRDefault="00B92D33" w:rsidP="00462BFC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50 ' 46,62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D" w14:textId="77777777" w:rsidR="00B92D33" w:rsidRPr="003138D8" w:rsidRDefault="00B92D33" w:rsidP="00462BFC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35,74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2E" w14:textId="77777777" w:rsidR="00B92D33" w:rsidRPr="00343A7A" w:rsidRDefault="00B92D33" w:rsidP="00462BFC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2F" w14:textId="37C3EA64" w:rsidR="00B92D33" w:rsidRPr="003138D8" w:rsidRDefault="00B92D33" w:rsidP="00462BFC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0" w14:textId="4BBB4CBC" w:rsidR="00B92D33" w:rsidRPr="003138D8" w:rsidRDefault="00B92D33" w:rsidP="00462BFC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°5</w:t>
            </w:r>
            <w:r>
              <w:rPr>
                <w:sz w:val="18"/>
                <w:szCs w:val="18"/>
                <w:lang w:val="lt-LT" w:eastAsia="lt-LT"/>
              </w:rPr>
              <w:t>0,8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1" w14:textId="6ECC809E" w:rsidR="00B92D33" w:rsidRPr="003138D8" w:rsidRDefault="00B92D33" w:rsidP="00A32669">
            <w:pPr>
              <w:suppressAutoHyphens w:val="0"/>
              <w:ind w:left="-92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03,6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3" w14:textId="0949F95D" w:rsidR="00B92D33" w:rsidRPr="003138D8" w:rsidRDefault="00B92D33" w:rsidP="00462BFC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4" w14:textId="29ABCFDE" w:rsidR="00B92D33" w:rsidRPr="003138D8" w:rsidRDefault="00D4175F" w:rsidP="00462BFC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Karklė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35" w14:textId="77777777" w:rsidR="00B92D33" w:rsidRPr="003138D8" w:rsidRDefault="00B92D33" w:rsidP="00462BFC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36" w14:textId="77777777" w:rsidR="00B92D33" w:rsidRPr="003138D8" w:rsidRDefault="00B92D33" w:rsidP="00462BFC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37" w14:textId="77777777" w:rsidR="00B92D33" w:rsidRPr="003138D8" w:rsidRDefault="00B92D33" w:rsidP="00462BFC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45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39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A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50 ' 39,55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B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35,12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3C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3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4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4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4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52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46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7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50 ' 20,46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32,31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49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4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14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4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6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53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4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50 ' 02,34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5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37,93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56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5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5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5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6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61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2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49 ' 50,71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3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42,66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64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6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6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6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6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6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7C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6F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0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49 ' 41,41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1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46,01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72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7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7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7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7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8A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7D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E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49 ' 34,17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7F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47,88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80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8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8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8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8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98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8B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C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49 ' 17,18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D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51,74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8E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8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9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9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9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9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A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99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A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49 ' 12,46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B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53,31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9C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9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A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A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A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A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B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A7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8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49 ' 09,56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9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55,19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AA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A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A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C1" w14:textId="77777777" w:rsidTr="00E20A18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B5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6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48 ' 55,79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7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55,88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B8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55 48,9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B" w14:textId="77777777" w:rsidR="002C1762" w:rsidRPr="003138D8" w:rsidRDefault="002C1762" w:rsidP="003C5527">
            <w:pPr>
              <w:suppressAutoHyphens w:val="0"/>
              <w:ind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21 03,9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1B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B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Karklė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B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C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CF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C2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3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48 ' 27,12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4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58,39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C5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C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C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C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C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C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D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D0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1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48 ' 16,87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2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00,08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D3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D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D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D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D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E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DE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70a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DF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48 ' 11,40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01,07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E1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E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E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E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E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1F9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EC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D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48 ' 05,83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E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00,91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EF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1F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F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F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1F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0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1FA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B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47 ' 46,35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03,64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1FD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1F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0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0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0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0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15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08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9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47 ' 44,92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03,46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0B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0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0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1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1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1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2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16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7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47 ' 36,95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05,49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19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1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1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D1077" w:rsidRPr="003138D8" w14:paraId="4566B231" w14:textId="77777777" w:rsidTr="006D4B6B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24" w14:textId="77777777" w:rsidR="005D1077" w:rsidRPr="008B2FCC" w:rsidRDefault="005D1077" w:rsidP="00805338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5" w14:textId="77777777" w:rsidR="005D1077" w:rsidRPr="008B2FCC" w:rsidRDefault="005D1077" w:rsidP="00805338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47 ' 25,63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6" w14:textId="77777777" w:rsidR="005D1077" w:rsidRPr="003138D8" w:rsidRDefault="005D1077" w:rsidP="00805338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08,76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27" w14:textId="77777777" w:rsidR="005D1077" w:rsidRPr="00343A7A" w:rsidRDefault="005D1077" w:rsidP="00805338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8" w14:textId="5946C6F9" w:rsidR="005D1077" w:rsidRPr="003138D8" w:rsidRDefault="005D1077" w:rsidP="00805338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9" w14:textId="24AEE554" w:rsidR="005D1077" w:rsidRPr="003138D8" w:rsidRDefault="005D1077" w:rsidP="00805338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47,4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A" w14:textId="22E5393A" w:rsidR="005D1077" w:rsidRPr="003138D8" w:rsidRDefault="005D1077" w:rsidP="00805338">
            <w:pPr>
              <w:suppressAutoHyphens w:val="0"/>
              <w:ind w:left="-92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04,1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C" w14:textId="1468820B" w:rsidR="005D1077" w:rsidRPr="003138D8" w:rsidRDefault="005D1077" w:rsidP="00805338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2D" w14:textId="51DF532C" w:rsidR="005D1077" w:rsidRPr="003138D8" w:rsidRDefault="00D4175F" w:rsidP="00805338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Karklė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E" w14:textId="77777777" w:rsidR="005D1077" w:rsidRPr="003138D8" w:rsidRDefault="005D1077" w:rsidP="00805338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2F" w14:textId="77777777" w:rsidR="005D1077" w:rsidRPr="003138D8" w:rsidRDefault="005D1077" w:rsidP="00805338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30" w14:textId="77777777" w:rsidR="005D1077" w:rsidRPr="003138D8" w:rsidRDefault="005D1077" w:rsidP="00805338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3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32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3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47 ' 14,25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4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10,42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35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3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3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3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3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3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4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40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1" w14:textId="77777777" w:rsidR="002C1762" w:rsidRPr="008B2FCC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55 ° 47 ' 07,54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2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12,47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43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4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4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4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4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5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4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4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47 ' 00,41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16,22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51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5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5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5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5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69" w14:textId="77777777" w:rsidTr="00E84244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5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46 ' 48,24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5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22,88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5F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6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6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6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6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7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6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46 ' 46,10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23,90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6D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6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7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7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7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7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8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78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9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46 ' 40,29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26,97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27B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27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7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7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8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8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8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8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8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293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86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46 ' 27,15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33,93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289" w14:textId="77777777" w:rsidR="002C1762" w:rsidRPr="00343A7A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8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8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9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9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9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0F4D1C" w:rsidRPr="003138D8" w14:paraId="4566B2A1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94" w14:textId="77777777" w:rsidR="000F4D1C" w:rsidRPr="003138D8" w:rsidRDefault="000F4D1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295" w14:textId="77777777" w:rsidR="000F4D1C" w:rsidRPr="003138D8" w:rsidRDefault="000F4D1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46 ' 16,77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296" w14:textId="77777777" w:rsidR="000F4D1C" w:rsidRPr="003138D8" w:rsidRDefault="000F4D1C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38,15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6B297" w14:textId="77777777" w:rsidR="000F4D1C" w:rsidRPr="00343A7A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Girulių rekreacinė zona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8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9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A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9B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C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9D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9E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9F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A0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7A751A" w:rsidRPr="003138D8" w14:paraId="4566B2A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A2" w14:textId="77777777" w:rsidR="007A751A" w:rsidRPr="003138D8" w:rsidRDefault="007A751A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2A3" w14:textId="77777777" w:rsidR="007A751A" w:rsidRPr="003138D8" w:rsidRDefault="007A751A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46 ' 01,70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2A4" w14:textId="77777777" w:rsidR="007A751A" w:rsidRPr="003138D8" w:rsidRDefault="007A751A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43,99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2A5" w14:textId="77777777" w:rsidR="007A751A" w:rsidRPr="00343A7A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6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7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8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A9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A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AB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AC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AD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AE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7A751A" w:rsidRPr="003138D8" w14:paraId="4566B2BF" w14:textId="77777777" w:rsidTr="00E20A18">
        <w:trPr>
          <w:trHeight w:val="240"/>
          <w:jc w:val="center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B0" w14:textId="77777777" w:rsidR="007A751A" w:rsidRPr="003138D8" w:rsidRDefault="007A751A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86</w:t>
            </w:r>
          </w:p>
          <w:p w14:paraId="4566B2B1" w14:textId="77777777" w:rsidR="007A751A" w:rsidRPr="003138D8" w:rsidRDefault="007A751A" w:rsidP="002E24A1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2B2" w14:textId="77777777" w:rsidR="007A751A" w:rsidRPr="003138D8" w:rsidRDefault="007A751A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45 ' 55,22 "</w:t>
            </w:r>
          </w:p>
          <w:p w14:paraId="4566B2B3" w14:textId="77777777" w:rsidR="007A751A" w:rsidRPr="003138D8" w:rsidRDefault="007A751A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45 ' 43,42 "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66B2B4" w14:textId="77777777" w:rsidR="007A751A" w:rsidRPr="003138D8" w:rsidRDefault="007A751A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46,08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  <w:p w14:paraId="4566B2B5" w14:textId="77777777" w:rsidR="007A751A" w:rsidRPr="003138D8" w:rsidRDefault="007A751A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50,69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2B6" w14:textId="77777777" w:rsidR="007A751A" w:rsidRPr="00343A7A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B7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B8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55 45,9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B9" w14:textId="77777777" w:rsidR="007A751A" w:rsidRPr="003138D8" w:rsidRDefault="007A751A" w:rsidP="003C5527">
            <w:pPr>
              <w:suppressAutoHyphens w:val="0"/>
              <w:ind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21 04,8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2BA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BB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Giruliai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BC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BD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2BE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0F4D1C" w:rsidRPr="003138D8" w14:paraId="4566B2CD" w14:textId="77777777" w:rsidTr="00C046A1">
        <w:trPr>
          <w:trHeight w:val="300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0" w14:textId="77777777" w:rsidR="000F4D1C" w:rsidRPr="003138D8" w:rsidRDefault="000F4D1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C1" w14:textId="77777777" w:rsidR="000F4D1C" w:rsidRPr="003138D8" w:rsidRDefault="000F4D1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C2" w14:textId="77777777" w:rsidR="000F4D1C" w:rsidRPr="003138D8" w:rsidRDefault="000F4D1C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2C3" w14:textId="77777777" w:rsidR="000F4D1C" w:rsidRPr="00343A7A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4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5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6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C7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8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C9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CA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CB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2CC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0F4D1C" w:rsidRPr="003138D8" w14:paraId="4566B2DB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CE" w14:textId="77777777" w:rsidR="000F4D1C" w:rsidRPr="003138D8" w:rsidRDefault="000F4D1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CF" w14:textId="77777777" w:rsidR="000F4D1C" w:rsidRPr="003138D8" w:rsidRDefault="000F4D1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45 ' 37,84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0" w14:textId="77777777" w:rsidR="000F4D1C" w:rsidRPr="003138D8" w:rsidRDefault="000F4D1C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51,68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66B2D1" w14:textId="77777777" w:rsidR="000F4D1C" w:rsidRPr="00343A7A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Melnragės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2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3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4" w14:textId="77777777" w:rsidR="000F4D1C" w:rsidRPr="003138D8" w:rsidRDefault="000F4D1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2D5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6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D7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D8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D9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2DA" w14:textId="77777777" w:rsidR="000F4D1C" w:rsidRPr="003138D8" w:rsidRDefault="000F4D1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7A751A" w:rsidRPr="003138D8" w14:paraId="4566B2E9" w14:textId="77777777" w:rsidTr="002C1762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DC" w14:textId="77777777" w:rsidR="007A751A" w:rsidRPr="003138D8" w:rsidRDefault="007A751A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DD" w14:textId="77777777" w:rsidR="007A751A" w:rsidRPr="003138D8" w:rsidRDefault="007A751A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45 ' 28,69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DE" w14:textId="77777777" w:rsidR="007A751A" w:rsidRPr="003138D8" w:rsidRDefault="007A751A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54,66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2DF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0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1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2" w14:textId="77777777" w:rsidR="007A751A" w:rsidRPr="003138D8" w:rsidRDefault="007A751A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E3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4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5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2E6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2E7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2E8" w14:textId="77777777" w:rsidR="007A751A" w:rsidRPr="003138D8" w:rsidRDefault="007A751A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</w:tbl>
    <w:p w14:paraId="4566B2EA" w14:textId="77777777" w:rsidR="00E3284B" w:rsidRPr="003138D8" w:rsidRDefault="00E3284B">
      <w:r w:rsidRPr="003138D8"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2C1762" w:rsidRPr="003138D8" w14:paraId="4566B2F8" w14:textId="77777777" w:rsidTr="002C1762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EB" w14:textId="77777777" w:rsidR="002C1762" w:rsidRPr="003138D8" w:rsidRDefault="002C1762" w:rsidP="009E0924">
            <w:pPr>
              <w:jc w:val="center"/>
              <w:rPr>
                <w:sz w:val="20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EC" w14:textId="77777777" w:rsidR="002C1762" w:rsidRPr="003138D8" w:rsidRDefault="002C1762" w:rsidP="009E0924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D" w14:textId="77777777" w:rsidR="002C1762" w:rsidRPr="003138D8" w:rsidRDefault="002C1762" w:rsidP="009E0924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2EE" w14:textId="77777777" w:rsidR="002C1762" w:rsidRPr="003138D8" w:rsidRDefault="002C1762" w:rsidP="009E0924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EF" w14:textId="77777777" w:rsidR="002C1762" w:rsidRPr="003138D8" w:rsidRDefault="002C1762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F0" w14:textId="77777777" w:rsidR="002C1762" w:rsidRPr="003138D8" w:rsidRDefault="002C1762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F1" w14:textId="77777777" w:rsidR="002C1762" w:rsidRPr="003138D8" w:rsidRDefault="002C1762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2F2" w14:textId="77777777" w:rsidR="002C1762" w:rsidRPr="003138D8" w:rsidRDefault="002C1762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F3" w14:textId="77777777" w:rsidR="002C1762" w:rsidRPr="003138D8" w:rsidRDefault="002C1762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2F4" w14:textId="77777777" w:rsidR="002C1762" w:rsidRPr="003138D8" w:rsidRDefault="002C1762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2F5" w14:textId="77777777" w:rsidR="002C1762" w:rsidRPr="003138D8" w:rsidRDefault="002C1762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2F6" w14:textId="77777777" w:rsidR="002C1762" w:rsidRPr="003138D8" w:rsidRDefault="002C1762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2F7" w14:textId="77777777" w:rsidR="002C1762" w:rsidRPr="003138D8" w:rsidRDefault="002C1762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13</w:t>
            </w:r>
          </w:p>
        </w:tc>
      </w:tr>
      <w:tr w:rsidR="002C1762" w:rsidRPr="003138D8" w14:paraId="4566B306" w14:textId="77777777" w:rsidTr="002C1762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F9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2FA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45 ' 14,44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FB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59,57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66B2FC" w14:textId="77777777" w:rsidR="002C1762" w:rsidRPr="003138D8" w:rsidRDefault="002C1762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F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F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2F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0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30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30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30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1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07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08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45 ' 09,44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9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59,94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0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0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0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1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1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1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1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25" w14:textId="77777777" w:rsidTr="00C046A1">
        <w:trPr>
          <w:trHeight w:val="240"/>
          <w:jc w:val="center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315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92</w:t>
            </w:r>
          </w:p>
          <w:p w14:paraId="4566B316" w14:textId="77777777" w:rsidR="002C1762" w:rsidRPr="003138D8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31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45 ' 02,35 "</w:t>
            </w:r>
          </w:p>
          <w:p w14:paraId="4566B318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44 ' 45,37 "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19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01,45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  <w:p w14:paraId="4566B31A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03,06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1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1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1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1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31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2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2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2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2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2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32" w14:textId="77777777" w:rsidTr="00C046A1">
        <w:trPr>
          <w:trHeight w:val="240"/>
          <w:jc w:val="center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6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8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32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2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2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3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3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42" w14:textId="77777777" w:rsidTr="00C046A1">
        <w:trPr>
          <w:trHeight w:val="480"/>
          <w:jc w:val="center"/>
        </w:trPr>
        <w:tc>
          <w:tcPr>
            <w:tcW w:w="53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333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95</w:t>
            </w:r>
          </w:p>
          <w:p w14:paraId="4566B334" w14:textId="77777777" w:rsidR="002C1762" w:rsidRPr="003138D8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96</w:t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33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44 ' 40,01 "</w:t>
            </w:r>
          </w:p>
          <w:p w14:paraId="4566B33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44 ' 32,40 "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37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04,89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  <w:p w14:paraId="4566B338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05,75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39" w14:textId="77777777" w:rsidR="002C1762" w:rsidRPr="003138D8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A" w14:textId="77777777" w:rsidR="002C1762" w:rsidRPr="003138D8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B" w14:textId="77777777" w:rsidR="002C1762" w:rsidRPr="003138D8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73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C" w14:textId="77777777" w:rsidR="002C1762" w:rsidRPr="003138D8" w:rsidRDefault="002C1762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33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14:paraId="4566B33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14:paraId="4566B34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4566B34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</w:p>
        </w:tc>
      </w:tr>
      <w:tr w:rsidR="002C1762" w:rsidRPr="003138D8" w14:paraId="4566B35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43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44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44 ' 27,38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5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05,84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4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4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4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4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4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4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5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51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52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44 ' 21,34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3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07,43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5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5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5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5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5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5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6B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5F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60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44 ' 10,48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1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09,22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6B36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55 44,2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5" w14:textId="77777777" w:rsidR="002C1762" w:rsidRPr="003138D8" w:rsidRDefault="002C1762" w:rsidP="007A751A">
            <w:pPr>
              <w:suppressAutoHyphens w:val="0"/>
              <w:ind w:right="-13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21 05,1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36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6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Melnragė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6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6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6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79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6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6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44 ' 04,32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6E" w14:textId="77777777" w:rsidR="002C1762" w:rsidRPr="003138D8" w:rsidRDefault="002C1762" w:rsidP="002E24A1">
            <w:pPr>
              <w:tabs>
                <w:tab w:val="left" w:pos="1238"/>
                <w:tab w:val="left" w:pos="2846"/>
                <w:tab w:val="left" w:pos="5057"/>
                <w:tab w:val="left" w:pos="6542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10,19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5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36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7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7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7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7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7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87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7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7B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43 ' 58,34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7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10,41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6B37D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Klaipėdos uosto technologinė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7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7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8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8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8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8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8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8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8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95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88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89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43 ' 53,22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8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07,47 "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38B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8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8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8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8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9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9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39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39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39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9A" w14:textId="77777777" w:rsidTr="00C046A1">
        <w:trPr>
          <w:trHeight w:val="240"/>
          <w:jc w:val="center"/>
        </w:trPr>
        <w:tc>
          <w:tcPr>
            <w:tcW w:w="9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6B396" w14:textId="77777777" w:rsidR="002C1762" w:rsidRPr="00343A7A" w:rsidRDefault="002C1762" w:rsidP="00212196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Kuršių nerijos jūrinė pakrantė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9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9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39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A8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9B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9C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43 ' 17,74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9D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46,23 "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39E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Kopgalio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9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A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A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A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3A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B5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A9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A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43 ' 03,60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B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43,21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AC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55 43,1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AF" w14:textId="77777777" w:rsidR="002C1762" w:rsidRPr="003138D8" w:rsidRDefault="002C1762" w:rsidP="00212196">
            <w:pPr>
              <w:tabs>
                <w:tab w:val="left" w:pos="56"/>
              </w:tabs>
              <w:suppressAutoHyphens w:val="0"/>
              <w:ind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21 05,7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3B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Kopgalis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B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B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B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C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B6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42 ' 50,28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45,23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B9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B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B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D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C4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42 ' 36,38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6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48,55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C7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C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C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C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D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D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D2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3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42 ' 14,17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4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53,24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D5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D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D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D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D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3D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ED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E0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E1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42 ' 02,67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E2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56,90 "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E3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3E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3E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E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E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3E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3FB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E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E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41 ' 37,56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02,25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3F1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Smiltynės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3F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3F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3F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3F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0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3F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41 ' 27,96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3F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05,31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FF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0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0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0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0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D1077" w:rsidRPr="003138D8" w14:paraId="4566B417" w14:textId="77777777" w:rsidTr="00B43C1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40A" w14:textId="77777777" w:rsidR="005D1077" w:rsidRPr="008B2FCC" w:rsidRDefault="005D1077" w:rsidP="0042090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B" w14:textId="77777777" w:rsidR="005D1077" w:rsidRPr="003138D8" w:rsidRDefault="005D1077" w:rsidP="0042090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41 ' 02,40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C" w14:textId="77777777" w:rsidR="005D1077" w:rsidRPr="003138D8" w:rsidRDefault="005D1077" w:rsidP="0042090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09,49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0D" w14:textId="77777777" w:rsidR="005D1077" w:rsidRPr="00343A7A" w:rsidRDefault="005D1077" w:rsidP="0042090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E" w14:textId="6D569B07" w:rsidR="005D1077" w:rsidRPr="003138D8" w:rsidRDefault="005D1077" w:rsidP="0042090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0F" w14:textId="3E678338" w:rsidR="005D1077" w:rsidRPr="003138D8" w:rsidRDefault="005D1077" w:rsidP="0042090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41,0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0" w14:textId="0DC57821" w:rsidR="005D1077" w:rsidRPr="003138D8" w:rsidRDefault="005D1077" w:rsidP="00420901">
            <w:pPr>
              <w:suppressAutoHyphens w:val="0"/>
              <w:ind w:left="-92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06,2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2" w14:textId="25CAD4EF" w:rsidR="005D1077" w:rsidRPr="003138D8" w:rsidRDefault="005D1077" w:rsidP="0042090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3" w14:textId="575B8A3A" w:rsidR="005D1077" w:rsidRPr="003138D8" w:rsidRDefault="005D1077" w:rsidP="0042090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Alksnynė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14" w14:textId="77777777" w:rsidR="005D1077" w:rsidRPr="003138D8" w:rsidRDefault="005D1077" w:rsidP="0042090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15" w14:textId="77777777" w:rsidR="005D1077" w:rsidRPr="003138D8" w:rsidRDefault="005D1077" w:rsidP="0042090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16" w14:textId="77777777" w:rsidR="005D1077" w:rsidRPr="003138D8" w:rsidRDefault="005D1077" w:rsidP="0042090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2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418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9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40 ' 36,62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12,72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1B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1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1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2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2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2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3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426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40 ' 26,58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13,69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29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2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2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4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434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40 ' 03,95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6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15,88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37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43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3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3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44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4F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442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3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39 ' 43,98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4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18,16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45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4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44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4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4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44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44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44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5C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0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1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39 ' 17,44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2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20,69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53" w14:textId="77777777" w:rsidR="002C1762" w:rsidRPr="00343A7A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43A7A">
              <w:rPr>
                <w:sz w:val="18"/>
                <w:szCs w:val="18"/>
                <w:lang w:val="lt-LT" w:eastAsia="lt-LT"/>
              </w:rPr>
              <w:t>Lapnugario kraštovaizdžio draustinis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5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55 39,3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6" w14:textId="77777777" w:rsidR="002C1762" w:rsidRPr="003138D8" w:rsidRDefault="002C1762" w:rsidP="00212196">
            <w:pPr>
              <w:suppressAutoHyphens w:val="0"/>
              <w:ind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21 06,3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5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Alksnynė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45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45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45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69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D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E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38 ' 48,67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5F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23,38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6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6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6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6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76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A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38 ' 29,10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24,83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6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6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7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7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7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83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7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8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38 ' 06,14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9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26,92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7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7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8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8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8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93" w14:textId="77777777" w:rsidTr="00E20A18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4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17</w:t>
            </w:r>
          </w:p>
          <w:p w14:paraId="4566B485" w14:textId="77777777" w:rsidR="002C1762" w:rsidRPr="008B2FCC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8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37 ' 49,50 "</w:t>
            </w:r>
          </w:p>
          <w:p w14:paraId="4566B48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37 ' 20,02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26,26 "</w:t>
            </w:r>
          </w:p>
          <w:p w14:paraId="4566B489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26,15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8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8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8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49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49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49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A0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4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36 ' 51,41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6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25,97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9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9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9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9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9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03556D" w:rsidRPr="003138D8" w14:paraId="4566B4AD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1" w14:textId="77777777" w:rsidR="0003556D" w:rsidRPr="008B2FCC" w:rsidRDefault="0003556D" w:rsidP="0003556D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2" w14:textId="77777777" w:rsidR="0003556D" w:rsidRPr="003138D8" w:rsidRDefault="0003556D" w:rsidP="0003556D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36 ' 29,42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3" w14:textId="77777777" w:rsidR="0003556D" w:rsidRPr="003138D8" w:rsidRDefault="0003556D" w:rsidP="0003556D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25,13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A4" w14:textId="77777777" w:rsidR="0003556D" w:rsidRPr="003138D8" w:rsidRDefault="0003556D" w:rsidP="0003556D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5" w14:textId="7E73CA83" w:rsidR="0003556D" w:rsidRPr="003138D8" w:rsidRDefault="0003556D" w:rsidP="0003556D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6" w14:textId="273D4C34" w:rsidR="0003556D" w:rsidRPr="003138D8" w:rsidRDefault="0003556D" w:rsidP="0003556D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36,5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7" w14:textId="6B0FA5D1" w:rsidR="0003556D" w:rsidRPr="003138D8" w:rsidRDefault="0003556D" w:rsidP="0003556D">
            <w:pPr>
              <w:suppressAutoHyphens w:val="0"/>
              <w:ind w:left="-92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06,4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8" w14:textId="3B0C3508" w:rsidR="0003556D" w:rsidRPr="003138D8" w:rsidRDefault="0003556D" w:rsidP="0003556D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6B4A9" w14:textId="6D7F78BD" w:rsidR="0003556D" w:rsidRPr="003138D8" w:rsidRDefault="0003556D" w:rsidP="0003556D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Alksnynė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AA" w14:textId="77777777" w:rsidR="0003556D" w:rsidRPr="003138D8" w:rsidRDefault="0003556D" w:rsidP="0003556D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AB" w14:textId="77777777" w:rsidR="0003556D" w:rsidRPr="003138D8" w:rsidRDefault="0003556D" w:rsidP="0003556D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AC" w14:textId="77777777" w:rsidR="0003556D" w:rsidRPr="003138D8" w:rsidRDefault="0003556D" w:rsidP="0003556D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BA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A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35 ' 59,98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23,81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B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6B4B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B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B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B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C7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B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C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35 ' 39,21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D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21,11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B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B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C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C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C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C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C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C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6B4C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4D4" w14:textId="77777777" w:rsidTr="002C1762">
        <w:trPr>
          <w:trHeight w:val="22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8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9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35 ' 19,70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20,04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4C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C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D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D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D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</w:tbl>
    <w:p w14:paraId="4566B4D5" w14:textId="77777777" w:rsidR="00E3284B" w:rsidRPr="003138D8" w:rsidRDefault="00E3284B">
      <w:r w:rsidRPr="003138D8"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567"/>
        <w:gridCol w:w="568"/>
        <w:gridCol w:w="2835"/>
        <w:gridCol w:w="1984"/>
        <w:gridCol w:w="567"/>
      </w:tblGrid>
      <w:tr w:rsidR="002C1762" w:rsidRPr="003138D8" w14:paraId="4566B4E3" w14:textId="77777777" w:rsidTr="00C046A1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6" w14:textId="77777777" w:rsidR="002C1762" w:rsidRPr="003138D8" w:rsidRDefault="002C1762" w:rsidP="002C1762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7" w14:textId="77777777" w:rsidR="002C1762" w:rsidRPr="003138D8" w:rsidRDefault="002C1762" w:rsidP="002C1762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8" w14:textId="77777777" w:rsidR="002C1762" w:rsidRPr="003138D8" w:rsidRDefault="002C1762" w:rsidP="002C1762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4D9" w14:textId="77777777" w:rsidR="002C1762" w:rsidRPr="003138D8" w:rsidRDefault="002C1762" w:rsidP="002C1762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A" w14:textId="77777777" w:rsidR="002C1762" w:rsidRPr="003138D8" w:rsidRDefault="002C1762" w:rsidP="002C1762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B" w14:textId="77777777" w:rsidR="002C1762" w:rsidRPr="003138D8" w:rsidRDefault="002C1762" w:rsidP="002C1762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C" w14:textId="77777777" w:rsidR="002C1762" w:rsidRPr="003138D8" w:rsidRDefault="002C1762" w:rsidP="002C1762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D" w14:textId="77777777" w:rsidR="002C1762" w:rsidRPr="003138D8" w:rsidRDefault="002C1762" w:rsidP="002C1762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DE" w14:textId="77777777" w:rsidR="002C1762" w:rsidRPr="003138D8" w:rsidRDefault="002C1762" w:rsidP="002C1762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4DF" w14:textId="77777777" w:rsidR="002C1762" w:rsidRPr="003138D8" w:rsidRDefault="002C1762" w:rsidP="002C1762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E0" w14:textId="77777777" w:rsidR="002C1762" w:rsidRPr="003138D8" w:rsidRDefault="002C1762" w:rsidP="002C1762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E1" w14:textId="77777777" w:rsidR="002C1762" w:rsidRPr="003138D8" w:rsidRDefault="002C1762" w:rsidP="002C1762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4E2" w14:textId="77777777" w:rsidR="002C1762" w:rsidRPr="003138D8" w:rsidRDefault="002C1762" w:rsidP="002C1762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13</w:t>
            </w:r>
          </w:p>
        </w:tc>
      </w:tr>
      <w:tr w:rsidR="002C1762" w:rsidRPr="003138D8" w14:paraId="4566B4F4" w14:textId="77777777" w:rsidTr="002C1762">
        <w:trPr>
          <w:trHeight w:val="255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4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24</w:t>
            </w:r>
          </w:p>
          <w:p w14:paraId="4566B4E5" w14:textId="77777777" w:rsidR="002C1762" w:rsidRPr="003138D8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E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56,92 "</w:t>
            </w:r>
          </w:p>
          <w:p w14:paraId="4566B4E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33,90 "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17,03 "</w:t>
            </w:r>
          </w:p>
          <w:p w14:paraId="4566B4E9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13,70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E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E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4566B4E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E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B4F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B4F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6B4F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02" w14:textId="77777777" w:rsidTr="002C1762">
        <w:trPr>
          <w:trHeight w:val="240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5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7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4F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4F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4F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14:paraId="4566B4F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F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4F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4F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0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0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12" w14:textId="77777777" w:rsidTr="00E34A48">
        <w:trPr>
          <w:trHeight w:val="413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3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26</w:t>
            </w:r>
          </w:p>
          <w:p w14:paraId="4566B504" w14:textId="77777777" w:rsidR="002C1762" w:rsidRPr="003138D8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26,40 "</w:t>
            </w:r>
          </w:p>
          <w:p w14:paraId="4566B50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09,96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7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12,88 "</w:t>
            </w:r>
          </w:p>
          <w:p w14:paraId="4566B50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09,92 "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0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0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50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0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1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B51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34A48" w:rsidRPr="003138D8" w14:paraId="4566B520" w14:textId="77777777" w:rsidTr="00C046A1">
        <w:trPr>
          <w:trHeight w:val="240"/>
          <w:jc w:val="center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3" w14:textId="77777777" w:rsidR="00E34A48" w:rsidRPr="003138D8" w:rsidRDefault="00E34A48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4" w14:textId="77777777" w:rsidR="00E34A48" w:rsidRPr="003138D8" w:rsidRDefault="00E34A48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33 ' 50,45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515" w14:textId="77777777" w:rsidR="00E34A48" w:rsidRPr="003138D8" w:rsidRDefault="00E34A48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08,62 "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516" w14:textId="77777777" w:rsidR="00E34A48" w:rsidRPr="003138D8" w:rsidRDefault="00E34A48" w:rsidP="002E24A1">
            <w:pPr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7" w14:textId="77777777" w:rsidR="00E34A48" w:rsidRPr="003138D8" w:rsidRDefault="00E34A4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8" w14:textId="77777777" w:rsidR="00E34A48" w:rsidRPr="003138D8" w:rsidRDefault="00E34A4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9" w14:textId="77777777" w:rsidR="00E34A48" w:rsidRPr="003138D8" w:rsidRDefault="00E34A4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51A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B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1C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1D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1E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1F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34A48" w:rsidRPr="003138D8" w14:paraId="4566B52E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21" w14:textId="77777777" w:rsidR="00E34A48" w:rsidRPr="003138D8" w:rsidRDefault="00E34A48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22" w14:textId="77777777" w:rsidR="00E34A48" w:rsidRPr="003138D8" w:rsidRDefault="00E34A48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33 ' 37,60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23" w14:textId="77777777" w:rsidR="00E34A48" w:rsidRPr="003138D8" w:rsidRDefault="00E34A48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07,17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66B524" w14:textId="77777777" w:rsidR="00E34A48" w:rsidRPr="003138D8" w:rsidRDefault="00E34A4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Juodkrantės rekreacinė zona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5" w14:textId="77777777" w:rsidR="00E34A48" w:rsidRPr="003138D8" w:rsidRDefault="00E34A4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6" w14:textId="77777777" w:rsidR="00E34A48" w:rsidRPr="003138D8" w:rsidRDefault="00E34A4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7" w14:textId="77777777" w:rsidR="00E34A48" w:rsidRPr="003138D8" w:rsidRDefault="00E34A48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28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9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2A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2B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2C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2D" w14:textId="77777777" w:rsidR="00E34A48" w:rsidRPr="003138D8" w:rsidRDefault="00E34A48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3B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2F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0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33 ' 20,61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1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04,25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3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3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3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55 33,3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35" w14:textId="77777777" w:rsidR="002C1762" w:rsidRPr="003138D8" w:rsidRDefault="002C1762" w:rsidP="00E20A18">
            <w:pPr>
              <w:suppressAutoHyphens w:val="0"/>
              <w:ind w:right="-12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21 06,1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53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3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Juodkrantė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3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3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3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4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32 ' 28,32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3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57,26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3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4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4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4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4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5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4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4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32 ' 08,46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4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53,42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4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4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5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5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5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5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6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58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59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31 ' 48,08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5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49,73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5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5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5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6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6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6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7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66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6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31 ' 31,65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6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45,80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6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6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6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7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7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7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81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74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7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31 ' 15,98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76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41,37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566B57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57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57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7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7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58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8F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82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83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31 ' 00,25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84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36,94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8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Naglių gamtinis rezervatas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8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8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8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8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58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9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0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1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30 ' 43,32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2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32,54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9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9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9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9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9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9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A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9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30 ' 27,74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A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26,40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A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A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A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A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A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A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B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A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A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30 ' 11,95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A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20,89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A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B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B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B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B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C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BA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B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29 ' 56,25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B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15,38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B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B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C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C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C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C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D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C8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C9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29 ' 39,93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C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09,35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C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C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C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D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D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D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D1077" w:rsidRPr="003138D8" w14:paraId="4566B5E3" w14:textId="77777777" w:rsidTr="003C126D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D6" w14:textId="77777777" w:rsidR="005D1077" w:rsidRPr="008B2FCC" w:rsidRDefault="005D1077" w:rsidP="0068739B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D7" w14:textId="77777777" w:rsidR="005D1077" w:rsidRPr="003138D8" w:rsidRDefault="005D1077" w:rsidP="0068739B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29 ' 08,35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D8" w14:textId="77777777" w:rsidR="005D1077" w:rsidRPr="003138D8" w:rsidRDefault="005D1077" w:rsidP="0068739B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57,32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D9" w14:textId="77777777" w:rsidR="005D1077" w:rsidRPr="003138D8" w:rsidRDefault="005D1077" w:rsidP="0068739B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A" w14:textId="5525F664" w:rsidR="005D1077" w:rsidRPr="003138D8" w:rsidRDefault="005D1077" w:rsidP="0068739B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B" w14:textId="05629582" w:rsidR="005D1077" w:rsidRPr="003138D8" w:rsidRDefault="005D1077" w:rsidP="0068739B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29,1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C" w14:textId="639FF44B" w:rsidR="005D1077" w:rsidRPr="003138D8" w:rsidRDefault="005D1077" w:rsidP="0068739B">
            <w:pPr>
              <w:suppressAutoHyphens w:val="0"/>
              <w:ind w:left="-92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04,9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E" w14:textId="1BE8457D" w:rsidR="005D1077" w:rsidRPr="003138D8" w:rsidRDefault="005D1077" w:rsidP="0068739B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DF" w14:textId="2F0AB173" w:rsidR="005D1077" w:rsidRPr="003138D8" w:rsidRDefault="005D1077" w:rsidP="0068739B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Juodkrantė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0" w14:textId="77777777" w:rsidR="005D1077" w:rsidRPr="003138D8" w:rsidRDefault="005D1077" w:rsidP="0068739B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1" w14:textId="77777777" w:rsidR="005D1077" w:rsidRPr="003138D8" w:rsidRDefault="005D1077" w:rsidP="0068739B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2" w14:textId="77777777" w:rsidR="005D1077" w:rsidRPr="003138D8" w:rsidRDefault="005D1077" w:rsidP="0068739B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F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E4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E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28 ' 52,54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E6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52,11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E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E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E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E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F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5F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F2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F3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28 ' 37,10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5F4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45,10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5F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5F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5F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F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F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5F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0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0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1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28 ' 21,33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2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39,49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0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0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0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0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0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0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1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0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28 ' 03,52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1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34,72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1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1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1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1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1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1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2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1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1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27 ' 49,45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1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29,38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1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2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2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2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2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3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2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2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27 ' 17,73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2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17,04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2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2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3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3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3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3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3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3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3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48" w14:textId="77777777" w:rsidTr="00E84244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638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53</w:t>
            </w:r>
          </w:p>
          <w:p w14:paraId="4566B639" w14:textId="77777777" w:rsidR="002C1762" w:rsidRPr="003138D8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63A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27 ' 01,90 "</w:t>
            </w:r>
          </w:p>
          <w:p w14:paraId="4566B63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26 ' 46,25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63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11,38 "</w:t>
            </w:r>
          </w:p>
          <w:p w14:paraId="4566B63D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04,97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3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3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4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4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64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4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64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64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64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64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5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49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4A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26 ' 30,30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4B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58,47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4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4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4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4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5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5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5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5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6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57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58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26 ' 14,74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59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52,97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65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5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5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6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6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6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6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72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65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6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25 ' 59,97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67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45,53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66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6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6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6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7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7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80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3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74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25 ' 43,49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675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37,13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6B67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Pervalkos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7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7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7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7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7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8D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1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82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25 ' 27,22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683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29,35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6B68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55 25,5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7" w14:textId="77777777" w:rsidR="002C1762" w:rsidRPr="003138D8" w:rsidRDefault="002C1762" w:rsidP="009F06B4">
            <w:pPr>
              <w:suppressAutoHyphens w:val="0"/>
              <w:ind w:right="-12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21 03,5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68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Pervalka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8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8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8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9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8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8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25 ' 12,98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69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22,51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6B69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9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9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9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9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9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A9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9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9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24 ' 56,26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B69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13,40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6B69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A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A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A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A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6A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B8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A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A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24 ' 41,53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A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05,22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6A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Karvaičių kraštovaizdžio draustinis</w:t>
            </w:r>
          </w:p>
          <w:p w14:paraId="4566B6AE" w14:textId="77777777" w:rsidR="008D34A9" w:rsidRPr="003138D8" w:rsidRDefault="008D34A9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A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B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B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B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6B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C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B9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BA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24 ' 25,64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B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02 ' 56,85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6B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B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C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C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C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C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D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C7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6C8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24 ' 10,60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9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02 ' 48,02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6C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6C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C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6D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D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D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6D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6E2" w14:textId="77777777" w:rsidTr="008D34A9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D5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D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23 ' 55,36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7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02 ' 38,70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B6D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D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D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6D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6E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6E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</w:tbl>
    <w:p w14:paraId="4566B6E3" w14:textId="77777777" w:rsidR="00E3284B" w:rsidRPr="003138D8" w:rsidRDefault="00E3284B">
      <w:r w:rsidRPr="003138D8"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8D34A9" w:rsidRPr="003138D8" w14:paraId="4566B6F1" w14:textId="77777777" w:rsidTr="008D34A9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E4" w14:textId="77777777" w:rsidR="008D34A9" w:rsidRPr="003138D8" w:rsidRDefault="008D34A9" w:rsidP="009E0924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6E5" w14:textId="77777777" w:rsidR="008D34A9" w:rsidRPr="003138D8" w:rsidRDefault="008D34A9" w:rsidP="009E0924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6" w14:textId="77777777" w:rsidR="008D34A9" w:rsidRPr="003138D8" w:rsidRDefault="008D34A9" w:rsidP="009E09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B6E7" w14:textId="77777777" w:rsidR="008D34A9" w:rsidRPr="003138D8" w:rsidRDefault="008D34A9" w:rsidP="009E0924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8" w14:textId="77777777" w:rsidR="008D34A9" w:rsidRPr="003138D8" w:rsidRDefault="008D34A9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9" w14:textId="77777777" w:rsidR="008D34A9" w:rsidRPr="003138D8" w:rsidRDefault="008D34A9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A" w14:textId="77777777" w:rsidR="008D34A9" w:rsidRPr="003138D8" w:rsidRDefault="008D34A9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B" w14:textId="77777777" w:rsidR="008D34A9" w:rsidRPr="003138D8" w:rsidRDefault="008D34A9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C" w14:textId="77777777" w:rsidR="008D34A9" w:rsidRPr="003138D8" w:rsidRDefault="008D34A9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6ED" w14:textId="77777777" w:rsidR="008D34A9" w:rsidRPr="003138D8" w:rsidRDefault="008D34A9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6EE" w14:textId="77777777" w:rsidR="008D34A9" w:rsidRPr="003138D8" w:rsidRDefault="008D34A9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6EF" w14:textId="77777777" w:rsidR="008D34A9" w:rsidRPr="003138D8" w:rsidRDefault="008D34A9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6F0" w14:textId="77777777" w:rsidR="008D34A9" w:rsidRPr="003138D8" w:rsidRDefault="008D34A9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13</w:t>
            </w:r>
          </w:p>
        </w:tc>
      </w:tr>
      <w:tr w:rsidR="002C1762" w:rsidRPr="003138D8" w14:paraId="4566B712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05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0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23 ' 09,47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7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02 ' 10,35 "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0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0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0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0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2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13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14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22 ' 54,53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5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02 ' 01,30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1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1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1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1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2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21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22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22 ' 39,85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3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01 ' 50,86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2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2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2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2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2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2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3F" w14:textId="77777777" w:rsidTr="008D34A9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2F" w14:textId="77777777" w:rsidR="008D34A9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71</w:t>
            </w:r>
          </w:p>
          <w:p w14:paraId="4566B730" w14:textId="77777777" w:rsidR="002C1762" w:rsidRPr="008B2FCC" w:rsidRDefault="008D34A9" w:rsidP="002E24A1">
            <w:pPr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31" w14:textId="77777777" w:rsidR="008D34A9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22 ' 23,81 "</w:t>
            </w:r>
          </w:p>
          <w:p w14:paraId="4566B732" w14:textId="77777777" w:rsidR="002C1762" w:rsidRPr="003138D8" w:rsidRDefault="008D34A9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22 ' 09,01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3" w14:textId="77777777" w:rsidR="008D34A9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01 ' 40,98 "</w:t>
            </w:r>
          </w:p>
          <w:p w14:paraId="4566B734" w14:textId="77777777" w:rsidR="002C1762" w:rsidRPr="003138D8" w:rsidRDefault="008D34A9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01 ' 30,96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6B73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3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3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3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3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3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D1077" w:rsidRPr="003138D8" w14:paraId="4566B74D" w14:textId="77777777" w:rsidTr="004146C9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40" w14:textId="77777777" w:rsidR="005D1077" w:rsidRPr="008B2FCC" w:rsidRDefault="005D1077" w:rsidP="00F8584E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41" w14:textId="77777777" w:rsidR="005D1077" w:rsidRPr="003138D8" w:rsidRDefault="005D1077" w:rsidP="00F8584E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21 ' 53,79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2" w14:textId="77777777" w:rsidR="005D1077" w:rsidRPr="003138D8" w:rsidRDefault="005D1077" w:rsidP="00F8584E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01 ' 21,02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43" w14:textId="77777777" w:rsidR="005D1077" w:rsidRPr="003138D8" w:rsidRDefault="005D1077" w:rsidP="00F8584E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4" w14:textId="67C774E5" w:rsidR="005D1077" w:rsidRPr="003138D8" w:rsidRDefault="005D1077" w:rsidP="00F8584E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5" w14:textId="58A1D0A3" w:rsidR="005D1077" w:rsidRPr="003138D8" w:rsidRDefault="005D1077" w:rsidP="00F8584E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55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21,9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6" w14:textId="7F35A9A0" w:rsidR="005D1077" w:rsidRPr="003138D8" w:rsidRDefault="005D1077" w:rsidP="00F8584E">
            <w:pPr>
              <w:suppressAutoHyphens w:val="0"/>
              <w:ind w:left="-92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21</w:t>
            </w:r>
            <w:r w:rsidRPr="003138D8">
              <w:rPr>
                <w:sz w:val="18"/>
                <w:szCs w:val="18"/>
                <w:lang w:val="lt-LT" w:eastAsia="lt-LT"/>
              </w:rPr>
              <w:t>°</w:t>
            </w:r>
            <w:r>
              <w:rPr>
                <w:sz w:val="18"/>
                <w:szCs w:val="18"/>
                <w:lang w:val="lt-LT" w:eastAsia="lt-LT"/>
              </w:rPr>
              <w:t>01,4</w:t>
            </w:r>
            <w:r w:rsidRPr="003138D8">
              <w:rPr>
                <w:sz w:val="18"/>
                <w:szCs w:val="18"/>
                <w:lang w:val="lt-LT" w:eastAsia="lt-LT"/>
              </w:rPr>
              <w:t>'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8" w14:textId="13F12C7D" w:rsidR="005D1077" w:rsidRPr="003138D8" w:rsidRDefault="005D1077" w:rsidP="00F8584E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49" w14:textId="6651B40C" w:rsidR="005D1077" w:rsidRPr="003138D8" w:rsidRDefault="005D1077" w:rsidP="00F8584E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Preila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4A" w14:textId="77777777" w:rsidR="005D1077" w:rsidRPr="003138D8" w:rsidRDefault="005D1077" w:rsidP="00F8584E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4B" w14:textId="77777777" w:rsidR="005D1077" w:rsidRPr="003138D8" w:rsidRDefault="005D1077" w:rsidP="00F8584E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4C" w14:textId="77777777" w:rsidR="005D1077" w:rsidRPr="003138D8" w:rsidRDefault="005D1077" w:rsidP="00F8584E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5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4E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4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21 ' 38,91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01 ' 10,95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5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5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5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5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5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6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5C" w14:textId="77777777" w:rsidR="002C1762" w:rsidRPr="008B2FCC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8B2FCC">
              <w:rPr>
                <w:sz w:val="18"/>
                <w:szCs w:val="18"/>
                <w:lang w:val="lt-LT" w:eastAsia="lt-LT"/>
              </w:rPr>
              <w:t>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5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21 ' 23,52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5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00 ' 59,38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5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6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6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6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6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7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6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6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21 ' 09,08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00 ' 48,37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6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6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7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7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7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7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8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78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79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20 ' 53,97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00 ' 36,79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7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7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7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8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8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8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9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86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8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20 ' 39,01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00 ' 25,60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8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8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8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A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94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9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20 ' 24,72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6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00 ' 15,55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9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9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9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9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A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A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A2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A3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20 ' 09,61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4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00 ' 05,16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A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A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A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A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A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A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B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B0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7B1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54,66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2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59 ' 54,43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6B7B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B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B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B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B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B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CB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7B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7B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39,91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59 ' 42,72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B7C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7C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7C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7C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7C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7C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D9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C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C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27,57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C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59 ' 33,44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7C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Nidos rekreacinė zona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D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7D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7D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7D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E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10,61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59 ' 19,80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7D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D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E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E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E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E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7F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8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9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18 ' 55,55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59 ' 07,66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7E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E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7E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F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F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F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02" w14:textId="77777777" w:rsidTr="00E20A18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6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18 ' 41,93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58 ' 56,16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7F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55 18,7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C" w14:textId="77777777" w:rsidR="002C1762" w:rsidRPr="003138D8" w:rsidRDefault="002C1762" w:rsidP="00AB783F">
            <w:pPr>
              <w:suppressAutoHyphens w:val="0"/>
              <w:ind w:right="-12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20 58,9</w:t>
            </w:r>
            <w:r w:rsidR="00E34A48" w:rsidRPr="003138D8">
              <w:rPr>
                <w:sz w:val="18"/>
                <w:szCs w:val="18"/>
                <w:lang w:val="lt-LT" w:eastAsia="lt-LT"/>
              </w:rPr>
              <w:t>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7F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Iki 20 m izobatos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7F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Nida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7F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10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3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4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18 ' 35,86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5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58 ' 51,18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0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0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0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0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1E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1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2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18 ' 29,87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3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58 ' 45,90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1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1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1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1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1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2C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1F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0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18 ' 23,64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1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58 ' 41,27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2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2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2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2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2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3A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D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E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18 ' 10,25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2F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58 ' 31,11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3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3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3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3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3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83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48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3B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3C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17 ' 57,09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3D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58 ' 19,92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6B83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Grobšto rezervatas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3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4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4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4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4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5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49" w14:textId="3A8AD1D5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4A" w14:textId="7AA09B96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B" w14:textId="7E7DC712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6B84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4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5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5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5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5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5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85" w14:textId="77777777" w:rsidTr="00C046A1">
        <w:trPr>
          <w:trHeight w:val="240"/>
          <w:jc w:val="center"/>
        </w:trPr>
        <w:tc>
          <w:tcPr>
            <w:tcW w:w="9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6B881" w14:textId="77777777" w:rsidR="002C1762" w:rsidRPr="003138D8" w:rsidRDefault="002C1762" w:rsidP="00E62905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Kuršių marių vakarinė pakrantė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6B88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6B88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6B88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93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86" w14:textId="60B9955F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87" w14:textId="4AA44836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8" w14:textId="1B730C45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88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Lapnugario kraštovaizdžio draustinis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8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8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9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89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6B89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A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94" w14:textId="27AA85F0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95" w14:textId="53E11DFB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6" w14:textId="7E47FF32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9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9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9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9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9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A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A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A2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A3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38 ' 40,24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4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50,85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A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A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A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A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A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A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B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B0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B1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35 ' 37,16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2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51,49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B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B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B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B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B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B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C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B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B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48,22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42,49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C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C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C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C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C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C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8D9" w14:textId="77777777" w:rsidTr="00534B28">
        <w:trPr>
          <w:trHeight w:val="27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C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CD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38,47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CE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46,40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C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D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8D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8D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8D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</w:tbl>
    <w:p w14:paraId="4566B8DA" w14:textId="77777777" w:rsidR="00E3284B" w:rsidRPr="003138D8" w:rsidRDefault="00E3284B">
      <w:r w:rsidRPr="003138D8"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2D7098" w:rsidRPr="003138D8" w14:paraId="4566B8E8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DB" w14:textId="77777777" w:rsidR="002D7098" w:rsidRPr="003138D8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8DC" w14:textId="77777777" w:rsidR="002D7098" w:rsidRPr="003138D8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B8DD" w14:textId="77777777" w:rsidR="002D7098" w:rsidRPr="003138D8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8DE" w14:textId="77777777" w:rsidR="002D7098" w:rsidRPr="003138D8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DF" w14:textId="77777777" w:rsidR="002D7098" w:rsidRPr="003138D8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0" w14:textId="77777777" w:rsidR="002D7098" w:rsidRPr="003138D8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1" w14:textId="77777777" w:rsidR="002D7098" w:rsidRPr="003138D8" w:rsidRDefault="002D7098" w:rsidP="00C046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2" w14:textId="77777777" w:rsidR="002D7098" w:rsidRPr="003138D8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3" w14:textId="77777777" w:rsidR="002D7098" w:rsidRPr="003138D8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8E4" w14:textId="77777777" w:rsidR="002D7098" w:rsidRPr="003138D8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8E5" w14:textId="77777777" w:rsidR="002D7098" w:rsidRPr="003138D8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8E6" w14:textId="77777777" w:rsidR="002D7098" w:rsidRPr="003138D8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B8E7" w14:textId="77777777" w:rsidR="002D7098" w:rsidRPr="003138D8" w:rsidRDefault="002D7098" w:rsidP="00C046A1">
            <w:pPr>
              <w:suppressAutoHyphens w:val="0"/>
              <w:ind w:left="-108" w:right="-108"/>
              <w:jc w:val="center"/>
              <w:rPr>
                <w:sz w:val="20"/>
                <w:szCs w:val="20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13</w:t>
            </w:r>
          </w:p>
        </w:tc>
      </w:tr>
      <w:tr w:rsidR="002C1762" w:rsidRPr="003138D8" w14:paraId="4566B8F6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E9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EA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28,40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EB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48,79 "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E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E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E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E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F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F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F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8F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04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F7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8c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8F8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16,21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9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43,52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8F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8F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8F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0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0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0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12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05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06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34 ' 00,30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7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42,51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90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0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0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0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1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1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20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913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914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33 ' 44,36 "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5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40,13 "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91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91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1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1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1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1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2E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21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22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31 ' 00,33 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23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58,26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2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Naglių gamtos rezervatas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2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2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2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2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2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3C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2F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30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30 ' 49,60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31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11,07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3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3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3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3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3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3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4D" w14:textId="77777777" w:rsidTr="00094747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3D" w14:textId="77777777" w:rsidR="00094747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12a</w:t>
            </w:r>
          </w:p>
          <w:p w14:paraId="4566B93E" w14:textId="77777777" w:rsidR="002C1762" w:rsidRPr="003138D8" w:rsidRDefault="00094747" w:rsidP="002E24A1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3F" w14:textId="77777777" w:rsidR="00094747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30 ' 41,39 "</w:t>
            </w:r>
          </w:p>
          <w:p w14:paraId="4566B940" w14:textId="77777777" w:rsidR="002C1762" w:rsidRPr="003138D8" w:rsidRDefault="00094747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30 ' 25,81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41" w14:textId="77777777" w:rsidR="00094747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01,92 "</w:t>
            </w:r>
          </w:p>
          <w:p w14:paraId="4566B942" w14:textId="77777777" w:rsidR="002C1762" w:rsidRPr="003138D8" w:rsidRDefault="00094747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54,34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4566B94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6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4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4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4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4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4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5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94E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66B94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30 ' 09,55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B95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51,08 "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5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95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5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95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95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95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6C" w14:textId="77777777" w:rsidTr="00E84244">
        <w:trPr>
          <w:trHeight w:val="48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95C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15</w:t>
            </w:r>
          </w:p>
          <w:p w14:paraId="4566B95D" w14:textId="77777777" w:rsidR="002C1762" w:rsidRPr="003138D8" w:rsidRDefault="002C1762" w:rsidP="002E24A1">
            <w:pPr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66B95E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29 ' 37,20 "</w:t>
            </w:r>
          </w:p>
          <w:p w14:paraId="4566B95F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29 ' 15,96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6B960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52,65 "</w:t>
            </w:r>
          </w:p>
          <w:p w14:paraId="4566B961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07 ' 05,60 "</w:t>
            </w:r>
          </w:p>
        </w:tc>
        <w:tc>
          <w:tcPr>
            <w:tcW w:w="15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6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4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5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96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6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969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96A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96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79" w14:textId="77777777" w:rsidTr="00EE1F70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6D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6E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28 ' 33,22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6F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26,28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7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1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2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3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7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77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78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8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7A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19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7B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28 ' 01,00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7C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11,61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7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7F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0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8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8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85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86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9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88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89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27 ' 56,67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8A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13,13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8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D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8E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8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9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93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94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A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96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97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26 ' 59,43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98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52,56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66B99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B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C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9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9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A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A1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A2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2C1762" w:rsidRPr="003138D8" w14:paraId="4566B9B1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A4" w14:textId="77777777" w:rsidR="002C1762" w:rsidRPr="003138D8" w:rsidRDefault="002C1762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9A5" w14:textId="77777777" w:rsidR="002C1762" w:rsidRPr="003138D8" w:rsidRDefault="002C1762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26 ' 28,11 "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9A6" w14:textId="77777777" w:rsidR="002C1762" w:rsidRPr="003138D8" w:rsidRDefault="002C1762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34,88 "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9A7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8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9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A" w14:textId="77777777" w:rsidR="002C1762" w:rsidRPr="003138D8" w:rsidRDefault="002C1762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9AB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C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AD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AE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AF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66B9B0" w14:textId="77777777" w:rsidR="002C1762" w:rsidRPr="003138D8" w:rsidRDefault="002C1762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9BF" w14:textId="77777777" w:rsidTr="00C046A1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B2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3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26 ' 06,63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4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38,00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6B9B5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Karvaičių kraštovaizdžio draustinis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6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7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8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B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BB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BC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BD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566B9BE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9C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C0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1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25 ' 33,95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2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33,83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9C3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4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5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6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C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C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CB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CC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9D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CE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CF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25 ' 15,59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0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34,66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9D1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2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3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4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D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D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D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D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9D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9E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9DC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DD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25 ' 09,81 "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DE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06 ' 20,12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9DF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0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1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2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9E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9E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9E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9E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9F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EA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B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24 ' 19,44 "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C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21,99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B9ED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E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EF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F0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9F1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F2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9F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14:paraId="4566B9F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</w:tcPr>
          <w:p w14:paraId="4566B9F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566B9F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05" w14:textId="77777777" w:rsidTr="00E84244">
        <w:trPr>
          <w:trHeight w:val="240"/>
          <w:jc w:val="center"/>
        </w:trPr>
        <w:tc>
          <w:tcPr>
            <w:tcW w:w="53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F8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28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F9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24 ' 07,35 "</w:t>
            </w:r>
          </w:p>
        </w:tc>
        <w:tc>
          <w:tcPr>
            <w:tcW w:w="14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FA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05 ' 39,99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9FB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FC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9FD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9FE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9FF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0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1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</w:tcPr>
          <w:p w14:paraId="4566BA02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single" w:sz="4" w:space="0" w:color="auto"/>
            </w:tcBorders>
          </w:tcPr>
          <w:p w14:paraId="4566BA0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</w:tcPr>
          <w:p w14:paraId="4566BA0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1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06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7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23 ' 38,69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8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46,10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09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0A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0B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C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0D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E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0F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0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1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2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2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14:paraId="4566BA14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4566BA15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23 ' 32,42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4566BA16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34,39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17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18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19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1A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1B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1C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1D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E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1F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20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2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22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3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23 ' 04,10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4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43,36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25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26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27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8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2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2B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2C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2D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2E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3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30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1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22 ' 55,42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2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35,02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33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34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35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6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3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3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3B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3C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4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3E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3F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22 ' 52,94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0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04 ' 31,63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41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42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43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4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4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4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4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4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5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4C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35a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D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21 ' 44,72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4E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19,63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4F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0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1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2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5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5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5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5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67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A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35b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B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21 ' 26,70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5C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14,27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5D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E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5F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0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61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2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6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6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6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75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68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9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21 ' 06,69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A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34,04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6B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6C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6D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6E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6F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0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1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72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7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7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83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76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7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20 ' 31,47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8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16,04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79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7A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7B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C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7D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E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7F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0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1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2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91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84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37a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5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20 ' 22,79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6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10,05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87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88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89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A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8B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C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8D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E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8F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90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9F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92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3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20 ' 06,51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4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08,81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95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96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97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8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9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9B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9C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9D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9E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AD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A0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1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51,76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2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29,10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A3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A4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A5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6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A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A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AB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AC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BB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AE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40a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AF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38,47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0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03 ' 00,06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B1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B2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B3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4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B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B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B9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BA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C9" w14:textId="77777777" w:rsidTr="00E84244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BC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D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20,08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BE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02 ' 08,76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BF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C0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C1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2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C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C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C7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C8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D7" w14:textId="77777777" w:rsidTr="00EA3D5C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CA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B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12,16 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CC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01 ' 31,62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CD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ACE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66BACF" w14:textId="77777777" w:rsidR="00EA3D5C" w:rsidRPr="003138D8" w:rsidRDefault="00EA3D5C" w:rsidP="00EA3D5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0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66BAD1" w14:textId="77777777" w:rsidR="00EA3D5C" w:rsidRPr="003138D8" w:rsidRDefault="00EA3D5C" w:rsidP="00EA3D5C">
            <w:pPr>
              <w:suppressAutoHyphens w:val="0"/>
              <w:ind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AD2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D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D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D5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AD6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EA3D5C" w:rsidRPr="003138D8" w14:paraId="4566BAE5" w14:textId="77777777" w:rsidTr="00EA3D5C">
        <w:trPr>
          <w:trHeight w:val="25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AD8" w14:textId="77777777" w:rsidR="00EA3D5C" w:rsidRPr="003138D8" w:rsidRDefault="00EA3D5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9" w14:textId="77777777" w:rsidR="00EA3D5C" w:rsidRPr="003138D8" w:rsidRDefault="00EA3D5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19 ' 10,02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A" w14:textId="77777777" w:rsidR="00EA3D5C" w:rsidRPr="003138D8" w:rsidRDefault="00EA3D5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21 ° 01 ' 23,55 "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B" w14:textId="77777777" w:rsidR="00EA3D5C" w:rsidRPr="003138D8" w:rsidRDefault="00EA3D5C" w:rsidP="002E24A1">
            <w:pPr>
              <w:suppressAutoHyphens w:val="0"/>
              <w:jc w:val="center"/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ADC" w14:textId="77777777" w:rsidR="00EA3D5C" w:rsidRPr="003138D8" w:rsidRDefault="00EA3D5C" w:rsidP="00EA3D5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ADD" w14:textId="77777777" w:rsidR="00EA3D5C" w:rsidRPr="003138D8" w:rsidRDefault="00EA3D5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DE" w14:textId="77777777" w:rsidR="00EA3D5C" w:rsidRPr="003138D8" w:rsidRDefault="00EA3D5C" w:rsidP="00EA3D5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ADF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E0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AE1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AE2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AE3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AE4" w14:textId="77777777" w:rsidR="00EA3D5C" w:rsidRPr="003138D8" w:rsidRDefault="00EA3D5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</w:tbl>
    <w:p w14:paraId="4566BAE6" w14:textId="77777777" w:rsidR="00E3284B" w:rsidRPr="003138D8" w:rsidRDefault="00E3284B">
      <w:r w:rsidRPr="003138D8">
        <w:br w:type="page"/>
      </w:r>
    </w:p>
    <w:tbl>
      <w:tblPr>
        <w:tblW w:w="14886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1440"/>
        <w:gridCol w:w="1440"/>
        <w:gridCol w:w="1522"/>
        <w:gridCol w:w="567"/>
        <w:gridCol w:w="850"/>
        <w:gridCol w:w="731"/>
        <w:gridCol w:w="721"/>
        <w:gridCol w:w="555"/>
        <w:gridCol w:w="1135"/>
        <w:gridCol w:w="2835"/>
        <w:gridCol w:w="1984"/>
        <w:gridCol w:w="567"/>
      </w:tblGrid>
      <w:tr w:rsidR="005B07EC" w:rsidRPr="003138D8" w14:paraId="4566BAF4" w14:textId="77777777" w:rsidTr="005B07EC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7" w14:textId="77777777" w:rsidR="005B07EC" w:rsidRPr="003138D8" w:rsidRDefault="005B07EC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8" w14:textId="77777777" w:rsidR="005B07EC" w:rsidRPr="003138D8" w:rsidRDefault="005B07EC" w:rsidP="009E0924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9" w14:textId="77777777" w:rsidR="005B07EC" w:rsidRPr="003138D8" w:rsidRDefault="005B07EC" w:rsidP="009E0924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66BAEA" w14:textId="77777777" w:rsidR="005B07EC" w:rsidRPr="003138D8" w:rsidRDefault="005B07EC" w:rsidP="009E0924">
            <w:pPr>
              <w:suppressAutoHyphens w:val="0"/>
              <w:ind w:right="-142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EB" w14:textId="77777777" w:rsidR="005B07EC" w:rsidRPr="003138D8" w:rsidRDefault="005B07EC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EC" w14:textId="77777777" w:rsidR="005B07EC" w:rsidRPr="003138D8" w:rsidRDefault="005B07EC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D" w14:textId="77777777" w:rsidR="005B07EC" w:rsidRPr="003138D8" w:rsidRDefault="005B07EC" w:rsidP="009E0924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EE" w14:textId="77777777" w:rsidR="005B07EC" w:rsidRPr="003138D8" w:rsidRDefault="005B07EC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EF" w14:textId="77777777" w:rsidR="005B07EC" w:rsidRPr="003138D8" w:rsidRDefault="005B07EC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AF0" w14:textId="77777777" w:rsidR="005B07EC" w:rsidRPr="003138D8" w:rsidRDefault="005B07EC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AF1" w14:textId="77777777" w:rsidR="005B07EC" w:rsidRPr="003138D8" w:rsidRDefault="005B07EC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AF2" w14:textId="77777777" w:rsidR="005B07EC" w:rsidRPr="003138D8" w:rsidRDefault="005B07EC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6BAF3" w14:textId="77777777" w:rsidR="005B07EC" w:rsidRPr="003138D8" w:rsidRDefault="005B07EC" w:rsidP="009E0924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20"/>
                <w:szCs w:val="20"/>
                <w:lang w:val="lt-LT" w:eastAsia="lt-LT"/>
              </w:rPr>
              <w:t>13</w:t>
            </w:r>
          </w:p>
        </w:tc>
      </w:tr>
      <w:tr w:rsidR="005B07EC" w:rsidRPr="00537CDA" w14:paraId="4566BB07" w14:textId="77777777" w:rsidTr="003138D8">
        <w:trPr>
          <w:trHeight w:val="24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F5" w14:textId="77777777" w:rsidR="005B07EC" w:rsidRPr="003138D8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  <w:p w14:paraId="4566BAF6" w14:textId="77777777" w:rsidR="005B07EC" w:rsidRPr="003138D8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F7" w14:textId="77777777" w:rsidR="005B07EC" w:rsidRPr="003138D8" w:rsidRDefault="005B07E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  <w:p w14:paraId="4566BAF8" w14:textId="77777777" w:rsidR="005B07EC" w:rsidRPr="003138D8" w:rsidRDefault="005B07E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55 ° 17 ' 36,64 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F9" w14:textId="77777777" w:rsidR="005B07EC" w:rsidRPr="003138D8" w:rsidRDefault="005B07E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  <w:p w14:paraId="4566BAFA" w14:textId="77777777" w:rsidR="005B07EC" w:rsidRPr="003138D8" w:rsidRDefault="005B07E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20 ° 59 ' 56,79 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566BAFB" w14:textId="77777777" w:rsidR="005B07EC" w:rsidRPr="003138D8" w:rsidRDefault="005B07EC" w:rsidP="005B07EC">
            <w:pPr>
              <w:suppressAutoHyphens w:val="0"/>
              <w:ind w:right="-142" w:hanging="112"/>
              <w:jc w:val="center"/>
              <w:rPr>
                <w:sz w:val="18"/>
                <w:szCs w:val="18"/>
                <w:lang w:val="lt-LT" w:eastAsia="lt-LT"/>
              </w:rPr>
            </w:pPr>
            <w:r w:rsidRPr="003138D8">
              <w:rPr>
                <w:sz w:val="18"/>
                <w:szCs w:val="18"/>
                <w:lang w:val="lt-LT" w:eastAsia="lt-LT"/>
              </w:rPr>
              <w:t>Parnidžio kraštovaizdžio draustinis ir Grobšto rezervatas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FC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AFD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AFE" w14:textId="77777777" w:rsidR="005B07EC" w:rsidRPr="003138D8" w:rsidRDefault="005B07EC" w:rsidP="005B07EC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AFF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B00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  <w:p w14:paraId="4566BB01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6BB02" w14:textId="77777777" w:rsidR="005B07EC" w:rsidRPr="003138D8" w:rsidRDefault="005B07EC" w:rsidP="005B07EC">
            <w:pPr>
              <w:suppressAutoHyphens w:val="0"/>
              <w:ind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66BB03" w14:textId="77777777" w:rsidR="005B07EC" w:rsidRPr="003138D8" w:rsidRDefault="005B07EC" w:rsidP="005B07EC">
            <w:pPr>
              <w:suppressAutoHyphens w:val="0"/>
              <w:ind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66BB04" w14:textId="77777777" w:rsidR="005B07EC" w:rsidRPr="003138D8" w:rsidRDefault="005B07EC" w:rsidP="005B07EC">
            <w:pPr>
              <w:suppressAutoHyphens w:val="0"/>
              <w:ind w:right="-108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66BB05" w14:textId="77777777" w:rsidR="005B07EC" w:rsidRPr="003138D8" w:rsidRDefault="005B07EC" w:rsidP="005B07EC">
            <w:pPr>
              <w:suppressAutoHyphens w:val="0"/>
              <w:ind w:left="-108" w:right="-108"/>
              <w:rPr>
                <w:sz w:val="18"/>
                <w:szCs w:val="18"/>
                <w:lang w:val="lt-LT" w:eastAsia="lt-LT"/>
              </w:rPr>
            </w:pPr>
          </w:p>
          <w:p w14:paraId="4566BB06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B07EC" w:rsidRPr="00537CDA" w14:paraId="4566BB15" w14:textId="77777777" w:rsidTr="005B07EC">
        <w:trPr>
          <w:trHeight w:val="24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B08" w14:textId="2B161947" w:rsidR="005B07EC" w:rsidRPr="003138D8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66BB09" w14:textId="09D472DE" w:rsidR="005B07EC" w:rsidRPr="003138D8" w:rsidRDefault="005B07E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66BB0A" w14:textId="3647595C" w:rsidR="005B07EC" w:rsidRPr="003138D8" w:rsidRDefault="005B07E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66BB0B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B0C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566BB0D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B0E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6BB0F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B10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6BB11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B12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B13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6BB14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  <w:tr w:rsidR="005B07EC" w:rsidRPr="00537CDA" w14:paraId="4566BB23" w14:textId="77777777" w:rsidTr="003138D8">
        <w:trPr>
          <w:trHeight w:val="106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6" w14:textId="6A3BE66D" w:rsidR="005B07EC" w:rsidRPr="003138D8" w:rsidRDefault="005B07EC" w:rsidP="002E24A1">
            <w:pPr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7" w14:textId="1703D2CB" w:rsidR="005B07EC" w:rsidRPr="003138D8" w:rsidRDefault="005B07EC" w:rsidP="002E24A1">
            <w:pPr>
              <w:tabs>
                <w:tab w:val="left" w:pos="916"/>
                <w:tab w:val="left" w:pos="2289"/>
                <w:tab w:val="left" w:pos="4177"/>
                <w:tab w:val="left" w:pos="5445"/>
                <w:tab w:val="left" w:pos="8883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66BB18" w14:textId="08BA7E81" w:rsidR="005B07EC" w:rsidRPr="003138D8" w:rsidRDefault="005B07EC" w:rsidP="002E24A1">
            <w:pPr>
              <w:tabs>
                <w:tab w:val="left" w:pos="955"/>
                <w:tab w:val="left" w:pos="2356"/>
                <w:tab w:val="left" w:pos="4282"/>
                <w:tab w:val="left" w:pos="5576"/>
                <w:tab w:val="left" w:pos="8597"/>
              </w:tabs>
              <w:suppressAutoHyphens w:val="0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66BB19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A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B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B1C" w14:textId="77777777" w:rsidR="005B07EC" w:rsidRPr="003138D8" w:rsidRDefault="005B07EC" w:rsidP="002E24A1">
            <w:pPr>
              <w:suppressAutoHyphens w:val="0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6BB1D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B1E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BB1F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B20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B21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6BB22" w14:textId="77777777" w:rsidR="005B07EC" w:rsidRPr="003138D8" w:rsidRDefault="005B07EC" w:rsidP="002E24A1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lt-LT" w:eastAsia="lt-LT"/>
              </w:rPr>
            </w:pPr>
          </w:p>
        </w:tc>
      </w:tr>
    </w:tbl>
    <w:p w14:paraId="4566BB44" w14:textId="75892D67" w:rsidR="00DB35F8" w:rsidRPr="003138D8" w:rsidRDefault="00030C7E" w:rsidP="00343A7A">
      <w:pPr>
        <w:suppressAutoHyphens w:val="0"/>
        <w:ind w:right="-23"/>
        <w:jc w:val="both"/>
        <w:rPr>
          <w:sz w:val="18"/>
          <w:szCs w:val="18"/>
          <w:lang w:val="lt-LT"/>
        </w:rPr>
      </w:pPr>
      <w:r w:rsidRPr="003138D8">
        <w:rPr>
          <w:sz w:val="18"/>
          <w:szCs w:val="18"/>
          <w:lang w:val="lt-LT" w:eastAsia="lt-LT"/>
        </w:rPr>
        <w:t>Matavimai atliekami statmenai jūros ar marių krantui. G</w:t>
      </w:r>
      <w:r w:rsidR="0043714B" w:rsidRPr="003138D8">
        <w:rPr>
          <w:sz w:val="18"/>
          <w:szCs w:val="18"/>
          <w:lang w:val="lt-LT" w:eastAsia="lt-LT"/>
        </w:rPr>
        <w:t>runt</w:t>
      </w:r>
      <w:r w:rsidR="000353FA" w:rsidRPr="003138D8">
        <w:rPr>
          <w:sz w:val="18"/>
          <w:szCs w:val="18"/>
          <w:lang w:val="lt-LT" w:eastAsia="lt-LT"/>
        </w:rPr>
        <w:t>o granuliometrinė sudėtis</w:t>
      </w:r>
      <w:r w:rsidR="0043714B" w:rsidRPr="003138D8">
        <w:rPr>
          <w:sz w:val="18"/>
          <w:szCs w:val="18"/>
          <w:lang w:val="lt-LT" w:eastAsia="lt-LT"/>
        </w:rPr>
        <w:t xml:space="preserve"> vertinama intensyviausiai lankomuose paplūdimiuose ir intensyviai ardomuose kranto zonose</w:t>
      </w:r>
      <w:r w:rsidRPr="003138D8">
        <w:rPr>
          <w:sz w:val="18"/>
          <w:szCs w:val="18"/>
          <w:lang w:val="lt-LT" w:eastAsia="lt-LT"/>
        </w:rPr>
        <w:t>.</w:t>
      </w:r>
      <w:r w:rsidR="00CA7A49" w:rsidRPr="003138D8">
        <w:rPr>
          <w:sz w:val="18"/>
          <w:szCs w:val="18"/>
          <w:lang w:val="lt-LT" w:eastAsia="lt-LT"/>
        </w:rPr>
        <w:t xml:space="preserve"> Grunto </w:t>
      </w:r>
      <w:r w:rsidR="000353FA" w:rsidRPr="003138D8">
        <w:rPr>
          <w:sz w:val="18"/>
          <w:szCs w:val="18"/>
          <w:lang w:val="lt-LT" w:eastAsia="lt-LT"/>
        </w:rPr>
        <w:t>granuliometrinė</w:t>
      </w:r>
      <w:r w:rsidRPr="003138D8">
        <w:rPr>
          <w:sz w:val="18"/>
          <w:szCs w:val="18"/>
          <w:lang w:val="lt-LT" w:eastAsia="lt-LT"/>
        </w:rPr>
        <w:t xml:space="preserve"> sudėtis tiriama vadovaujantis</w:t>
      </w:r>
      <w:r w:rsidR="00E00726" w:rsidRPr="003138D8">
        <w:rPr>
          <w:sz w:val="18"/>
          <w:szCs w:val="18"/>
          <w:lang w:val="lt-LT" w:eastAsia="lt-LT"/>
        </w:rPr>
        <w:t xml:space="preserve"> </w:t>
      </w:r>
      <w:r w:rsidR="00DB35F8" w:rsidRPr="003138D8">
        <w:rPr>
          <w:sz w:val="18"/>
          <w:szCs w:val="18"/>
          <w:lang w:val="lt-LT" w:eastAsia="lt-LT"/>
        </w:rPr>
        <w:t xml:space="preserve">Lietuvos Respublikos aplinkos ministro </w:t>
      </w:r>
      <w:r w:rsidR="00DB35F8" w:rsidRPr="003138D8">
        <w:rPr>
          <w:sz w:val="18"/>
          <w:szCs w:val="18"/>
          <w:lang w:val="lt-LT"/>
        </w:rPr>
        <w:t>2002 m. vasario 26 d. įsakym</w:t>
      </w:r>
      <w:r w:rsidRPr="003138D8">
        <w:rPr>
          <w:sz w:val="18"/>
          <w:szCs w:val="18"/>
          <w:lang w:val="lt-LT"/>
        </w:rPr>
        <w:t>u</w:t>
      </w:r>
      <w:r w:rsidR="00DB35F8" w:rsidRPr="003138D8">
        <w:rPr>
          <w:sz w:val="18"/>
          <w:szCs w:val="18"/>
          <w:lang w:val="lt-LT"/>
        </w:rPr>
        <w:t xml:space="preserve"> Nr. 77 “Dėl aplinkos apsaugos normatyvinio dokumento LAND 46-2002 </w:t>
      </w:r>
      <w:r w:rsidR="00333E13" w:rsidRPr="003138D8">
        <w:rPr>
          <w:color w:val="000000"/>
          <w:sz w:val="18"/>
          <w:szCs w:val="18"/>
          <w:lang w:val="lt-LT"/>
        </w:rPr>
        <w:t xml:space="preserve">„Grunto kasimo jūrų ir jūrų uostų akvatorijose ir iškasto grunto šalinimo taisyklės“ </w:t>
      </w:r>
      <w:r w:rsidR="00DB35F8" w:rsidRPr="003138D8">
        <w:rPr>
          <w:sz w:val="18"/>
          <w:szCs w:val="18"/>
          <w:lang w:val="lt-LT"/>
        </w:rPr>
        <w:t>patvirtinimo”</w:t>
      </w:r>
      <w:r w:rsidRPr="003138D8">
        <w:rPr>
          <w:sz w:val="18"/>
          <w:szCs w:val="18"/>
          <w:lang w:val="lt-LT"/>
        </w:rPr>
        <w:t>.</w:t>
      </w:r>
    </w:p>
    <w:p w14:paraId="4566BB45" w14:textId="77777777" w:rsidR="00E3284B" w:rsidRPr="003138D8" w:rsidRDefault="00E3284B" w:rsidP="00C5720C">
      <w:pPr>
        <w:suppressAutoHyphens w:val="0"/>
        <w:jc w:val="both"/>
        <w:rPr>
          <w:sz w:val="20"/>
          <w:szCs w:val="20"/>
          <w:lang w:val="lt-LT" w:eastAsia="lt-LT"/>
        </w:rPr>
      </w:pPr>
    </w:p>
    <w:p w14:paraId="4566BB46" w14:textId="77777777" w:rsidR="004545EB" w:rsidRPr="003138D8" w:rsidRDefault="00030C7E" w:rsidP="00E3284B">
      <w:pPr>
        <w:ind w:right="-82"/>
        <w:jc w:val="center"/>
        <w:rPr>
          <w:b/>
          <w:lang w:val="lt-LT"/>
        </w:rPr>
      </w:pPr>
      <w:r w:rsidRPr="003138D8">
        <w:rPr>
          <w:b/>
          <w:lang w:val="lt-LT"/>
        </w:rPr>
        <w:t>___</w:t>
      </w:r>
      <w:r w:rsidR="00E3284B" w:rsidRPr="003138D8">
        <w:rPr>
          <w:b/>
          <w:lang w:val="lt-LT"/>
        </w:rPr>
        <w:t>_______________</w:t>
      </w:r>
    </w:p>
    <w:sectPr w:rsidR="004545EB" w:rsidRPr="003138D8" w:rsidSect="00E3284B">
      <w:headerReference w:type="default" r:id="rId11"/>
      <w:pgSz w:w="16838" w:h="11906" w:orient="landscape"/>
      <w:pgMar w:top="1135" w:right="719" w:bottom="709" w:left="125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D605D" w14:textId="77777777" w:rsidR="004E026E" w:rsidRDefault="004E026E" w:rsidP="003D7B8A">
      <w:r>
        <w:separator/>
      </w:r>
    </w:p>
  </w:endnote>
  <w:endnote w:type="continuationSeparator" w:id="0">
    <w:p w14:paraId="1B5434E2" w14:textId="77777777" w:rsidR="004E026E" w:rsidRDefault="004E026E" w:rsidP="003D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5A10B" w14:textId="77777777" w:rsidR="004E026E" w:rsidRDefault="004E026E" w:rsidP="003D7B8A">
      <w:r>
        <w:separator/>
      </w:r>
    </w:p>
  </w:footnote>
  <w:footnote w:type="continuationSeparator" w:id="0">
    <w:p w14:paraId="65ACACCF" w14:textId="77777777" w:rsidR="004E026E" w:rsidRDefault="004E026E" w:rsidP="003D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6BB4C" w14:textId="7CB1F020" w:rsidR="003D7B8A" w:rsidRDefault="003D7B8A" w:rsidP="00E6404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F9F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17AD"/>
    <w:multiLevelType w:val="multilevel"/>
    <w:tmpl w:val="A51216B8"/>
    <w:styleLink w:val="Style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9218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85"/>
    <w:rsid w:val="0000142F"/>
    <w:rsid w:val="00005965"/>
    <w:rsid w:val="0001673B"/>
    <w:rsid w:val="00016E1B"/>
    <w:rsid w:val="00030C7E"/>
    <w:rsid w:val="000353FA"/>
    <w:rsid w:val="0003556D"/>
    <w:rsid w:val="00040D02"/>
    <w:rsid w:val="00046C77"/>
    <w:rsid w:val="000474F0"/>
    <w:rsid w:val="000605C9"/>
    <w:rsid w:val="00072CD2"/>
    <w:rsid w:val="00073CC9"/>
    <w:rsid w:val="00084720"/>
    <w:rsid w:val="000914A7"/>
    <w:rsid w:val="00094747"/>
    <w:rsid w:val="000A2F87"/>
    <w:rsid w:val="000A6F24"/>
    <w:rsid w:val="000B1C60"/>
    <w:rsid w:val="000B5FEE"/>
    <w:rsid w:val="000D7C6A"/>
    <w:rsid w:val="000E2DB8"/>
    <w:rsid w:val="000F4D1C"/>
    <w:rsid w:val="000F65FC"/>
    <w:rsid w:val="001075FF"/>
    <w:rsid w:val="0011255C"/>
    <w:rsid w:val="001137AF"/>
    <w:rsid w:val="0011504A"/>
    <w:rsid w:val="001150F9"/>
    <w:rsid w:val="00125E6A"/>
    <w:rsid w:val="001360B5"/>
    <w:rsid w:val="001517BF"/>
    <w:rsid w:val="00167797"/>
    <w:rsid w:val="00190A35"/>
    <w:rsid w:val="001972EA"/>
    <w:rsid w:val="001A19CD"/>
    <w:rsid w:val="001A2D51"/>
    <w:rsid w:val="001B29F7"/>
    <w:rsid w:val="001C5EA3"/>
    <w:rsid w:val="001D2F85"/>
    <w:rsid w:val="001F7CD9"/>
    <w:rsid w:val="00212196"/>
    <w:rsid w:val="00216C52"/>
    <w:rsid w:val="00221FAC"/>
    <w:rsid w:val="00224F9D"/>
    <w:rsid w:val="002257DA"/>
    <w:rsid w:val="00240046"/>
    <w:rsid w:val="00243282"/>
    <w:rsid w:val="0025120B"/>
    <w:rsid w:val="00260787"/>
    <w:rsid w:val="002609F5"/>
    <w:rsid w:val="00262844"/>
    <w:rsid w:val="0027055E"/>
    <w:rsid w:val="00271430"/>
    <w:rsid w:val="00272DF1"/>
    <w:rsid w:val="00276CDC"/>
    <w:rsid w:val="00277BE6"/>
    <w:rsid w:val="0029626D"/>
    <w:rsid w:val="00297440"/>
    <w:rsid w:val="002B54DE"/>
    <w:rsid w:val="002C02E2"/>
    <w:rsid w:val="002C0604"/>
    <w:rsid w:val="002C1762"/>
    <w:rsid w:val="002C27E5"/>
    <w:rsid w:val="002C336B"/>
    <w:rsid w:val="002D7098"/>
    <w:rsid w:val="002E24A1"/>
    <w:rsid w:val="002E2F43"/>
    <w:rsid w:val="002E37C0"/>
    <w:rsid w:val="002E59C9"/>
    <w:rsid w:val="002F4F9F"/>
    <w:rsid w:val="002F5EBA"/>
    <w:rsid w:val="003138D8"/>
    <w:rsid w:val="00317498"/>
    <w:rsid w:val="00324C45"/>
    <w:rsid w:val="00333E13"/>
    <w:rsid w:val="00343A7A"/>
    <w:rsid w:val="003464C0"/>
    <w:rsid w:val="003713AA"/>
    <w:rsid w:val="00375C20"/>
    <w:rsid w:val="00382323"/>
    <w:rsid w:val="003C5527"/>
    <w:rsid w:val="003D5335"/>
    <w:rsid w:val="003D7B8A"/>
    <w:rsid w:val="003E75DE"/>
    <w:rsid w:val="004003C9"/>
    <w:rsid w:val="00402738"/>
    <w:rsid w:val="00420901"/>
    <w:rsid w:val="00420DDA"/>
    <w:rsid w:val="004342A7"/>
    <w:rsid w:val="0043714B"/>
    <w:rsid w:val="00441E1D"/>
    <w:rsid w:val="004436BC"/>
    <w:rsid w:val="0045016F"/>
    <w:rsid w:val="004545EB"/>
    <w:rsid w:val="00462BFC"/>
    <w:rsid w:val="00470621"/>
    <w:rsid w:val="004747ED"/>
    <w:rsid w:val="00475E0B"/>
    <w:rsid w:val="00477406"/>
    <w:rsid w:val="00487FB5"/>
    <w:rsid w:val="00490902"/>
    <w:rsid w:val="00496AD1"/>
    <w:rsid w:val="004A6A25"/>
    <w:rsid w:val="004B4A25"/>
    <w:rsid w:val="004D3D14"/>
    <w:rsid w:val="004D5FDF"/>
    <w:rsid w:val="004E026E"/>
    <w:rsid w:val="004E3F63"/>
    <w:rsid w:val="004F17AB"/>
    <w:rsid w:val="004F6B32"/>
    <w:rsid w:val="00512100"/>
    <w:rsid w:val="00516DC0"/>
    <w:rsid w:val="00524478"/>
    <w:rsid w:val="00525FAF"/>
    <w:rsid w:val="00534B28"/>
    <w:rsid w:val="00537CDA"/>
    <w:rsid w:val="005545D3"/>
    <w:rsid w:val="00557DFA"/>
    <w:rsid w:val="00572494"/>
    <w:rsid w:val="00587885"/>
    <w:rsid w:val="005919DB"/>
    <w:rsid w:val="005B07EC"/>
    <w:rsid w:val="005B5512"/>
    <w:rsid w:val="005B6416"/>
    <w:rsid w:val="005D1077"/>
    <w:rsid w:val="005D3189"/>
    <w:rsid w:val="0060245D"/>
    <w:rsid w:val="00616D6B"/>
    <w:rsid w:val="006232C8"/>
    <w:rsid w:val="00650ECF"/>
    <w:rsid w:val="0065422C"/>
    <w:rsid w:val="00656EC4"/>
    <w:rsid w:val="00660008"/>
    <w:rsid w:val="0066646B"/>
    <w:rsid w:val="0067017B"/>
    <w:rsid w:val="00672A1D"/>
    <w:rsid w:val="00681CF7"/>
    <w:rsid w:val="0068739B"/>
    <w:rsid w:val="00687F2A"/>
    <w:rsid w:val="00690ADA"/>
    <w:rsid w:val="00690F44"/>
    <w:rsid w:val="00695337"/>
    <w:rsid w:val="006B2A0E"/>
    <w:rsid w:val="006C6C01"/>
    <w:rsid w:val="006E0EE3"/>
    <w:rsid w:val="006F0FE0"/>
    <w:rsid w:val="006F2B63"/>
    <w:rsid w:val="007016E6"/>
    <w:rsid w:val="0072462B"/>
    <w:rsid w:val="00735AF5"/>
    <w:rsid w:val="00761FC5"/>
    <w:rsid w:val="00765648"/>
    <w:rsid w:val="00767150"/>
    <w:rsid w:val="007956E0"/>
    <w:rsid w:val="007A1269"/>
    <w:rsid w:val="007A751A"/>
    <w:rsid w:val="007B07E8"/>
    <w:rsid w:val="007B6AB8"/>
    <w:rsid w:val="007D1676"/>
    <w:rsid w:val="007E3424"/>
    <w:rsid w:val="00801ED5"/>
    <w:rsid w:val="00805338"/>
    <w:rsid w:val="00807721"/>
    <w:rsid w:val="00834EA7"/>
    <w:rsid w:val="008434AB"/>
    <w:rsid w:val="00845AA9"/>
    <w:rsid w:val="00862F42"/>
    <w:rsid w:val="008663B0"/>
    <w:rsid w:val="0087647B"/>
    <w:rsid w:val="0087678F"/>
    <w:rsid w:val="00892D5A"/>
    <w:rsid w:val="0089585E"/>
    <w:rsid w:val="008A60E9"/>
    <w:rsid w:val="008A6C04"/>
    <w:rsid w:val="008B2FCC"/>
    <w:rsid w:val="008C1BAA"/>
    <w:rsid w:val="008C2469"/>
    <w:rsid w:val="008D062C"/>
    <w:rsid w:val="008D15EC"/>
    <w:rsid w:val="008D34A9"/>
    <w:rsid w:val="008E00D1"/>
    <w:rsid w:val="008E0925"/>
    <w:rsid w:val="00902A62"/>
    <w:rsid w:val="00902AD6"/>
    <w:rsid w:val="009108A8"/>
    <w:rsid w:val="00916D71"/>
    <w:rsid w:val="009201B5"/>
    <w:rsid w:val="0092722E"/>
    <w:rsid w:val="00931A4F"/>
    <w:rsid w:val="0093257A"/>
    <w:rsid w:val="00936EEF"/>
    <w:rsid w:val="00961CCC"/>
    <w:rsid w:val="00967A42"/>
    <w:rsid w:val="00971D10"/>
    <w:rsid w:val="00977979"/>
    <w:rsid w:val="009845D9"/>
    <w:rsid w:val="00990781"/>
    <w:rsid w:val="00992B7F"/>
    <w:rsid w:val="00993E9B"/>
    <w:rsid w:val="009B30A5"/>
    <w:rsid w:val="009D649C"/>
    <w:rsid w:val="009E0924"/>
    <w:rsid w:val="009F06B4"/>
    <w:rsid w:val="009F1D81"/>
    <w:rsid w:val="00A10A80"/>
    <w:rsid w:val="00A130CC"/>
    <w:rsid w:val="00A162C3"/>
    <w:rsid w:val="00A1730D"/>
    <w:rsid w:val="00A32669"/>
    <w:rsid w:val="00A35C2E"/>
    <w:rsid w:val="00A420AD"/>
    <w:rsid w:val="00A43E5E"/>
    <w:rsid w:val="00A448AA"/>
    <w:rsid w:val="00A60F06"/>
    <w:rsid w:val="00A70F27"/>
    <w:rsid w:val="00A756FD"/>
    <w:rsid w:val="00A776DF"/>
    <w:rsid w:val="00AA3135"/>
    <w:rsid w:val="00AB783F"/>
    <w:rsid w:val="00AB7D1A"/>
    <w:rsid w:val="00AD26DB"/>
    <w:rsid w:val="00AD68DD"/>
    <w:rsid w:val="00AE6864"/>
    <w:rsid w:val="00AF3B57"/>
    <w:rsid w:val="00B05CB6"/>
    <w:rsid w:val="00B1017F"/>
    <w:rsid w:val="00B13053"/>
    <w:rsid w:val="00B13D28"/>
    <w:rsid w:val="00B279B5"/>
    <w:rsid w:val="00B405BE"/>
    <w:rsid w:val="00B4092D"/>
    <w:rsid w:val="00B42ECD"/>
    <w:rsid w:val="00B52A97"/>
    <w:rsid w:val="00B5335D"/>
    <w:rsid w:val="00B73276"/>
    <w:rsid w:val="00B73889"/>
    <w:rsid w:val="00B772A6"/>
    <w:rsid w:val="00B81CC0"/>
    <w:rsid w:val="00B85353"/>
    <w:rsid w:val="00B8768F"/>
    <w:rsid w:val="00B92D33"/>
    <w:rsid w:val="00B97E10"/>
    <w:rsid w:val="00BB3B4F"/>
    <w:rsid w:val="00BC7F12"/>
    <w:rsid w:val="00BD1AEE"/>
    <w:rsid w:val="00BF5709"/>
    <w:rsid w:val="00BF7135"/>
    <w:rsid w:val="00C046A1"/>
    <w:rsid w:val="00C24D5D"/>
    <w:rsid w:val="00C5720C"/>
    <w:rsid w:val="00C6180A"/>
    <w:rsid w:val="00C726F8"/>
    <w:rsid w:val="00C76C22"/>
    <w:rsid w:val="00C8127E"/>
    <w:rsid w:val="00C96A5B"/>
    <w:rsid w:val="00CA02F1"/>
    <w:rsid w:val="00CA61A8"/>
    <w:rsid w:val="00CA7A49"/>
    <w:rsid w:val="00CB3266"/>
    <w:rsid w:val="00CB7298"/>
    <w:rsid w:val="00CC2378"/>
    <w:rsid w:val="00CC7257"/>
    <w:rsid w:val="00CD2809"/>
    <w:rsid w:val="00CE0837"/>
    <w:rsid w:val="00CE146C"/>
    <w:rsid w:val="00CE504F"/>
    <w:rsid w:val="00CF5C4A"/>
    <w:rsid w:val="00CF6D12"/>
    <w:rsid w:val="00D030D4"/>
    <w:rsid w:val="00D34E67"/>
    <w:rsid w:val="00D4175F"/>
    <w:rsid w:val="00D5142A"/>
    <w:rsid w:val="00D64F61"/>
    <w:rsid w:val="00D70F2A"/>
    <w:rsid w:val="00D75C51"/>
    <w:rsid w:val="00D81A13"/>
    <w:rsid w:val="00D83EAF"/>
    <w:rsid w:val="00D84F71"/>
    <w:rsid w:val="00D87A14"/>
    <w:rsid w:val="00D90F25"/>
    <w:rsid w:val="00D91A16"/>
    <w:rsid w:val="00D91D57"/>
    <w:rsid w:val="00D923A3"/>
    <w:rsid w:val="00D936CE"/>
    <w:rsid w:val="00D96ECF"/>
    <w:rsid w:val="00DA0AE0"/>
    <w:rsid w:val="00DA2E8B"/>
    <w:rsid w:val="00DB35F8"/>
    <w:rsid w:val="00DC065B"/>
    <w:rsid w:val="00DC5641"/>
    <w:rsid w:val="00DD76EB"/>
    <w:rsid w:val="00DE0888"/>
    <w:rsid w:val="00DE45FA"/>
    <w:rsid w:val="00DE609E"/>
    <w:rsid w:val="00DF3455"/>
    <w:rsid w:val="00DF5624"/>
    <w:rsid w:val="00E00726"/>
    <w:rsid w:val="00E038EE"/>
    <w:rsid w:val="00E04F92"/>
    <w:rsid w:val="00E20A18"/>
    <w:rsid w:val="00E30E6A"/>
    <w:rsid w:val="00E3284B"/>
    <w:rsid w:val="00E34A48"/>
    <w:rsid w:val="00E519DD"/>
    <w:rsid w:val="00E5733C"/>
    <w:rsid w:val="00E62905"/>
    <w:rsid w:val="00E64042"/>
    <w:rsid w:val="00E84244"/>
    <w:rsid w:val="00E9554E"/>
    <w:rsid w:val="00E96B63"/>
    <w:rsid w:val="00EA3D5C"/>
    <w:rsid w:val="00EA4586"/>
    <w:rsid w:val="00EA6687"/>
    <w:rsid w:val="00EA7586"/>
    <w:rsid w:val="00EB07F5"/>
    <w:rsid w:val="00EB73B9"/>
    <w:rsid w:val="00EE059D"/>
    <w:rsid w:val="00EE1F70"/>
    <w:rsid w:val="00EF71BB"/>
    <w:rsid w:val="00F03413"/>
    <w:rsid w:val="00F11279"/>
    <w:rsid w:val="00F261DE"/>
    <w:rsid w:val="00F35EF4"/>
    <w:rsid w:val="00F36B64"/>
    <w:rsid w:val="00F564BF"/>
    <w:rsid w:val="00F57B2A"/>
    <w:rsid w:val="00F83020"/>
    <w:rsid w:val="00F8584E"/>
    <w:rsid w:val="00F9105B"/>
    <w:rsid w:val="00F92A9F"/>
    <w:rsid w:val="00FA2087"/>
    <w:rsid w:val="00FA2A86"/>
    <w:rsid w:val="00FB4817"/>
    <w:rsid w:val="00FB7006"/>
    <w:rsid w:val="00FB7E89"/>
    <w:rsid w:val="00FC337C"/>
    <w:rsid w:val="00FC438C"/>
    <w:rsid w:val="00FC507A"/>
    <w:rsid w:val="00FD0575"/>
    <w:rsid w:val="00FD4C2A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6ADCF"/>
  <w15:docId w15:val="{60CC7D9F-49DF-4A91-8BDA-303CBA63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F85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F36B64"/>
    <w:pPr>
      <w:numPr>
        <w:numId w:val="1"/>
      </w:numPr>
    </w:pPr>
  </w:style>
  <w:style w:type="paragraph" w:styleId="BodyTextIndent">
    <w:name w:val="Body Text Indent"/>
    <w:basedOn w:val="Normal"/>
    <w:semiHidden/>
    <w:rsid w:val="001D2F85"/>
    <w:pPr>
      <w:widowControl w:val="0"/>
      <w:autoSpaceDE w:val="0"/>
      <w:ind w:left="11160"/>
    </w:pPr>
    <w:rPr>
      <w:lang w:val="en-US"/>
    </w:rPr>
  </w:style>
  <w:style w:type="character" w:styleId="Hyperlink">
    <w:name w:val="Hyperlink"/>
    <w:rsid w:val="001D2F85"/>
    <w:rPr>
      <w:color w:val="0000FF"/>
      <w:u w:val="single"/>
    </w:rPr>
  </w:style>
  <w:style w:type="character" w:styleId="FollowedHyperlink">
    <w:name w:val="FollowedHyperlink"/>
    <w:rsid w:val="001D2F85"/>
    <w:rPr>
      <w:color w:val="800080"/>
      <w:u w:val="single"/>
    </w:rPr>
  </w:style>
  <w:style w:type="paragraph" w:customStyle="1" w:styleId="xl66">
    <w:name w:val="xl66"/>
    <w:basedOn w:val="Normal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7">
    <w:name w:val="xl67"/>
    <w:basedOn w:val="Normal"/>
    <w:rsid w:val="001D2F85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8">
    <w:name w:val="xl68"/>
    <w:basedOn w:val="Normal"/>
    <w:rsid w:val="001D2F85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69">
    <w:name w:val="xl69"/>
    <w:basedOn w:val="Normal"/>
    <w:rsid w:val="001D2F85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0">
    <w:name w:val="xl70"/>
    <w:basedOn w:val="Normal"/>
    <w:rsid w:val="001D2F85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1">
    <w:name w:val="xl71"/>
    <w:basedOn w:val="Normal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2">
    <w:name w:val="xl72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3">
    <w:name w:val="xl73"/>
    <w:basedOn w:val="Normal"/>
    <w:rsid w:val="001D2F85"/>
    <w:pPr>
      <w:pBdr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4">
    <w:name w:val="xl74"/>
    <w:basedOn w:val="Normal"/>
    <w:rsid w:val="001D2F8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5">
    <w:name w:val="xl75"/>
    <w:basedOn w:val="Normal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6">
    <w:name w:val="xl76"/>
    <w:basedOn w:val="Normal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77">
    <w:name w:val="xl77"/>
    <w:basedOn w:val="Normal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78">
    <w:name w:val="xl78"/>
    <w:basedOn w:val="Normal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79">
    <w:name w:val="xl79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0">
    <w:name w:val="xl80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1">
    <w:name w:val="xl81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2">
    <w:name w:val="xl82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3">
    <w:name w:val="xl83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4">
    <w:name w:val="xl84"/>
    <w:basedOn w:val="Normal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5">
    <w:name w:val="xl85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6">
    <w:name w:val="xl86"/>
    <w:basedOn w:val="Normal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7">
    <w:name w:val="xl87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88">
    <w:name w:val="xl88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89">
    <w:name w:val="xl89"/>
    <w:basedOn w:val="Normal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0">
    <w:name w:val="xl90"/>
    <w:basedOn w:val="Normal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91">
    <w:name w:val="xl91"/>
    <w:basedOn w:val="Normal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2">
    <w:name w:val="xl92"/>
    <w:basedOn w:val="Normal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93">
    <w:name w:val="xl93"/>
    <w:basedOn w:val="Normal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4">
    <w:name w:val="xl94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5">
    <w:name w:val="xl95"/>
    <w:basedOn w:val="Normal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96">
    <w:name w:val="xl96"/>
    <w:basedOn w:val="Normal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7">
    <w:name w:val="xl97"/>
    <w:basedOn w:val="Normal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98">
    <w:name w:val="xl98"/>
    <w:basedOn w:val="Normal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99">
    <w:name w:val="xl99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00">
    <w:name w:val="xl100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1">
    <w:name w:val="xl101"/>
    <w:basedOn w:val="Normal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2">
    <w:name w:val="xl102"/>
    <w:basedOn w:val="Normal"/>
    <w:rsid w:val="001D2F85"/>
    <w:pPr>
      <w:pBdr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03">
    <w:name w:val="xl103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4">
    <w:name w:val="xl104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05">
    <w:name w:val="xl105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6">
    <w:name w:val="xl106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07">
    <w:name w:val="xl107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8">
    <w:name w:val="xl108"/>
    <w:basedOn w:val="Normal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09">
    <w:name w:val="xl109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0">
    <w:name w:val="xl110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1">
    <w:name w:val="xl111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2">
    <w:name w:val="xl112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3">
    <w:name w:val="xl113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4">
    <w:name w:val="xl114"/>
    <w:basedOn w:val="Normal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5">
    <w:name w:val="xl115"/>
    <w:basedOn w:val="Normal"/>
    <w:rsid w:val="001D2F85"/>
    <w:pPr>
      <w:pBdr>
        <w:top w:val="single" w:sz="4" w:space="0" w:color="auto"/>
        <w:left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6">
    <w:name w:val="xl116"/>
    <w:basedOn w:val="Normal"/>
    <w:rsid w:val="001D2F85"/>
    <w:pPr>
      <w:pBdr>
        <w:top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7">
    <w:name w:val="xl117"/>
    <w:basedOn w:val="Normal"/>
    <w:rsid w:val="001D2F85"/>
    <w:pPr>
      <w:pBdr>
        <w:left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18">
    <w:name w:val="xl118"/>
    <w:basedOn w:val="Normal"/>
    <w:rsid w:val="001D2F85"/>
    <w:pPr>
      <w:pBdr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19">
    <w:name w:val="xl119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0">
    <w:name w:val="xl120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1">
    <w:name w:val="xl121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22">
    <w:name w:val="xl122"/>
    <w:basedOn w:val="Normal"/>
    <w:rsid w:val="001D2F85"/>
    <w:pP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23">
    <w:name w:val="xl123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24">
    <w:name w:val="xl124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5">
    <w:name w:val="xl125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26">
    <w:name w:val="xl126"/>
    <w:basedOn w:val="Normal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7">
    <w:name w:val="xl127"/>
    <w:basedOn w:val="Normal"/>
    <w:rsid w:val="001D2F85"/>
    <w:pP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28">
    <w:name w:val="xl128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29">
    <w:name w:val="xl129"/>
    <w:basedOn w:val="Normal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30">
    <w:name w:val="xl130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1">
    <w:name w:val="xl131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32">
    <w:name w:val="xl132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3">
    <w:name w:val="xl133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4">
    <w:name w:val="xl134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5">
    <w:name w:val="xl135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6">
    <w:name w:val="xl136"/>
    <w:basedOn w:val="Normal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7">
    <w:name w:val="xl137"/>
    <w:basedOn w:val="Normal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38">
    <w:name w:val="xl138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39">
    <w:name w:val="xl139"/>
    <w:basedOn w:val="Normal"/>
    <w:rsid w:val="001D2F85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0">
    <w:name w:val="xl140"/>
    <w:basedOn w:val="Normal"/>
    <w:rsid w:val="001D2F85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41">
    <w:name w:val="xl141"/>
    <w:basedOn w:val="Normal"/>
    <w:rsid w:val="001D2F85"/>
    <w:pP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2">
    <w:name w:val="xl142"/>
    <w:basedOn w:val="Normal"/>
    <w:rsid w:val="001D2F85"/>
    <w:pPr>
      <w:shd w:val="clear" w:color="auto" w:fill="FFFFFF"/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43">
    <w:name w:val="xl143"/>
    <w:basedOn w:val="Normal"/>
    <w:rsid w:val="001D2F85"/>
    <w:pP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4">
    <w:name w:val="xl144"/>
    <w:basedOn w:val="Normal"/>
    <w:rsid w:val="001D2F85"/>
    <w:pPr>
      <w:shd w:val="clear" w:color="auto" w:fill="FFFFFF"/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45">
    <w:name w:val="xl145"/>
    <w:basedOn w:val="Normal"/>
    <w:rsid w:val="001D2F85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6">
    <w:name w:val="xl146"/>
    <w:basedOn w:val="Normal"/>
    <w:rsid w:val="001D2F85"/>
    <w:pPr>
      <w:shd w:val="clear" w:color="auto" w:fill="FFFFFF"/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47">
    <w:name w:val="xl147"/>
    <w:basedOn w:val="Normal"/>
    <w:rsid w:val="001D2F85"/>
    <w:pPr>
      <w:pBdr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48">
    <w:name w:val="xl148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49">
    <w:name w:val="xl149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50">
    <w:name w:val="xl150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51">
    <w:name w:val="xl151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52">
    <w:name w:val="xl152"/>
    <w:basedOn w:val="Normal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3">
    <w:name w:val="xl153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4">
    <w:name w:val="xl154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5">
    <w:name w:val="xl155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6">
    <w:name w:val="xl156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7">
    <w:name w:val="xl157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58">
    <w:name w:val="xl158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59">
    <w:name w:val="xl159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0">
    <w:name w:val="xl160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1">
    <w:name w:val="xl161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2">
    <w:name w:val="xl162"/>
    <w:basedOn w:val="Normal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63">
    <w:name w:val="xl163"/>
    <w:basedOn w:val="Normal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4">
    <w:name w:val="xl164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65">
    <w:name w:val="xl165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6">
    <w:name w:val="xl166"/>
    <w:basedOn w:val="Normal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67">
    <w:name w:val="xl167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8">
    <w:name w:val="xl168"/>
    <w:basedOn w:val="Normal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69">
    <w:name w:val="xl169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70">
    <w:name w:val="xl170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1">
    <w:name w:val="xl171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2">
    <w:name w:val="xl172"/>
    <w:basedOn w:val="Normal"/>
    <w:rsid w:val="001D2F85"/>
    <w:pP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3">
    <w:name w:val="xl173"/>
    <w:basedOn w:val="Normal"/>
    <w:rsid w:val="001D2F85"/>
    <w:pP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4">
    <w:name w:val="xl174"/>
    <w:basedOn w:val="Normal"/>
    <w:rsid w:val="001D2F85"/>
    <w:pP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5">
    <w:name w:val="xl175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6">
    <w:name w:val="xl176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7">
    <w:name w:val="xl177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8">
    <w:name w:val="xl178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79">
    <w:name w:val="xl179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80">
    <w:name w:val="xl180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1">
    <w:name w:val="xl181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val="lt-LT" w:eastAsia="lt-LT"/>
    </w:rPr>
  </w:style>
  <w:style w:type="paragraph" w:customStyle="1" w:styleId="xl182">
    <w:name w:val="xl182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3">
    <w:name w:val="xl183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4">
    <w:name w:val="xl184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5">
    <w:name w:val="xl185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186">
    <w:name w:val="xl186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87">
    <w:name w:val="xl187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188">
    <w:name w:val="xl188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189">
    <w:name w:val="xl189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190">
    <w:name w:val="xl190"/>
    <w:basedOn w:val="Normal"/>
    <w:rsid w:val="001D2F85"/>
    <w:pPr>
      <w:pBdr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191">
    <w:name w:val="xl191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2">
    <w:name w:val="xl192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193">
    <w:name w:val="xl193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4">
    <w:name w:val="xl194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195">
    <w:name w:val="xl195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6">
    <w:name w:val="xl196"/>
    <w:basedOn w:val="Normal"/>
    <w:rsid w:val="001D2F85"/>
    <w:pPr>
      <w:pBdr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7">
    <w:name w:val="xl197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lt-LT" w:eastAsia="lt-LT"/>
    </w:rPr>
  </w:style>
  <w:style w:type="paragraph" w:customStyle="1" w:styleId="xl198">
    <w:name w:val="xl198"/>
    <w:basedOn w:val="Normal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199">
    <w:name w:val="xl199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0">
    <w:name w:val="xl200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201">
    <w:name w:val="xl201"/>
    <w:basedOn w:val="Normal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2">
    <w:name w:val="xl202"/>
    <w:basedOn w:val="Normal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203">
    <w:name w:val="xl203"/>
    <w:basedOn w:val="Normal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4">
    <w:name w:val="xl204"/>
    <w:basedOn w:val="Normal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val="lt-LT" w:eastAsia="lt-LT"/>
    </w:rPr>
  </w:style>
  <w:style w:type="paragraph" w:customStyle="1" w:styleId="xl205">
    <w:name w:val="xl205"/>
    <w:basedOn w:val="Normal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6">
    <w:name w:val="xl206"/>
    <w:basedOn w:val="Normal"/>
    <w:rsid w:val="001D2F85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07">
    <w:name w:val="xl207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08">
    <w:name w:val="xl208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09">
    <w:name w:val="xl209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10">
    <w:name w:val="xl210"/>
    <w:basedOn w:val="Normal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11">
    <w:name w:val="xl211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212">
    <w:name w:val="xl212"/>
    <w:basedOn w:val="Normal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213">
    <w:name w:val="xl213"/>
    <w:basedOn w:val="Normal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lt-LT" w:eastAsia="lt-LT"/>
    </w:rPr>
  </w:style>
  <w:style w:type="paragraph" w:customStyle="1" w:styleId="xl214">
    <w:name w:val="xl214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5">
    <w:name w:val="xl215"/>
    <w:basedOn w:val="Normal"/>
    <w:rsid w:val="001D2F8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6">
    <w:name w:val="xl216"/>
    <w:basedOn w:val="Normal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7">
    <w:name w:val="xl217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8">
    <w:name w:val="xl218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19">
    <w:name w:val="xl219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20">
    <w:name w:val="xl220"/>
    <w:basedOn w:val="Normal"/>
    <w:rsid w:val="001D2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1">
    <w:name w:val="xl221"/>
    <w:basedOn w:val="Normal"/>
    <w:rsid w:val="001D2F8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2">
    <w:name w:val="xl222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lt-LT" w:eastAsia="lt-LT"/>
    </w:rPr>
  </w:style>
  <w:style w:type="paragraph" w:customStyle="1" w:styleId="xl223">
    <w:name w:val="xl223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lt-LT" w:eastAsia="lt-LT"/>
    </w:rPr>
  </w:style>
  <w:style w:type="paragraph" w:customStyle="1" w:styleId="xl224">
    <w:name w:val="xl224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25">
    <w:name w:val="xl225"/>
    <w:basedOn w:val="Normal"/>
    <w:rsid w:val="001D2F8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6">
    <w:name w:val="xl226"/>
    <w:basedOn w:val="Normal"/>
    <w:rsid w:val="001D2F85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7">
    <w:name w:val="xl227"/>
    <w:basedOn w:val="Normal"/>
    <w:rsid w:val="001D2F8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8">
    <w:name w:val="xl228"/>
    <w:basedOn w:val="Normal"/>
    <w:rsid w:val="001D2F85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29">
    <w:name w:val="xl229"/>
    <w:basedOn w:val="Normal"/>
    <w:rsid w:val="001D2F85"/>
    <w:pPr>
      <w:pBdr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30">
    <w:name w:val="xl230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31">
    <w:name w:val="xl231"/>
    <w:basedOn w:val="Normal"/>
    <w:rsid w:val="001D2F85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32">
    <w:name w:val="xl232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33">
    <w:name w:val="xl233"/>
    <w:basedOn w:val="Normal"/>
    <w:rsid w:val="001D2F85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34">
    <w:name w:val="xl234"/>
    <w:basedOn w:val="Normal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35">
    <w:name w:val="xl235"/>
    <w:basedOn w:val="Normal"/>
    <w:rsid w:val="001D2F85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36">
    <w:name w:val="xl236"/>
    <w:basedOn w:val="Normal"/>
    <w:rsid w:val="001D2F8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37">
    <w:name w:val="xl237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38">
    <w:name w:val="xl238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39">
    <w:name w:val="xl239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40">
    <w:name w:val="xl240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41">
    <w:name w:val="xl241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42">
    <w:name w:val="xl242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3">
    <w:name w:val="xl243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44">
    <w:name w:val="xl244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5">
    <w:name w:val="xl245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6">
    <w:name w:val="xl246"/>
    <w:basedOn w:val="Normal"/>
    <w:rsid w:val="001D2F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7">
    <w:name w:val="xl247"/>
    <w:basedOn w:val="Normal"/>
    <w:rsid w:val="001D2F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8">
    <w:name w:val="xl248"/>
    <w:basedOn w:val="Normal"/>
    <w:rsid w:val="001D2F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49">
    <w:name w:val="xl249"/>
    <w:basedOn w:val="Normal"/>
    <w:rsid w:val="001D2F8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50">
    <w:name w:val="xl250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51">
    <w:name w:val="xl251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52">
    <w:name w:val="xl252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53">
    <w:name w:val="xl253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val="lt-LT" w:eastAsia="lt-LT"/>
    </w:rPr>
  </w:style>
  <w:style w:type="paragraph" w:customStyle="1" w:styleId="xl254">
    <w:name w:val="xl254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55">
    <w:name w:val="xl255"/>
    <w:basedOn w:val="Normal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lt-LT" w:eastAsia="lt-LT"/>
    </w:rPr>
  </w:style>
  <w:style w:type="paragraph" w:customStyle="1" w:styleId="xl256">
    <w:name w:val="xl256"/>
    <w:basedOn w:val="Normal"/>
    <w:rsid w:val="001D2F8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57">
    <w:name w:val="xl257"/>
    <w:basedOn w:val="Normal"/>
    <w:rsid w:val="001D2F8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58">
    <w:name w:val="xl258"/>
    <w:basedOn w:val="Normal"/>
    <w:rsid w:val="001D2F85"/>
    <w:pPr>
      <w:pBdr>
        <w:top w:val="single" w:sz="4" w:space="0" w:color="auto"/>
        <w:left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59">
    <w:name w:val="xl259"/>
    <w:basedOn w:val="Normal"/>
    <w:rsid w:val="001D2F85"/>
    <w:pPr>
      <w:pBdr>
        <w:left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0">
    <w:name w:val="xl260"/>
    <w:basedOn w:val="Normal"/>
    <w:rsid w:val="001D2F85"/>
    <w:pPr>
      <w:pBdr>
        <w:left w:val="single" w:sz="4" w:space="0" w:color="000000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1">
    <w:name w:val="xl261"/>
    <w:basedOn w:val="Normal"/>
    <w:rsid w:val="001D2F85"/>
    <w:pPr>
      <w:pBdr>
        <w:top w:val="single" w:sz="4" w:space="0" w:color="auto"/>
        <w:left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62">
    <w:name w:val="xl262"/>
    <w:basedOn w:val="Normal"/>
    <w:rsid w:val="001D2F85"/>
    <w:pPr>
      <w:pBdr>
        <w:lef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3">
    <w:name w:val="xl263"/>
    <w:basedOn w:val="Normal"/>
    <w:rsid w:val="001D2F85"/>
    <w:pPr>
      <w:pBdr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4">
    <w:name w:val="xl264"/>
    <w:basedOn w:val="Normal"/>
    <w:rsid w:val="001D2F85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65">
    <w:name w:val="xl265"/>
    <w:basedOn w:val="Normal"/>
    <w:rsid w:val="001D2F85"/>
    <w:pP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66">
    <w:name w:val="xl266"/>
    <w:basedOn w:val="Normal"/>
    <w:rsid w:val="001D2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val="lt-LT" w:eastAsia="lt-LT"/>
    </w:rPr>
  </w:style>
  <w:style w:type="paragraph" w:customStyle="1" w:styleId="xl267">
    <w:name w:val="xl267"/>
    <w:basedOn w:val="Normal"/>
    <w:rsid w:val="001D2F85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68">
    <w:name w:val="xl268"/>
    <w:basedOn w:val="Normal"/>
    <w:rsid w:val="001D2F85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69">
    <w:name w:val="xl269"/>
    <w:basedOn w:val="Normal"/>
    <w:rsid w:val="001D2F85"/>
    <w:pPr>
      <w:pBdr>
        <w:top w:val="single" w:sz="4" w:space="0" w:color="000000"/>
        <w:left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0">
    <w:name w:val="xl270"/>
    <w:basedOn w:val="Normal"/>
    <w:rsid w:val="001D2F85"/>
    <w:pPr>
      <w:pBdr>
        <w:left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1">
    <w:name w:val="xl271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lt-LT" w:eastAsia="lt-LT"/>
    </w:rPr>
  </w:style>
  <w:style w:type="paragraph" w:customStyle="1" w:styleId="xl272">
    <w:name w:val="xl272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lt-LT" w:eastAsia="lt-LT"/>
    </w:rPr>
  </w:style>
  <w:style w:type="paragraph" w:customStyle="1" w:styleId="xl273">
    <w:name w:val="xl273"/>
    <w:basedOn w:val="Normal"/>
    <w:rsid w:val="001D2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74">
    <w:name w:val="xl274"/>
    <w:basedOn w:val="Normal"/>
    <w:rsid w:val="001D2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lt-LT" w:eastAsia="lt-LT"/>
    </w:rPr>
  </w:style>
  <w:style w:type="paragraph" w:customStyle="1" w:styleId="xl275">
    <w:name w:val="xl275"/>
    <w:basedOn w:val="Normal"/>
    <w:rsid w:val="001D2F85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lt-LT" w:eastAsia="lt-LT"/>
    </w:rPr>
  </w:style>
  <w:style w:type="paragraph" w:customStyle="1" w:styleId="xl276">
    <w:name w:val="xl276"/>
    <w:basedOn w:val="Normal"/>
    <w:rsid w:val="001D2F85"/>
    <w:pPr>
      <w:pBdr>
        <w:top w:val="single" w:sz="4" w:space="0" w:color="000000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7">
    <w:name w:val="xl277"/>
    <w:basedOn w:val="Normal"/>
    <w:rsid w:val="001D2F85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8">
    <w:name w:val="xl278"/>
    <w:basedOn w:val="Normal"/>
    <w:rsid w:val="001D2F85"/>
    <w:pPr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79">
    <w:name w:val="xl279"/>
    <w:basedOn w:val="Normal"/>
    <w:rsid w:val="001D2F85"/>
    <w:pPr>
      <w:pBdr>
        <w:top w:val="single" w:sz="4" w:space="0" w:color="000000"/>
        <w:left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paragraph" w:customStyle="1" w:styleId="xl280">
    <w:name w:val="xl280"/>
    <w:basedOn w:val="Normal"/>
    <w:rsid w:val="001D2F85"/>
    <w:pPr>
      <w:pBdr>
        <w:left w:val="single" w:sz="4" w:space="0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lt-LT" w:eastAsia="lt-LT"/>
    </w:rPr>
  </w:style>
  <w:style w:type="table" w:styleId="TableGrid">
    <w:name w:val="Table Grid"/>
    <w:basedOn w:val="TableNormal"/>
    <w:rsid w:val="0093257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31A4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31A4F"/>
    <w:rPr>
      <w:rFonts w:ascii="Segoe UI" w:hAnsi="Segoe UI" w:cs="Segoe UI"/>
      <w:sz w:val="18"/>
      <w:szCs w:val="18"/>
      <w:lang w:val="en-GB" w:eastAsia="ar-SA"/>
    </w:rPr>
  </w:style>
  <w:style w:type="paragraph" w:styleId="Header">
    <w:name w:val="header"/>
    <w:basedOn w:val="Normal"/>
    <w:link w:val="HeaderChar"/>
    <w:uiPriority w:val="99"/>
    <w:rsid w:val="003D7B8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D7B8A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3D7B8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D7B8A"/>
    <w:rPr>
      <w:sz w:val="24"/>
      <w:szCs w:val="24"/>
      <w:lang w:val="en-GB" w:eastAsia="ar-SA"/>
    </w:rPr>
  </w:style>
  <w:style w:type="character" w:styleId="CommentReference">
    <w:name w:val="annotation reference"/>
    <w:rsid w:val="00C96A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A5B"/>
    <w:rPr>
      <w:sz w:val="20"/>
      <w:szCs w:val="20"/>
    </w:rPr>
  </w:style>
  <w:style w:type="character" w:customStyle="1" w:styleId="CommentTextChar">
    <w:name w:val="Comment Text Char"/>
    <w:link w:val="CommentText"/>
    <w:rsid w:val="00C96A5B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C96A5B"/>
    <w:rPr>
      <w:b/>
      <w:bCs/>
    </w:rPr>
  </w:style>
  <w:style w:type="character" w:customStyle="1" w:styleId="CommentSubjectChar">
    <w:name w:val="Comment Subject Char"/>
    <w:link w:val="CommentSubject"/>
    <w:rsid w:val="00C96A5B"/>
    <w:rPr>
      <w:b/>
      <w:bCs/>
      <w:lang w:val="en-GB" w:eastAsia="ar-SA"/>
    </w:rPr>
  </w:style>
  <w:style w:type="paragraph" w:styleId="Revision">
    <w:name w:val="Revision"/>
    <w:hidden/>
    <w:uiPriority w:val="99"/>
    <w:semiHidden/>
    <w:rsid w:val="00C96A5B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B7C95-8526-4DA3-A0E4-85E38EA69DDF}"/>
</file>

<file path=customXml/itemProps2.xml><?xml version="1.0" encoding="utf-8"?>
<ds:datastoreItem xmlns:ds="http://schemas.openxmlformats.org/officeDocument/2006/customXml" ds:itemID="{88B5B01E-B4C8-4422-9D3B-00C171F26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5A374-CD16-4C0B-AE39-AF5729EB8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A459A4-3F4A-48A6-8A4E-B668B095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3495</Words>
  <Characters>11297</Characters>
  <Application>Microsoft Office Word</Application>
  <DocSecurity>0</DocSecurity>
  <Lines>94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AAA</Company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irena</dc:creator>
  <cp:lastModifiedBy>Daiva Pockevičiūtė</cp:lastModifiedBy>
  <cp:revision>3</cp:revision>
  <cp:lastPrinted>2021-11-29T08:57:00Z</cp:lastPrinted>
  <dcterms:created xsi:type="dcterms:W3CDTF">2024-06-07T11:46:00Z</dcterms:created>
  <dcterms:modified xsi:type="dcterms:W3CDTF">2024-08-27T05:39:00Z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3588716</vt:lpwstr>
  </property>
  <property fmtid="{D5CDD505-2E9C-101B-9397-08002B2CF9AE}" pid="4" name="DISCdDocAuthor">
    <vt:lpwstr>a.palubinskiene</vt:lpwstr>
  </property>
  <property fmtid="{D5CDD505-2E9C-101B-9397-08002B2CF9AE}" pid="5" name="VDVISDokPavadinimas">
    <vt:lpwstr>Krantų pokyčių monitoringas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https://vdvis.am.lt/cs/idcplg?IdcService=DESKTOP_DOC_INFO&amp;dDocName=AM_3566520&amp;dID=3588716&amp;ClientControlled=DocMan,taskpane&amp;coreContentOnly=1</vt:lpwstr>
  </property>
  <property fmtid="{D5CDD505-2E9C-101B-9397-08002B2CF9AE}" pid="9" name="DISdUser">
    <vt:lpwstr>a.palubinskiene</vt:lpwstr>
  </property>
  <property fmtid="{D5CDD505-2E9C-101B-9397-08002B2CF9AE}" pid="10" name="DISdDocName">
    <vt:lpwstr>AM_3566520</vt:lpwstr>
  </property>
  <property fmtid="{D5CDD505-2E9C-101B-9397-08002B2CF9AE}" pid="11" name="ContentTypeId">
    <vt:lpwstr>0x010100AA351E0ECF89C14A900DE8C04996CFDF</vt:lpwstr>
  </property>
  <property fmtid="{D5CDD505-2E9C-101B-9397-08002B2CF9AE}" pid="12" name="Order">
    <vt:r8>502400</vt:r8>
  </property>
</Properties>
</file>