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D9B" w14:textId="42EBE235" w:rsidR="006F7359" w:rsidRDefault="002B33C3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E51F187" wp14:editId="58ABC5EC">
            <wp:extent cx="519430" cy="621665"/>
            <wp:effectExtent l="0" t="0" r="0" b="6985"/>
            <wp:docPr id="1" name="Picture 1" descr="A black and white shield with a horse and a swor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CAC2" w14:textId="70B4DE6B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LIETUVOS RESPUBLIKOS APLINKOS MINISTRAS</w:t>
      </w:r>
    </w:p>
    <w:p w14:paraId="645137D6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2129BD6D" w14:textId="77777777" w:rsidR="00C27C16" w:rsidRPr="00017438" w:rsidRDefault="00C27C16" w:rsidP="000718E0">
      <w:pPr>
        <w:suppressAutoHyphens/>
        <w:spacing w:line="360" w:lineRule="auto"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1034C3D2" w14:textId="77777777" w:rsidR="005211C4" w:rsidRDefault="00E576A7" w:rsidP="005211C4">
      <w:pPr>
        <w:widowControl w:val="0"/>
        <w:suppressAutoHyphens/>
        <w:spacing w:line="276" w:lineRule="auto"/>
        <w:ind w:firstLine="567"/>
        <w:jc w:val="center"/>
        <w:rPr>
          <w:rFonts w:eastAsia="Andale Sans UI" w:cs="Tahoma"/>
          <w:b/>
          <w:bCs/>
          <w:spacing w:val="6"/>
          <w:szCs w:val="24"/>
          <w:lang w:bidi="en-US"/>
        </w:rPr>
      </w:pPr>
      <w:r w:rsidRPr="005211C4">
        <w:rPr>
          <w:b/>
          <w:color w:val="000000"/>
          <w:spacing w:val="6"/>
          <w:szCs w:val="24"/>
          <w:lang w:eastAsia="lt-LT"/>
        </w:rPr>
        <w:t>DĖL LIETUVOS RESPUBLIKOS APLINKOS MINISTRO 2023 M. GRUODŽIO 29 D. ĮSAKYMO NR. V-192 „</w:t>
      </w:r>
      <w:r w:rsidR="00C27C16" w:rsidRPr="005211C4">
        <w:rPr>
          <w:rFonts w:eastAsia="Andale Sans UI" w:cs="Tahoma"/>
          <w:b/>
          <w:bCs/>
          <w:spacing w:val="6"/>
          <w:szCs w:val="24"/>
          <w:lang w:bidi="en-US"/>
        </w:rPr>
        <w:t xml:space="preserve">DĖL </w:t>
      </w:r>
      <w:r w:rsidR="00C27C16" w:rsidRPr="005211C4">
        <w:rPr>
          <w:b/>
          <w:spacing w:val="6"/>
          <w:szCs w:val="24"/>
        </w:rPr>
        <w:t xml:space="preserve">ATLIEKŲ PREVENCIJOS IR TVARKYMO PROGRAMOS LĖŠŲ </w:t>
      </w:r>
      <w:r w:rsidR="00C27C16" w:rsidRPr="005211C4">
        <w:rPr>
          <w:rFonts w:eastAsia="Andale Sans UI" w:cs="Tahoma"/>
          <w:b/>
          <w:bCs/>
          <w:spacing w:val="6"/>
          <w:szCs w:val="24"/>
          <w:lang w:bidi="en-US"/>
        </w:rPr>
        <w:t xml:space="preserve">PASKIRSTYMO PRIEMONIŲ PLANO </w:t>
      </w:r>
    </w:p>
    <w:p w14:paraId="7D4377D0" w14:textId="6A711B64" w:rsidR="00E576A7" w:rsidRPr="005211C4" w:rsidRDefault="00C27C16" w:rsidP="005211C4">
      <w:pPr>
        <w:widowControl w:val="0"/>
        <w:suppressAutoHyphens/>
        <w:spacing w:line="276" w:lineRule="auto"/>
        <w:ind w:firstLine="567"/>
        <w:jc w:val="center"/>
        <w:rPr>
          <w:b/>
          <w:color w:val="000000"/>
          <w:spacing w:val="6"/>
          <w:szCs w:val="24"/>
          <w:lang w:eastAsia="lt-LT"/>
        </w:rPr>
      </w:pPr>
      <w:r w:rsidRPr="005211C4">
        <w:rPr>
          <w:rFonts w:eastAsia="Andale Sans UI" w:cs="Tahoma"/>
          <w:b/>
          <w:bCs/>
          <w:spacing w:val="6"/>
          <w:szCs w:val="24"/>
          <w:lang w:bidi="en-US"/>
        </w:rPr>
        <w:t>2024</w:t>
      </w:r>
      <w:r w:rsidRPr="005211C4">
        <w:rPr>
          <w:rFonts w:eastAsia="Calibri"/>
          <w:b/>
          <w:spacing w:val="6"/>
          <w:szCs w:val="24"/>
        </w:rPr>
        <w:t>–</w:t>
      </w:r>
      <w:r w:rsidRPr="005211C4">
        <w:rPr>
          <w:rFonts w:eastAsia="Andale Sans UI" w:cs="Tahoma"/>
          <w:b/>
          <w:bCs/>
          <w:spacing w:val="6"/>
          <w:szCs w:val="24"/>
          <w:lang w:bidi="en-US"/>
        </w:rPr>
        <w:t>2025 METAMS PATVIRTINIMO</w:t>
      </w:r>
      <w:r w:rsidR="00E43141" w:rsidRPr="005211C4">
        <w:rPr>
          <w:rFonts w:eastAsia="Andale Sans UI" w:cs="Tahoma"/>
          <w:b/>
          <w:bCs/>
          <w:spacing w:val="6"/>
          <w:szCs w:val="24"/>
          <w:lang w:bidi="en-US"/>
        </w:rPr>
        <w:t>“</w:t>
      </w:r>
      <w:r w:rsidR="00AC264D" w:rsidRPr="005211C4">
        <w:rPr>
          <w:rFonts w:eastAsia="Andale Sans UI" w:cs="Tahoma"/>
          <w:b/>
          <w:bCs/>
          <w:spacing w:val="6"/>
          <w:szCs w:val="24"/>
          <w:lang w:bidi="en-US"/>
        </w:rPr>
        <w:t xml:space="preserve"> </w:t>
      </w:r>
      <w:r w:rsidR="00E576A7" w:rsidRPr="005211C4">
        <w:rPr>
          <w:b/>
          <w:color w:val="000000"/>
          <w:spacing w:val="6"/>
          <w:szCs w:val="24"/>
          <w:lang w:eastAsia="lt-LT"/>
        </w:rPr>
        <w:t>PAKEITIMO</w:t>
      </w:r>
    </w:p>
    <w:p w14:paraId="2165B2E5" w14:textId="77777777" w:rsidR="00C27C16" w:rsidRPr="00017438" w:rsidRDefault="00C27C16" w:rsidP="00C27C16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558CC55F" w14:textId="1274803B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E576A7">
        <w:rPr>
          <w:color w:val="000000"/>
          <w:szCs w:val="24"/>
          <w:lang w:eastAsia="lt-LT"/>
        </w:rPr>
        <w:t>4</w:t>
      </w:r>
      <w:r w:rsidRPr="00017438">
        <w:rPr>
          <w:color w:val="000000"/>
          <w:szCs w:val="24"/>
          <w:lang w:eastAsia="lt-LT"/>
        </w:rPr>
        <w:t xml:space="preserve"> m.</w:t>
      </w:r>
      <w:r w:rsidR="000F066B">
        <w:rPr>
          <w:color w:val="000000"/>
          <w:szCs w:val="24"/>
          <w:lang w:eastAsia="lt-LT"/>
        </w:rPr>
        <w:t xml:space="preserve"> </w:t>
      </w:r>
      <w:r w:rsidR="0032491D">
        <w:rPr>
          <w:color w:val="000000"/>
          <w:szCs w:val="24"/>
          <w:lang w:eastAsia="lt-LT"/>
        </w:rPr>
        <w:t xml:space="preserve">spalio 21 </w:t>
      </w:r>
      <w:r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V-</w:t>
      </w:r>
      <w:r w:rsidR="0032491D">
        <w:rPr>
          <w:color w:val="000000"/>
          <w:szCs w:val="24"/>
          <w:lang w:eastAsia="lt-LT"/>
        </w:rPr>
        <w:t>158</w:t>
      </w:r>
      <w:r w:rsidR="00E576A7">
        <w:rPr>
          <w:color w:val="000000"/>
          <w:szCs w:val="24"/>
          <w:lang w:eastAsia="lt-LT"/>
        </w:rPr>
        <w:t xml:space="preserve"> </w:t>
      </w:r>
    </w:p>
    <w:p w14:paraId="147CA09C" w14:textId="7777777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0C2A4503" w14:textId="77777777" w:rsidR="00C27C16" w:rsidRPr="00017438" w:rsidRDefault="00C27C16" w:rsidP="00C27C16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bookmarkEnd w:id="0"/>
    <w:p w14:paraId="5F0FE111" w14:textId="2966424B" w:rsidR="003E3775" w:rsidRDefault="00E576A7" w:rsidP="00DD2A72">
      <w:pPr>
        <w:spacing w:after="160" w:line="259" w:lineRule="auto"/>
        <w:ind w:firstLine="567"/>
        <w:jc w:val="both"/>
      </w:pPr>
      <w:r w:rsidRPr="008A024F">
        <w:t xml:space="preserve">P a k e i č i u </w:t>
      </w:r>
      <w:r w:rsidRPr="001F57A2">
        <w:rPr>
          <w:rFonts w:eastAsia="Andale Sans UI"/>
          <w:spacing w:val="6"/>
          <w:szCs w:val="24"/>
          <w:lang w:bidi="en-US"/>
        </w:rPr>
        <w:t xml:space="preserve">Atliekų </w:t>
      </w:r>
      <w:r w:rsidRPr="001F57A2">
        <w:rPr>
          <w:spacing w:val="6"/>
          <w:szCs w:val="24"/>
          <w:lang w:eastAsia="lt-LT"/>
        </w:rPr>
        <w:t xml:space="preserve">prevencijos ir tvarkymo programos </w:t>
      </w:r>
      <w:r w:rsidRPr="001F57A2">
        <w:rPr>
          <w:rFonts w:eastAsia="Andale Sans UI"/>
          <w:spacing w:val="6"/>
          <w:szCs w:val="24"/>
          <w:lang w:bidi="en-US"/>
        </w:rPr>
        <w:t xml:space="preserve">lėšų paskirstymo priemonių planą </w:t>
      </w:r>
      <w:r w:rsidRPr="001F57A2">
        <w:rPr>
          <w:spacing w:val="6"/>
          <w:szCs w:val="24"/>
          <w:lang w:eastAsia="lt-LT"/>
        </w:rPr>
        <w:t>2024</w:t>
      </w:r>
      <w:r>
        <w:rPr>
          <w:rFonts w:eastAsia="Calibri"/>
          <w:b/>
          <w:szCs w:val="24"/>
        </w:rPr>
        <w:t>–</w:t>
      </w:r>
      <w:r w:rsidRPr="001F57A2">
        <w:rPr>
          <w:rFonts w:eastAsia="Andale Sans UI"/>
          <w:spacing w:val="6"/>
          <w:szCs w:val="24"/>
          <w:lang w:bidi="en-US"/>
        </w:rPr>
        <w:t>2025 metams</w:t>
      </w:r>
      <w:r w:rsidRPr="008A024F">
        <w:t>, patvirtintą Lietuvos Respublikos aplinkos ministro 202</w:t>
      </w:r>
      <w:r>
        <w:t>3</w:t>
      </w:r>
      <w:r w:rsidRPr="008A024F">
        <w:t xml:space="preserve"> m. </w:t>
      </w:r>
      <w:r>
        <w:t>gruodžio</w:t>
      </w:r>
      <w:r w:rsidRPr="008A024F">
        <w:t xml:space="preserve"> </w:t>
      </w:r>
      <w:r>
        <w:t>29</w:t>
      </w:r>
      <w:r w:rsidRPr="008A024F">
        <w:t xml:space="preserve"> d. įsakymu Nr. V-</w:t>
      </w:r>
      <w:r>
        <w:t>192</w:t>
      </w:r>
      <w:r w:rsidRPr="008A024F">
        <w:t xml:space="preserve"> „Dėl </w:t>
      </w:r>
      <w:r w:rsidRPr="001F57A2">
        <w:rPr>
          <w:rFonts w:eastAsia="Andale Sans UI"/>
          <w:spacing w:val="6"/>
          <w:szCs w:val="24"/>
          <w:lang w:bidi="en-US"/>
        </w:rPr>
        <w:t xml:space="preserve">Atliekų </w:t>
      </w:r>
      <w:r w:rsidRPr="001F57A2">
        <w:rPr>
          <w:spacing w:val="6"/>
          <w:szCs w:val="24"/>
          <w:lang w:eastAsia="lt-LT"/>
        </w:rPr>
        <w:t xml:space="preserve">prevencijos ir tvarkymo programos </w:t>
      </w:r>
      <w:r w:rsidRPr="001F57A2">
        <w:rPr>
          <w:rFonts w:eastAsia="Andale Sans UI"/>
          <w:spacing w:val="6"/>
          <w:szCs w:val="24"/>
          <w:lang w:bidi="en-US"/>
        </w:rPr>
        <w:t>lėšų paskirstymo priemonių plan</w:t>
      </w:r>
      <w:r>
        <w:rPr>
          <w:rFonts w:eastAsia="Andale Sans UI"/>
          <w:spacing w:val="6"/>
          <w:szCs w:val="24"/>
          <w:lang w:bidi="en-US"/>
        </w:rPr>
        <w:t>o</w:t>
      </w:r>
      <w:r w:rsidRPr="001F57A2">
        <w:rPr>
          <w:rFonts w:eastAsia="Andale Sans UI"/>
          <w:spacing w:val="6"/>
          <w:szCs w:val="24"/>
          <w:lang w:bidi="en-US"/>
        </w:rPr>
        <w:t xml:space="preserve"> </w:t>
      </w:r>
      <w:r w:rsidRPr="001F57A2">
        <w:rPr>
          <w:spacing w:val="6"/>
          <w:szCs w:val="24"/>
          <w:lang w:eastAsia="lt-LT"/>
        </w:rPr>
        <w:t>2024</w:t>
      </w:r>
      <w:r>
        <w:rPr>
          <w:rFonts w:eastAsia="Calibri"/>
          <w:b/>
          <w:szCs w:val="24"/>
        </w:rPr>
        <w:t>–</w:t>
      </w:r>
      <w:r w:rsidRPr="001F57A2">
        <w:rPr>
          <w:rFonts w:eastAsia="Andale Sans UI"/>
          <w:spacing w:val="6"/>
          <w:szCs w:val="24"/>
          <w:lang w:bidi="en-US"/>
        </w:rPr>
        <w:t>2025 metams</w:t>
      </w:r>
      <w:r w:rsidRPr="001F57A2">
        <w:rPr>
          <w:rFonts w:eastAsia="Andale Sans UI"/>
          <w:b/>
          <w:spacing w:val="6"/>
          <w:szCs w:val="24"/>
          <w:lang w:bidi="en-US"/>
        </w:rPr>
        <w:t xml:space="preserve"> </w:t>
      </w:r>
      <w:r w:rsidRPr="008A024F">
        <w:t>patvirtinimo“, ir jį išdėstau nauja redakcija (pridedama).</w:t>
      </w:r>
    </w:p>
    <w:p w14:paraId="0FB98F8C" w14:textId="77777777" w:rsidR="003C2B31" w:rsidRDefault="003C2B31" w:rsidP="003C2B31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480411F1" w14:textId="77777777" w:rsidR="00AC264D" w:rsidRDefault="00AC264D" w:rsidP="003C2B31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7DA97CFE" w14:textId="025B6123" w:rsidR="00AC264D" w:rsidRDefault="00AC264D" w:rsidP="00AC264D">
      <w:pPr>
        <w:tabs>
          <w:tab w:val="left" w:pos="567"/>
        </w:tabs>
        <w:jc w:val="both"/>
        <w:sectPr w:rsidR="00AC264D" w:rsidSect="00AC264D">
          <w:footerReference w:type="default" r:id="rId12"/>
          <w:footerReference w:type="first" r:id="rId13"/>
          <w:footnotePr>
            <w:pos w:val="beneathText"/>
          </w:footnotePr>
          <w:pgSz w:w="11905" w:h="16837" w:code="9"/>
          <w:pgMar w:top="1134" w:right="851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Aplinkos ministras       </w:t>
      </w:r>
      <w:r>
        <w:tab/>
      </w:r>
      <w:r>
        <w:tab/>
        <w:t xml:space="preserve">                                                          Simonas Gentvilas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</w:p>
    <w:p w14:paraId="445D1DC8" w14:textId="3061385D" w:rsidR="008A3393" w:rsidRDefault="008D4DEC" w:rsidP="001F57A2">
      <w:pPr>
        <w:ind w:left="10065" w:hanging="851"/>
        <w:rPr>
          <w:szCs w:val="24"/>
        </w:rPr>
      </w:pPr>
      <w:r>
        <w:rPr>
          <w:szCs w:val="24"/>
        </w:rPr>
        <w:lastRenderedPageBreak/>
        <w:t xml:space="preserve">  </w:t>
      </w:r>
      <w:r w:rsidR="008A3393">
        <w:rPr>
          <w:szCs w:val="24"/>
        </w:rPr>
        <w:t>PATVIRTINTA</w:t>
      </w:r>
    </w:p>
    <w:p w14:paraId="340CA69A" w14:textId="664504D1" w:rsidR="008A3393" w:rsidRDefault="008D4DEC" w:rsidP="001F57A2">
      <w:pPr>
        <w:ind w:left="9214"/>
        <w:rPr>
          <w:szCs w:val="24"/>
        </w:rPr>
      </w:pPr>
      <w:r>
        <w:rPr>
          <w:szCs w:val="24"/>
        </w:rPr>
        <w:t xml:space="preserve">  </w:t>
      </w:r>
      <w:r w:rsidR="008A3393">
        <w:rPr>
          <w:szCs w:val="24"/>
        </w:rPr>
        <w:t>Lietuvos Respublikos</w:t>
      </w:r>
      <w:r w:rsidR="007D5840">
        <w:rPr>
          <w:szCs w:val="24"/>
        </w:rPr>
        <w:t xml:space="preserve"> </w:t>
      </w:r>
      <w:r w:rsidR="008A3393">
        <w:rPr>
          <w:szCs w:val="24"/>
        </w:rPr>
        <w:t>aplinkos ministro</w:t>
      </w:r>
    </w:p>
    <w:p w14:paraId="64D4AEFF" w14:textId="628D89DD" w:rsidR="008A3393" w:rsidRDefault="008A3393" w:rsidP="001F57A2">
      <w:pPr>
        <w:ind w:left="9356"/>
        <w:rPr>
          <w:szCs w:val="24"/>
        </w:rPr>
      </w:pPr>
      <w:r w:rsidRPr="001F57A2">
        <w:rPr>
          <w:szCs w:val="24"/>
        </w:rPr>
        <w:t>202</w:t>
      </w:r>
      <w:r w:rsidR="00C440CE">
        <w:rPr>
          <w:szCs w:val="24"/>
        </w:rPr>
        <w:t>3</w:t>
      </w:r>
      <w:r w:rsidRPr="001F57A2">
        <w:rPr>
          <w:szCs w:val="24"/>
        </w:rPr>
        <w:t xml:space="preserve"> m. </w:t>
      </w:r>
      <w:r w:rsidR="001A1411">
        <w:rPr>
          <w:szCs w:val="24"/>
        </w:rPr>
        <w:t>gruodžio 29</w:t>
      </w:r>
      <w:r w:rsidR="007D5840" w:rsidRPr="001F57A2">
        <w:rPr>
          <w:szCs w:val="24"/>
        </w:rPr>
        <w:t xml:space="preserve"> </w:t>
      </w:r>
      <w:r>
        <w:rPr>
          <w:szCs w:val="24"/>
        </w:rPr>
        <w:t xml:space="preserve">d. </w:t>
      </w:r>
      <w:r w:rsidR="007D5840">
        <w:rPr>
          <w:szCs w:val="24"/>
        </w:rPr>
        <w:t xml:space="preserve"> </w:t>
      </w:r>
      <w:r>
        <w:rPr>
          <w:szCs w:val="24"/>
        </w:rPr>
        <w:t xml:space="preserve">įsakymu Nr. </w:t>
      </w:r>
      <w:r w:rsidR="001A1411">
        <w:rPr>
          <w:szCs w:val="24"/>
        </w:rPr>
        <w:t>V-192</w:t>
      </w:r>
    </w:p>
    <w:p w14:paraId="1D2F468A" w14:textId="77777777" w:rsidR="006D7937" w:rsidRDefault="006D7937" w:rsidP="00990C05">
      <w:pPr>
        <w:widowControl w:val="0"/>
        <w:suppressAutoHyphens/>
        <w:ind w:left="10065"/>
        <w:jc w:val="center"/>
        <w:rPr>
          <w:rFonts w:eastAsia="Andale Sans UI"/>
          <w:szCs w:val="24"/>
          <w:lang w:bidi="en-US"/>
        </w:rPr>
      </w:pPr>
    </w:p>
    <w:p w14:paraId="365A7A4C" w14:textId="54946121" w:rsidR="00306F33" w:rsidRPr="00437482" w:rsidRDefault="00D160A4" w:rsidP="00114C54">
      <w:pPr>
        <w:widowControl w:val="0"/>
        <w:suppressAutoHyphens/>
        <w:jc w:val="center"/>
        <w:rPr>
          <w:rFonts w:eastAsia="Andale Sans UI"/>
          <w:b/>
          <w:bCs/>
          <w:spacing w:val="-8"/>
          <w:szCs w:val="24"/>
          <w:lang w:bidi="en-US"/>
        </w:rPr>
      </w:pP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ATLIEKŲ </w:t>
      </w:r>
      <w:r w:rsidRPr="00437482">
        <w:rPr>
          <w:b/>
          <w:bCs/>
          <w:spacing w:val="-8"/>
          <w:szCs w:val="24"/>
          <w:lang w:eastAsia="lt-LT"/>
        </w:rPr>
        <w:t xml:space="preserve">PREVENCIJOS IR TVARKYMO PROGRAMOS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LĖŠŲ PASKIRSTYMO PRIEMONIŲ PLANAS 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>2024</w:t>
      </w:r>
      <w:r w:rsidR="00437482" w:rsidRPr="00437482">
        <w:rPr>
          <w:rFonts w:eastAsia="Calibri"/>
          <w:b/>
          <w:spacing w:val="-8"/>
          <w:szCs w:val="24"/>
        </w:rPr>
        <w:t>–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 xml:space="preserve">2025 </w:t>
      </w:r>
      <w:r w:rsidR="00595D89" w:rsidRPr="00437482">
        <w:rPr>
          <w:b/>
          <w:bCs/>
          <w:spacing w:val="-8"/>
          <w:szCs w:val="24"/>
          <w:lang w:eastAsia="lt-LT"/>
        </w:rPr>
        <w:t xml:space="preserve">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>METAMS</w:t>
      </w:r>
    </w:p>
    <w:p w14:paraId="0E186CEF" w14:textId="77777777" w:rsidR="00D160A4" w:rsidRDefault="00D160A4" w:rsidP="00114C54">
      <w:pPr>
        <w:widowControl w:val="0"/>
        <w:suppressAutoHyphens/>
        <w:jc w:val="center"/>
        <w:rPr>
          <w:rFonts w:eastAsia="Andale Sans UI"/>
          <w:b/>
          <w:caps/>
          <w:szCs w:val="24"/>
          <w:lang w:bidi="en-US"/>
        </w:rPr>
      </w:pPr>
    </w:p>
    <w:tbl>
      <w:tblPr>
        <w:tblW w:w="14761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393"/>
        <w:gridCol w:w="1843"/>
        <w:gridCol w:w="1845"/>
        <w:gridCol w:w="3825"/>
      </w:tblGrid>
      <w:tr w:rsidR="00595D89" w:rsidRPr="00595D89" w14:paraId="4DD9DF3E" w14:textId="77777777" w:rsidTr="008B0077">
        <w:trPr>
          <w:trHeight w:val="450"/>
        </w:trPr>
        <w:tc>
          <w:tcPr>
            <w:tcW w:w="855" w:type="dxa"/>
            <w:vAlign w:val="center"/>
            <w:hideMark/>
          </w:tcPr>
          <w:p w14:paraId="3DF67CBD" w14:textId="2917F84B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Eil. Nr.</w:t>
            </w:r>
          </w:p>
        </w:tc>
        <w:tc>
          <w:tcPr>
            <w:tcW w:w="6393" w:type="dxa"/>
            <w:vAlign w:val="center"/>
            <w:hideMark/>
          </w:tcPr>
          <w:p w14:paraId="341C3E32" w14:textId="77777777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Išlaidų priemonės pavadinimas</w:t>
            </w:r>
          </w:p>
        </w:tc>
        <w:tc>
          <w:tcPr>
            <w:tcW w:w="1843" w:type="dxa"/>
            <w:vAlign w:val="center"/>
            <w:hideMark/>
          </w:tcPr>
          <w:p w14:paraId="3A8ACE58" w14:textId="27F95DCF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Lėšos 2024 m., Eur</w:t>
            </w:r>
          </w:p>
        </w:tc>
        <w:tc>
          <w:tcPr>
            <w:tcW w:w="1845" w:type="dxa"/>
            <w:vAlign w:val="center"/>
            <w:hideMark/>
          </w:tcPr>
          <w:p w14:paraId="7A1AD910" w14:textId="0DC23A59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Lėšos 2025 m., Eur</w:t>
            </w:r>
          </w:p>
        </w:tc>
        <w:tc>
          <w:tcPr>
            <w:tcW w:w="3825" w:type="dxa"/>
            <w:vAlign w:val="center"/>
            <w:hideMark/>
          </w:tcPr>
          <w:p w14:paraId="73062582" w14:textId="77777777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Priemonę administruojanti institucija</w:t>
            </w:r>
          </w:p>
        </w:tc>
      </w:tr>
      <w:tr w:rsidR="00595D89" w:rsidRPr="00595D89" w14:paraId="7D7CA6B5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3A562078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</w:t>
            </w:r>
          </w:p>
        </w:tc>
        <w:tc>
          <w:tcPr>
            <w:tcW w:w="6393" w:type="dxa"/>
            <w:vAlign w:val="center"/>
            <w:hideMark/>
          </w:tcPr>
          <w:p w14:paraId="1528785C" w14:textId="5BBA5FEF" w:rsidR="00595D89" w:rsidRPr="00CD71EC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 xml:space="preserve">Atliekų </w:t>
            </w:r>
            <w:r w:rsidR="00595D89" w:rsidRPr="00CD71EC">
              <w:rPr>
                <w:szCs w:val="24"/>
                <w:lang w:eastAsia="lt-LT"/>
              </w:rPr>
              <w:t>prevencijos, tvarkymo, apskaitos ir kontrolės sistemų kūrimui, funkcionavimui ir vystymui, įskaitant investicinių projektų įgyvendinimą</w:t>
            </w:r>
          </w:p>
        </w:tc>
        <w:tc>
          <w:tcPr>
            <w:tcW w:w="1843" w:type="dxa"/>
            <w:vAlign w:val="center"/>
            <w:hideMark/>
          </w:tcPr>
          <w:p w14:paraId="4C9E0FF4" w14:textId="335037C2" w:rsidR="004F6F68" w:rsidRPr="00E41109" w:rsidRDefault="004F6F68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125 000</w:t>
            </w:r>
          </w:p>
        </w:tc>
        <w:tc>
          <w:tcPr>
            <w:tcW w:w="1845" w:type="dxa"/>
            <w:hideMark/>
          </w:tcPr>
          <w:p w14:paraId="66D6D5C3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5AD376AD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3DE5812F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E43BDDF" w14:textId="100764C8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1.1.</w:t>
            </w:r>
          </w:p>
        </w:tc>
        <w:tc>
          <w:tcPr>
            <w:tcW w:w="6393" w:type="dxa"/>
            <w:vAlign w:val="center"/>
          </w:tcPr>
          <w:p w14:paraId="37D7F98A" w14:textId="210D95D5" w:rsidR="00004B13" w:rsidRPr="00CD71EC" w:rsidRDefault="00004B13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 xml:space="preserve">GPAIS projektų vadovo ir  produkto savininko paslaugos GPAIS </w:t>
            </w:r>
            <w:r w:rsidR="00B64A0C" w:rsidRPr="00CD71EC">
              <w:rPr>
                <w:color w:val="000000"/>
                <w:szCs w:val="24"/>
              </w:rPr>
              <w:t>palaikyti</w:t>
            </w:r>
            <w:r w:rsidR="001F57A2" w:rsidRPr="00CD71EC">
              <w:rPr>
                <w:color w:val="000000"/>
                <w:szCs w:val="24"/>
              </w:rPr>
              <w:t xml:space="preserve"> </w:t>
            </w:r>
            <w:r w:rsidRPr="00CD71EC">
              <w:rPr>
                <w:color w:val="000000"/>
                <w:szCs w:val="24"/>
              </w:rPr>
              <w:t xml:space="preserve">ir </w:t>
            </w:r>
            <w:r w:rsidR="00B64A0C" w:rsidRPr="00CD71EC">
              <w:rPr>
                <w:color w:val="000000"/>
                <w:szCs w:val="24"/>
              </w:rPr>
              <w:t>vystyti</w:t>
            </w:r>
          </w:p>
        </w:tc>
        <w:tc>
          <w:tcPr>
            <w:tcW w:w="1843" w:type="dxa"/>
            <w:vAlign w:val="center"/>
          </w:tcPr>
          <w:p w14:paraId="738D01C4" w14:textId="3D098C20" w:rsidR="00004B13" w:rsidRPr="00CD71EC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</w:tcPr>
          <w:p w14:paraId="0389A5DB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2AC7A87" w14:textId="5C94D2AD" w:rsidR="00004B13" w:rsidRPr="00CD71EC" w:rsidRDefault="001F57A2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 xml:space="preserve">Aplinkos ministerijos </w:t>
            </w:r>
            <w:r w:rsidR="00004B13" w:rsidRPr="00CD71EC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48AF1F8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4AE906D6" w14:textId="35FA9C6E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1.2.</w:t>
            </w:r>
          </w:p>
        </w:tc>
        <w:tc>
          <w:tcPr>
            <w:tcW w:w="6393" w:type="dxa"/>
            <w:vAlign w:val="center"/>
          </w:tcPr>
          <w:p w14:paraId="68B82CEA" w14:textId="58A1502D" w:rsidR="00004B13" w:rsidRPr="00CD71EC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GPAIS programinės įrangos palaikymas, infrastruktūros licencijos</w:t>
            </w:r>
          </w:p>
        </w:tc>
        <w:tc>
          <w:tcPr>
            <w:tcW w:w="1843" w:type="dxa"/>
            <w:vAlign w:val="center"/>
          </w:tcPr>
          <w:p w14:paraId="7C9FF06F" w14:textId="0C5A0AB4" w:rsidR="004F6F68" w:rsidRPr="009D0C3B" w:rsidRDefault="004F6F68" w:rsidP="00004B13">
            <w:pPr>
              <w:jc w:val="center"/>
              <w:rPr>
                <w:szCs w:val="24"/>
                <w:lang w:eastAsia="lt-LT"/>
              </w:rPr>
            </w:pPr>
            <w:r w:rsidRPr="009D0C3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845" w:type="dxa"/>
          </w:tcPr>
          <w:p w14:paraId="1ED7D3F4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EAF468" w14:textId="5D1320ED" w:rsidR="00004B13" w:rsidRPr="00CD71EC" w:rsidRDefault="001F57A2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004B13" w:rsidRPr="00004B13" w14:paraId="0AC8764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7AF2A87" w14:textId="4EF7A144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1.3.</w:t>
            </w:r>
          </w:p>
        </w:tc>
        <w:tc>
          <w:tcPr>
            <w:tcW w:w="6393" w:type="dxa"/>
            <w:vAlign w:val="center"/>
          </w:tcPr>
          <w:p w14:paraId="45FF73F4" w14:textId="3F8DBC45" w:rsidR="00004B13" w:rsidRPr="00CD71EC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GPAIS pagalbos tarnybos ir tobulinimo projekto programinės įrangos palaikymo paslaugos</w:t>
            </w:r>
          </w:p>
        </w:tc>
        <w:tc>
          <w:tcPr>
            <w:tcW w:w="1843" w:type="dxa"/>
            <w:vAlign w:val="center"/>
          </w:tcPr>
          <w:p w14:paraId="74103B98" w14:textId="0CB5847B" w:rsidR="00004B13" w:rsidRPr="00CD71EC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55 000</w:t>
            </w:r>
          </w:p>
        </w:tc>
        <w:tc>
          <w:tcPr>
            <w:tcW w:w="1845" w:type="dxa"/>
          </w:tcPr>
          <w:p w14:paraId="2DCB1BE6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63FA0CC3" w14:textId="41E31863" w:rsidR="00004B13" w:rsidRPr="00CD71EC" w:rsidRDefault="00004B13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Aplinkos apsaugos agentūra </w:t>
            </w:r>
          </w:p>
        </w:tc>
      </w:tr>
      <w:tr w:rsidR="00595D89" w:rsidRPr="00595D89" w14:paraId="040F475D" w14:textId="77777777" w:rsidTr="008B0077">
        <w:trPr>
          <w:trHeight w:val="548"/>
        </w:trPr>
        <w:tc>
          <w:tcPr>
            <w:tcW w:w="855" w:type="dxa"/>
            <w:vAlign w:val="center"/>
            <w:hideMark/>
          </w:tcPr>
          <w:p w14:paraId="3214621E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2.</w:t>
            </w:r>
          </w:p>
        </w:tc>
        <w:tc>
          <w:tcPr>
            <w:tcW w:w="6393" w:type="dxa"/>
            <w:vAlign w:val="center"/>
            <w:hideMark/>
          </w:tcPr>
          <w:p w14:paraId="5304F62F" w14:textId="402B6435" w:rsidR="00595D89" w:rsidRPr="00CD71EC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 xml:space="preserve">Dotacijos </w:t>
            </w:r>
            <w:r w:rsidR="00595D89" w:rsidRPr="00CD71EC">
              <w:rPr>
                <w:szCs w:val="24"/>
                <w:lang w:eastAsia="lt-LT"/>
              </w:rPr>
              <w:t>savivaldybėms ir subsidijos ūkio subjektams</w:t>
            </w:r>
          </w:p>
        </w:tc>
        <w:tc>
          <w:tcPr>
            <w:tcW w:w="1843" w:type="dxa"/>
            <w:vAlign w:val="center"/>
            <w:hideMark/>
          </w:tcPr>
          <w:p w14:paraId="00654863" w14:textId="59BE493E" w:rsidR="00595D89" w:rsidRPr="00E41109" w:rsidRDefault="008B0077" w:rsidP="00004B13">
            <w:pPr>
              <w:ind w:firstLine="60"/>
              <w:jc w:val="center"/>
              <w:textAlignment w:val="baseline"/>
              <w:rPr>
                <w:b/>
                <w:bCs/>
                <w:strike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300 000</w:t>
            </w:r>
          </w:p>
        </w:tc>
        <w:tc>
          <w:tcPr>
            <w:tcW w:w="1845" w:type="dxa"/>
            <w:hideMark/>
          </w:tcPr>
          <w:p w14:paraId="4896B33D" w14:textId="77777777" w:rsidR="00595D89" w:rsidRPr="00CD71EC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58670A9E" w14:textId="77777777" w:rsidR="00595D89" w:rsidRPr="00CD71EC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 </w:t>
            </w:r>
          </w:p>
        </w:tc>
      </w:tr>
      <w:tr w:rsidR="00004B13" w:rsidRPr="00004B13" w14:paraId="362381CC" w14:textId="77777777" w:rsidTr="008B0077">
        <w:trPr>
          <w:trHeight w:val="548"/>
        </w:trPr>
        <w:tc>
          <w:tcPr>
            <w:tcW w:w="855" w:type="dxa"/>
            <w:vAlign w:val="center"/>
          </w:tcPr>
          <w:p w14:paraId="23DCBF58" w14:textId="052A5EB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2.1.</w:t>
            </w:r>
          </w:p>
        </w:tc>
        <w:tc>
          <w:tcPr>
            <w:tcW w:w="6393" w:type="dxa"/>
            <w:vAlign w:val="center"/>
          </w:tcPr>
          <w:p w14:paraId="66A55730" w14:textId="7F4B14CC" w:rsidR="00004B13" w:rsidRPr="00CD71EC" w:rsidRDefault="0085165A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n</w:t>
            </w:r>
            <w:r w:rsidR="00004B13" w:rsidRPr="00CD71EC">
              <w:rPr>
                <w:szCs w:val="24"/>
                <w:lang w:eastAsia="lt-LT"/>
              </w:rPr>
              <w:t>amų ūkiuose susidariusių asbesto atliekų tvarkymas</w:t>
            </w:r>
          </w:p>
        </w:tc>
        <w:tc>
          <w:tcPr>
            <w:tcW w:w="1843" w:type="dxa"/>
            <w:vAlign w:val="center"/>
          </w:tcPr>
          <w:p w14:paraId="700EC82E" w14:textId="36584E4D" w:rsidR="008B0077" w:rsidRPr="009D0C3B" w:rsidRDefault="008B0077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9D0C3B">
              <w:rPr>
                <w:szCs w:val="24"/>
                <w:lang w:eastAsia="lt-LT"/>
              </w:rPr>
              <w:t>300 000</w:t>
            </w:r>
          </w:p>
        </w:tc>
        <w:tc>
          <w:tcPr>
            <w:tcW w:w="1845" w:type="dxa"/>
          </w:tcPr>
          <w:p w14:paraId="022278E9" w14:textId="77777777" w:rsidR="00004B13" w:rsidRPr="00CD71EC" w:rsidRDefault="00004B13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F854135" w14:textId="5BB021B7" w:rsidR="00004B13" w:rsidRPr="00CD71EC" w:rsidRDefault="00004B13" w:rsidP="001F57A2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595D89" w:rsidRPr="00595D89" w14:paraId="32165D4C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593166D7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3.</w:t>
            </w:r>
          </w:p>
        </w:tc>
        <w:tc>
          <w:tcPr>
            <w:tcW w:w="6393" w:type="dxa"/>
            <w:vAlign w:val="center"/>
            <w:hideMark/>
          </w:tcPr>
          <w:p w14:paraId="57433ED0" w14:textId="1DB843C9" w:rsidR="00595D89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</w:t>
            </w:r>
            <w:r w:rsidR="00595D89" w:rsidRPr="00CD71EC">
              <w:rPr>
                <w:szCs w:val="24"/>
                <w:lang w:eastAsia="lt-LT"/>
              </w:rPr>
              <w:t xml:space="preserve">alstybinių aplinkos apsaugos institucijų ir savivaldybių, kitų subjektų, veikiančių atliekų prevencijos ir tvarkymo srityje, darbuotojų, ūkio subjektų </w:t>
            </w:r>
            <w:r w:rsidR="00B64A0C" w:rsidRPr="00CD71EC">
              <w:rPr>
                <w:szCs w:val="24"/>
                <w:lang w:eastAsia="lt-LT"/>
              </w:rPr>
              <w:t>mokymas</w:t>
            </w:r>
          </w:p>
        </w:tc>
        <w:tc>
          <w:tcPr>
            <w:tcW w:w="1843" w:type="dxa"/>
            <w:vAlign w:val="center"/>
            <w:hideMark/>
          </w:tcPr>
          <w:p w14:paraId="49CDA34E" w14:textId="2ED25CDB" w:rsidR="00595D89" w:rsidRPr="00E41109" w:rsidRDefault="00C53F76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70FEB6D5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6B8FEDD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33379C88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1F05ED93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4.</w:t>
            </w:r>
          </w:p>
        </w:tc>
        <w:tc>
          <w:tcPr>
            <w:tcW w:w="6393" w:type="dxa"/>
            <w:vAlign w:val="center"/>
            <w:hideMark/>
          </w:tcPr>
          <w:p w14:paraId="4177E663" w14:textId="33DABDD5" w:rsidR="00595D89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</w:t>
            </w:r>
            <w:r w:rsidR="00595D89" w:rsidRPr="00CD71EC">
              <w:rPr>
                <w:szCs w:val="24"/>
                <w:lang w:eastAsia="lt-LT"/>
              </w:rPr>
              <w:t xml:space="preserve">isuomenės </w:t>
            </w:r>
            <w:r w:rsidR="00B64A0C" w:rsidRPr="00CD71EC">
              <w:rPr>
                <w:szCs w:val="24"/>
                <w:lang w:eastAsia="lt-LT"/>
              </w:rPr>
              <w:t xml:space="preserve">švietimas </w:t>
            </w:r>
            <w:r w:rsidR="00595D89" w:rsidRPr="00CD71EC">
              <w:rPr>
                <w:szCs w:val="24"/>
                <w:lang w:eastAsia="lt-LT"/>
              </w:rPr>
              <w:t xml:space="preserve">ir </w:t>
            </w:r>
            <w:r w:rsidR="00B64A0C" w:rsidRPr="00CD71EC">
              <w:rPr>
                <w:szCs w:val="24"/>
                <w:lang w:eastAsia="lt-LT"/>
              </w:rPr>
              <w:t xml:space="preserve">informavimas </w:t>
            </w:r>
            <w:r w:rsidR="00595D89" w:rsidRPr="00CD71EC">
              <w:rPr>
                <w:szCs w:val="24"/>
                <w:lang w:eastAsia="lt-LT"/>
              </w:rPr>
              <w:t>žiedinės ekonomikos, atliekų prevencijos, tvarkymo, apskaitos ir kontrolės klausimais</w:t>
            </w:r>
          </w:p>
        </w:tc>
        <w:tc>
          <w:tcPr>
            <w:tcW w:w="1843" w:type="dxa"/>
            <w:vAlign w:val="center"/>
            <w:hideMark/>
          </w:tcPr>
          <w:p w14:paraId="2FCE3078" w14:textId="4005D815" w:rsidR="00595D89" w:rsidRPr="00E41109" w:rsidRDefault="004923E5" w:rsidP="00004B13">
            <w:pPr>
              <w:ind w:firstLine="60"/>
              <w:jc w:val="center"/>
              <w:textAlignment w:val="baseline"/>
              <w:rPr>
                <w:b/>
                <w:bCs/>
                <w:strike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59 000</w:t>
            </w:r>
          </w:p>
        </w:tc>
        <w:tc>
          <w:tcPr>
            <w:tcW w:w="1845" w:type="dxa"/>
            <w:hideMark/>
          </w:tcPr>
          <w:p w14:paraId="14263088" w14:textId="77777777" w:rsidR="00595D89" w:rsidRPr="00CD71EC" w:rsidRDefault="00595D89" w:rsidP="00595D89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D13438"/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18208915" w14:textId="77777777" w:rsidR="00595D89" w:rsidRPr="00CD71EC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D13438"/>
                <w:szCs w:val="24"/>
                <w:lang w:eastAsia="lt-LT"/>
              </w:rPr>
              <w:t> </w:t>
            </w:r>
          </w:p>
        </w:tc>
      </w:tr>
      <w:tr w:rsidR="00004B13" w:rsidRPr="00004B13" w14:paraId="1A3A246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5C5C4D74" w14:textId="547F74D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4.1.</w:t>
            </w:r>
          </w:p>
        </w:tc>
        <w:tc>
          <w:tcPr>
            <w:tcW w:w="6393" w:type="dxa"/>
            <w:vAlign w:val="center"/>
          </w:tcPr>
          <w:p w14:paraId="5C14508D" w14:textId="36898419" w:rsidR="00004B13" w:rsidRPr="00CD71EC" w:rsidRDefault="00A860AA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004B13" w:rsidRPr="00CD71EC">
              <w:rPr>
                <w:szCs w:val="24"/>
                <w:lang w:eastAsia="lt-LT"/>
              </w:rPr>
              <w:t>plinkosauginis švietimas: Lietuvos gerosios praktikos kuriant vienkartinių gėrimų pakuočių užstato sistemą sklaida</w:t>
            </w:r>
          </w:p>
        </w:tc>
        <w:tc>
          <w:tcPr>
            <w:tcW w:w="1843" w:type="dxa"/>
            <w:vAlign w:val="center"/>
          </w:tcPr>
          <w:p w14:paraId="12632344" w14:textId="60AD977D" w:rsidR="00004B13" w:rsidRPr="00CD71EC" w:rsidRDefault="00004B13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34 000</w:t>
            </w:r>
          </w:p>
        </w:tc>
        <w:tc>
          <w:tcPr>
            <w:tcW w:w="1845" w:type="dxa"/>
            <w:vAlign w:val="center"/>
          </w:tcPr>
          <w:p w14:paraId="004CACB7" w14:textId="77777777" w:rsidR="00004B13" w:rsidRPr="00CD71EC" w:rsidRDefault="00004B13" w:rsidP="00004B13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88AA720" w14:textId="549D96D0" w:rsidR="00004B13" w:rsidRPr="00CD71EC" w:rsidRDefault="00004B13" w:rsidP="001F57A2">
            <w:pPr>
              <w:textAlignment w:val="baseline"/>
              <w:rPr>
                <w:color w:val="D13438"/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4923E5" w:rsidRPr="00004B13" w14:paraId="79C5FE2F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B8B54B6" w14:textId="2EC1D762" w:rsidR="004923E5" w:rsidRPr="003E0160" w:rsidRDefault="004923E5" w:rsidP="004923E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4.2.</w:t>
            </w:r>
          </w:p>
        </w:tc>
        <w:tc>
          <w:tcPr>
            <w:tcW w:w="6393" w:type="dxa"/>
            <w:vAlign w:val="center"/>
          </w:tcPr>
          <w:p w14:paraId="5B3DC6F2" w14:textId="6539A9F2" w:rsidR="004923E5" w:rsidRPr="003E0160" w:rsidRDefault="004923E5" w:rsidP="004923E5">
            <w:pPr>
              <w:textAlignment w:val="baseline"/>
              <w:rPr>
                <w:szCs w:val="24"/>
                <w:lang w:eastAsia="lt-LT"/>
              </w:rPr>
            </w:pPr>
            <w:r w:rsidRPr="003E0160">
              <w:t>Konferencija apie pažangą Atliekų prevencijos ir tvarkymo sektoriuje</w:t>
            </w:r>
          </w:p>
        </w:tc>
        <w:tc>
          <w:tcPr>
            <w:tcW w:w="1843" w:type="dxa"/>
            <w:vAlign w:val="center"/>
          </w:tcPr>
          <w:p w14:paraId="6C06236E" w14:textId="4E3D3EE0" w:rsidR="004923E5" w:rsidRPr="008B0077" w:rsidRDefault="00784C72" w:rsidP="004923E5">
            <w:pPr>
              <w:ind w:firstLine="6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8B0077">
              <w:rPr>
                <w:szCs w:val="24"/>
                <w:lang w:eastAsia="en-GB"/>
              </w:rPr>
              <w:t>17 620</w:t>
            </w:r>
          </w:p>
        </w:tc>
        <w:tc>
          <w:tcPr>
            <w:tcW w:w="1845" w:type="dxa"/>
            <w:vAlign w:val="center"/>
          </w:tcPr>
          <w:p w14:paraId="428A13EB" w14:textId="77777777" w:rsidR="004923E5" w:rsidRPr="003E0160" w:rsidRDefault="004923E5" w:rsidP="004923E5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62AFA02" w14:textId="4361ABBE" w:rsidR="004923E5" w:rsidRPr="003E0160" w:rsidRDefault="004923E5" w:rsidP="004923E5">
            <w:pPr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784C72" w:rsidRPr="00004B13" w14:paraId="7B27D78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0D1021AB" w14:textId="48702A6F" w:rsidR="00784C72" w:rsidRPr="008B0077" w:rsidRDefault="00784C72" w:rsidP="00784C72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B0077">
              <w:rPr>
                <w:szCs w:val="24"/>
                <w:lang w:eastAsia="lt-LT"/>
              </w:rPr>
              <w:t>4.3.</w:t>
            </w:r>
          </w:p>
        </w:tc>
        <w:tc>
          <w:tcPr>
            <w:tcW w:w="6393" w:type="dxa"/>
            <w:vAlign w:val="bottom"/>
          </w:tcPr>
          <w:p w14:paraId="3EE84D27" w14:textId="010CF9D3" w:rsidR="00784C72" w:rsidRPr="008B0077" w:rsidRDefault="00784C72" w:rsidP="00784C72">
            <w:pPr>
              <w:textAlignment w:val="baseline"/>
            </w:pPr>
            <w:r w:rsidRPr="008B0077">
              <w:t xml:space="preserve">Plastiko vartojimo mažinimas: žingsnių iššūkis </w:t>
            </w:r>
            <w:r w:rsidR="00B4328B" w:rsidRPr="008B0077">
              <w:t>„</w:t>
            </w:r>
            <w:r w:rsidRPr="008B0077">
              <w:t>Žygiuok už švarią aplinką</w:t>
            </w:r>
            <w:r w:rsidR="00B4328B" w:rsidRPr="008B0077">
              <w:t>“</w:t>
            </w:r>
          </w:p>
        </w:tc>
        <w:tc>
          <w:tcPr>
            <w:tcW w:w="1843" w:type="dxa"/>
            <w:vAlign w:val="center"/>
          </w:tcPr>
          <w:p w14:paraId="70E49533" w14:textId="41CCC29C" w:rsidR="00784C72" w:rsidRPr="008B0077" w:rsidRDefault="00784C72" w:rsidP="00784C72">
            <w:pPr>
              <w:ind w:firstLine="60"/>
              <w:jc w:val="center"/>
              <w:textAlignment w:val="baseline"/>
              <w:rPr>
                <w:szCs w:val="24"/>
                <w:lang w:eastAsia="en-GB"/>
              </w:rPr>
            </w:pPr>
            <w:r w:rsidRPr="008B0077">
              <w:t>7 380</w:t>
            </w:r>
          </w:p>
        </w:tc>
        <w:tc>
          <w:tcPr>
            <w:tcW w:w="1845" w:type="dxa"/>
            <w:vAlign w:val="center"/>
          </w:tcPr>
          <w:p w14:paraId="0C3CC309" w14:textId="77777777" w:rsidR="00784C72" w:rsidRPr="00784C72" w:rsidRDefault="00784C72" w:rsidP="00784C72">
            <w:pPr>
              <w:ind w:firstLine="45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212ED57" w14:textId="5C1B8DB8" w:rsidR="00784C72" w:rsidRPr="00784C72" w:rsidRDefault="00784C72" w:rsidP="00784C72">
            <w:pPr>
              <w:textAlignment w:val="baseline"/>
              <w:rPr>
                <w:b/>
                <w:bCs/>
                <w:szCs w:val="24"/>
                <w:lang w:eastAsia="en-GB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595D89" w:rsidRPr="00595D89" w14:paraId="6C0AA5A3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77CE631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6393" w:type="dxa"/>
            <w:vAlign w:val="center"/>
            <w:hideMark/>
          </w:tcPr>
          <w:p w14:paraId="0D97EF5F" w14:textId="548B26C9" w:rsidR="00595D89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M</w:t>
            </w:r>
            <w:r w:rsidR="00595D89" w:rsidRPr="00CD71EC">
              <w:rPr>
                <w:szCs w:val="24"/>
                <w:lang w:eastAsia="lt-LT"/>
              </w:rPr>
              <w:t>okslo tiriamiesiems darbams, žiedinės ekonomikos, atliekų prevencijos ir tvarkymo srities taikomiesiems moksliniams tyrimams, aplinkos taršos atliekomis tyrimams ir stebėsenai, atliekų prevencijos ir tvarkymo strateginių dokumentų rengimui</w:t>
            </w:r>
          </w:p>
        </w:tc>
        <w:tc>
          <w:tcPr>
            <w:tcW w:w="1843" w:type="dxa"/>
            <w:vAlign w:val="center"/>
            <w:hideMark/>
          </w:tcPr>
          <w:p w14:paraId="18C6D5DF" w14:textId="3B3F79DE" w:rsidR="00595D89" w:rsidRPr="00E41109" w:rsidRDefault="004923E5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en-GB"/>
              </w:rPr>
              <w:t>118 370</w:t>
            </w:r>
          </w:p>
        </w:tc>
        <w:tc>
          <w:tcPr>
            <w:tcW w:w="1845" w:type="dxa"/>
            <w:hideMark/>
          </w:tcPr>
          <w:p w14:paraId="1F0794FF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0EBAAF8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56B4D6BB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3468E27A" w14:textId="0F69DA9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5.1.</w:t>
            </w:r>
          </w:p>
        </w:tc>
        <w:tc>
          <w:tcPr>
            <w:tcW w:w="6393" w:type="dxa"/>
            <w:vAlign w:val="center"/>
          </w:tcPr>
          <w:p w14:paraId="36C539D6" w14:textId="1D641436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="00004B13" w:rsidRPr="00004B13">
              <w:rPr>
                <w:color w:val="000000"/>
                <w:szCs w:val="24"/>
              </w:rPr>
              <w:t>plinkos taršos atliekomis tyrimai</w:t>
            </w:r>
          </w:p>
        </w:tc>
        <w:tc>
          <w:tcPr>
            <w:tcW w:w="1843" w:type="dxa"/>
            <w:vAlign w:val="center"/>
          </w:tcPr>
          <w:p w14:paraId="4748A693" w14:textId="2D1C95B4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30 000</w:t>
            </w:r>
          </w:p>
        </w:tc>
        <w:tc>
          <w:tcPr>
            <w:tcW w:w="1845" w:type="dxa"/>
          </w:tcPr>
          <w:p w14:paraId="492B3B74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A94BA1E" w14:textId="54632E48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departamentas</w:t>
            </w:r>
          </w:p>
        </w:tc>
      </w:tr>
      <w:tr w:rsidR="00004B13" w:rsidRPr="00004B13" w14:paraId="44D81266" w14:textId="77777777" w:rsidTr="008B0077">
        <w:trPr>
          <w:trHeight w:val="1417"/>
        </w:trPr>
        <w:tc>
          <w:tcPr>
            <w:tcW w:w="855" w:type="dxa"/>
            <w:vAlign w:val="center"/>
          </w:tcPr>
          <w:p w14:paraId="621FD85B" w14:textId="5E5FEC37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5.2.</w:t>
            </w:r>
          </w:p>
        </w:tc>
        <w:tc>
          <w:tcPr>
            <w:tcW w:w="6393" w:type="dxa"/>
            <w:vAlign w:val="center"/>
          </w:tcPr>
          <w:p w14:paraId="7ABC0108" w14:textId="7D36B6F9" w:rsidR="00004B13" w:rsidRPr="00004B13" w:rsidRDefault="00B64A0C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</w:t>
            </w:r>
            <w:r w:rsidRPr="00004B13">
              <w:rPr>
                <w:color w:val="000000"/>
                <w:szCs w:val="24"/>
              </w:rPr>
              <w:t>kspert</w:t>
            </w:r>
            <w:r>
              <w:rPr>
                <w:color w:val="000000"/>
                <w:szCs w:val="24"/>
              </w:rPr>
              <w:t>ų</w:t>
            </w:r>
            <w:r w:rsidRPr="00004B13">
              <w:rPr>
                <w:color w:val="000000"/>
                <w:szCs w:val="24"/>
              </w:rPr>
              <w:t xml:space="preserve"> </w:t>
            </w:r>
            <w:r w:rsidR="00004B13" w:rsidRPr="00004B13">
              <w:rPr>
                <w:color w:val="000000"/>
                <w:szCs w:val="24"/>
              </w:rPr>
              <w:t>paslaugų dėl statinių paskirčių, statinių konstrukcijų ir dalių, kuriose perdirbtus iš atliekų statybinius produktus būtų galima panaudoti</w:t>
            </w:r>
            <w:r>
              <w:rPr>
                <w:color w:val="000000"/>
                <w:szCs w:val="24"/>
              </w:rPr>
              <w:t>,</w:t>
            </w:r>
            <w:r w:rsidR="00004B13" w:rsidRPr="00004B13">
              <w:rPr>
                <w:color w:val="000000"/>
                <w:szCs w:val="24"/>
              </w:rPr>
              <w:t xml:space="preserve"> vertinant, tikrinant ir deklaruojant kuo mažesnį eksploatacinių savybių kiekį,  nustatymo paslaugų pirkimas</w:t>
            </w:r>
          </w:p>
        </w:tc>
        <w:tc>
          <w:tcPr>
            <w:tcW w:w="1843" w:type="dxa"/>
            <w:vAlign w:val="center"/>
          </w:tcPr>
          <w:p w14:paraId="19809847" w14:textId="3CA7F2A8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40 000</w:t>
            </w:r>
          </w:p>
        </w:tc>
        <w:tc>
          <w:tcPr>
            <w:tcW w:w="1845" w:type="dxa"/>
          </w:tcPr>
          <w:p w14:paraId="755EA5BF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B0974F1" w14:textId="37165C14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4923E5" w:rsidRPr="00004B13" w14:paraId="666287F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283725C3" w14:textId="5D99E8D4" w:rsidR="004923E5" w:rsidRPr="003E0160" w:rsidRDefault="004923E5" w:rsidP="004923E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5.3.</w:t>
            </w:r>
          </w:p>
        </w:tc>
        <w:tc>
          <w:tcPr>
            <w:tcW w:w="6393" w:type="dxa"/>
            <w:vAlign w:val="center"/>
          </w:tcPr>
          <w:p w14:paraId="66B0778A" w14:textId="1177C9AA" w:rsidR="004923E5" w:rsidRPr="003E0160" w:rsidRDefault="004923E5" w:rsidP="004923E5">
            <w:pPr>
              <w:textAlignment w:val="baseline"/>
              <w:rPr>
                <w:color w:val="000000"/>
                <w:szCs w:val="24"/>
              </w:rPr>
            </w:pPr>
            <w:r w:rsidRPr="003E0160">
              <w:t>Inžinerinio geologinio (žvalgybinio) tyrimo Klaipėdos g., Ketvergiai, Dovilų sen., Klaipėdos r. sav. atlikimas, siekiant nustatyti buvusio sąvartyno ribas</w:t>
            </w:r>
          </w:p>
        </w:tc>
        <w:tc>
          <w:tcPr>
            <w:tcW w:w="1843" w:type="dxa"/>
            <w:vAlign w:val="center"/>
          </w:tcPr>
          <w:p w14:paraId="1AE6D0D6" w14:textId="3B804C76" w:rsidR="004923E5" w:rsidRPr="003E0160" w:rsidRDefault="004923E5" w:rsidP="004923E5">
            <w:pPr>
              <w:jc w:val="center"/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48 370</w:t>
            </w:r>
          </w:p>
        </w:tc>
        <w:tc>
          <w:tcPr>
            <w:tcW w:w="1845" w:type="dxa"/>
          </w:tcPr>
          <w:p w14:paraId="23E66435" w14:textId="77777777" w:rsidR="004923E5" w:rsidRPr="003E0160" w:rsidRDefault="004923E5" w:rsidP="004923E5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9EFD26" w14:textId="53B3662A" w:rsidR="004923E5" w:rsidRPr="003E0160" w:rsidRDefault="004923E5" w:rsidP="004923E5">
            <w:pPr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Lietuvos geologijos tarnyba</w:t>
            </w:r>
          </w:p>
        </w:tc>
      </w:tr>
      <w:tr w:rsidR="00595D89" w:rsidRPr="00595D89" w14:paraId="119CC06A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6F814B3C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6.</w:t>
            </w:r>
          </w:p>
        </w:tc>
        <w:tc>
          <w:tcPr>
            <w:tcW w:w="6393" w:type="dxa"/>
            <w:vAlign w:val="center"/>
            <w:hideMark/>
          </w:tcPr>
          <w:p w14:paraId="4E302D44" w14:textId="523348B8" w:rsidR="00595D89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P</w:t>
            </w:r>
            <w:r w:rsidR="00595D89" w:rsidRPr="00CD71EC">
              <w:rPr>
                <w:szCs w:val="24"/>
                <w:lang w:eastAsia="lt-LT"/>
              </w:rPr>
              <w:t>rogramos, atliekų prevencijos ir tvarkymo valstybės politikos, aplinkos apsaugos valstybinės kontrolės įgyvendinimo ir administravimo priemonėms</w:t>
            </w:r>
          </w:p>
        </w:tc>
        <w:tc>
          <w:tcPr>
            <w:tcW w:w="1843" w:type="dxa"/>
            <w:vAlign w:val="center"/>
            <w:hideMark/>
          </w:tcPr>
          <w:p w14:paraId="294555E8" w14:textId="262AC14F" w:rsidR="00595D89" w:rsidRPr="00E41109" w:rsidRDefault="006D7F5D" w:rsidP="00004B13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74 275</w:t>
            </w:r>
          </w:p>
        </w:tc>
        <w:tc>
          <w:tcPr>
            <w:tcW w:w="1845" w:type="dxa"/>
            <w:hideMark/>
          </w:tcPr>
          <w:p w14:paraId="63FD74B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D730BEA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208EA5A4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0B217C3E" w14:textId="04ACF8F5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6.1.</w:t>
            </w:r>
          </w:p>
        </w:tc>
        <w:tc>
          <w:tcPr>
            <w:tcW w:w="6393" w:type="dxa"/>
            <w:vAlign w:val="center"/>
          </w:tcPr>
          <w:p w14:paraId="1EA80D39" w14:textId="21069272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</w:t>
            </w:r>
            <w:r w:rsidR="00004B13" w:rsidRPr="00004B13">
              <w:rPr>
                <w:szCs w:val="24"/>
                <w:lang w:eastAsia="lt-LT"/>
              </w:rPr>
              <w:t>alyvavimas IMPEL veikloje</w:t>
            </w:r>
          </w:p>
        </w:tc>
        <w:tc>
          <w:tcPr>
            <w:tcW w:w="1843" w:type="dxa"/>
            <w:vAlign w:val="center"/>
          </w:tcPr>
          <w:p w14:paraId="30100E1D" w14:textId="6AC2AC20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5 000</w:t>
            </w:r>
          </w:p>
        </w:tc>
        <w:tc>
          <w:tcPr>
            <w:tcW w:w="1845" w:type="dxa"/>
          </w:tcPr>
          <w:p w14:paraId="72FA302B" w14:textId="77777777" w:rsidR="00004B13" w:rsidRPr="00004B13" w:rsidRDefault="00004B13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316E653" w14:textId="6FD73B36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14E2B8F4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B3986B5" w14:textId="28A5080D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6.2.</w:t>
            </w:r>
          </w:p>
        </w:tc>
        <w:tc>
          <w:tcPr>
            <w:tcW w:w="6393" w:type="dxa"/>
          </w:tcPr>
          <w:p w14:paraId="68F1C33D" w14:textId="01E53957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Tikslių matavimų atlikimui GNSS imtuvo valdiklis. Specialios paskirties stacionarus kompiuteris, komplekte su monitoriumi, klaviatūra ir pele </w:t>
            </w:r>
          </w:p>
        </w:tc>
        <w:tc>
          <w:tcPr>
            <w:tcW w:w="1843" w:type="dxa"/>
            <w:vAlign w:val="center"/>
          </w:tcPr>
          <w:p w14:paraId="1DDBF42C" w14:textId="23A74969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11050</w:t>
            </w:r>
          </w:p>
        </w:tc>
        <w:tc>
          <w:tcPr>
            <w:tcW w:w="1845" w:type="dxa"/>
          </w:tcPr>
          <w:p w14:paraId="1A32FCE0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1BDC64" w14:textId="6E7B8FCF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301B06D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93F29AC" w14:textId="17A8AE28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6.3.</w:t>
            </w:r>
          </w:p>
        </w:tc>
        <w:tc>
          <w:tcPr>
            <w:tcW w:w="6393" w:type="dxa"/>
          </w:tcPr>
          <w:p w14:paraId="372E8E8A" w14:textId="51D567BE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Tiksliems matavimams atlikti skirtas GNSS imtuvas. Tiksliems matavimams atlikti skirtas bepilotis orlaivis (dronas)</w:t>
            </w:r>
          </w:p>
        </w:tc>
        <w:tc>
          <w:tcPr>
            <w:tcW w:w="1843" w:type="dxa"/>
            <w:vAlign w:val="center"/>
          </w:tcPr>
          <w:p w14:paraId="101F22EC" w14:textId="68F19452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32</w:t>
            </w:r>
            <w:r w:rsidR="00FD5FD1">
              <w:t xml:space="preserve"> </w:t>
            </w:r>
            <w:r w:rsidRPr="004923E5">
              <w:t>100</w:t>
            </w:r>
          </w:p>
        </w:tc>
        <w:tc>
          <w:tcPr>
            <w:tcW w:w="1845" w:type="dxa"/>
          </w:tcPr>
          <w:p w14:paraId="158B6299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F52372A" w14:textId="1548F209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0D40A01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29AEF8E" w14:textId="69883DD5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6.4.</w:t>
            </w:r>
          </w:p>
        </w:tc>
        <w:tc>
          <w:tcPr>
            <w:tcW w:w="6393" w:type="dxa"/>
          </w:tcPr>
          <w:p w14:paraId="3CE51492" w14:textId="02F9B327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Priedai, skirti tikslių matavimų atlikimui bepiločiams orlaiviams. Programinė įranga, skirta bepiločiais orlaiviais pamatuotų fotogrametrinių duomenų apdorojimui</w:t>
            </w:r>
          </w:p>
        </w:tc>
        <w:tc>
          <w:tcPr>
            <w:tcW w:w="1843" w:type="dxa"/>
            <w:vAlign w:val="center"/>
          </w:tcPr>
          <w:p w14:paraId="3B52F3CA" w14:textId="253E51C5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13 300</w:t>
            </w:r>
          </w:p>
        </w:tc>
        <w:tc>
          <w:tcPr>
            <w:tcW w:w="1845" w:type="dxa"/>
          </w:tcPr>
          <w:p w14:paraId="785F628C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E5490B6" w14:textId="2A7A043C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D60638" w:rsidRPr="00004B13" w14:paraId="46E9A0C1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A7DF9F4" w14:textId="3ABADCA6" w:rsidR="00D60638" w:rsidRPr="00784C72" w:rsidRDefault="00D60638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784C72">
              <w:rPr>
                <w:szCs w:val="24"/>
                <w:lang w:eastAsia="lt-LT"/>
              </w:rPr>
              <w:t>6.5.</w:t>
            </w:r>
          </w:p>
        </w:tc>
        <w:tc>
          <w:tcPr>
            <w:tcW w:w="6393" w:type="dxa"/>
          </w:tcPr>
          <w:p w14:paraId="4DEAF61C" w14:textId="09658D9D" w:rsidR="00D60638" w:rsidRPr="00784C72" w:rsidRDefault="00D60638" w:rsidP="00012DD1">
            <w:pPr>
              <w:textAlignment w:val="baseline"/>
            </w:pPr>
            <w:r w:rsidRPr="00784C72">
              <w:rPr>
                <w:color w:val="000000"/>
                <w:shd w:val="clear" w:color="auto" w:fill="FFFFFF"/>
              </w:rPr>
              <w:t>Atliekų politikos grupės darbuotojų kvalifikacijos tobulinimas</w:t>
            </w:r>
          </w:p>
        </w:tc>
        <w:tc>
          <w:tcPr>
            <w:tcW w:w="1843" w:type="dxa"/>
            <w:vAlign w:val="center"/>
          </w:tcPr>
          <w:p w14:paraId="49F05C60" w14:textId="54C732AB" w:rsidR="00D60638" w:rsidRPr="00784C72" w:rsidRDefault="00D60638" w:rsidP="00012DD1">
            <w:pPr>
              <w:jc w:val="center"/>
            </w:pPr>
            <w:r w:rsidRPr="00784C72">
              <w:t>8 000</w:t>
            </w:r>
          </w:p>
        </w:tc>
        <w:tc>
          <w:tcPr>
            <w:tcW w:w="1845" w:type="dxa"/>
          </w:tcPr>
          <w:p w14:paraId="25149E4D" w14:textId="77777777" w:rsidR="00D60638" w:rsidRPr="00784C72" w:rsidRDefault="00D60638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309B821" w14:textId="47178B34" w:rsidR="00D60638" w:rsidRPr="00784C72" w:rsidRDefault="00D60638" w:rsidP="00012DD1">
            <w:pPr>
              <w:rPr>
                <w:szCs w:val="24"/>
                <w:lang w:eastAsia="lt-LT"/>
              </w:rPr>
            </w:pPr>
            <w:r w:rsidRPr="00784C72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D132F0" w:rsidRPr="00004B13" w14:paraId="06DB4AFD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47C5E25" w14:textId="731D2195" w:rsidR="00D132F0" w:rsidRPr="00FD5FD1" w:rsidRDefault="00D132F0" w:rsidP="00D132F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FD5FD1">
              <w:rPr>
                <w:szCs w:val="24"/>
                <w:lang w:eastAsia="lt-LT"/>
              </w:rPr>
              <w:t>6.6.</w:t>
            </w:r>
          </w:p>
        </w:tc>
        <w:tc>
          <w:tcPr>
            <w:tcW w:w="6393" w:type="dxa"/>
          </w:tcPr>
          <w:p w14:paraId="1234A429" w14:textId="15B80C41" w:rsidR="00D132F0" w:rsidRPr="00FD5FD1" w:rsidRDefault="00FD5FD1" w:rsidP="00D132F0">
            <w:pPr>
              <w:textAlignment w:val="baseline"/>
              <w:rPr>
                <w:color w:val="000000"/>
                <w:shd w:val="clear" w:color="auto" w:fill="FFFFFF"/>
              </w:rPr>
            </w:pPr>
            <w:r w:rsidRPr="00FD5FD1">
              <w:rPr>
                <w:color w:val="000000"/>
              </w:rPr>
              <w:t>Matavimams atlikti skirtos profesionalios matavimo įrangos garantijos pratęsimas ir nepertraukiamo maitinimo šaltinių (UPS) įsigijimas</w:t>
            </w:r>
          </w:p>
        </w:tc>
        <w:tc>
          <w:tcPr>
            <w:tcW w:w="1843" w:type="dxa"/>
            <w:vAlign w:val="center"/>
          </w:tcPr>
          <w:p w14:paraId="088A6FE5" w14:textId="5DF39922" w:rsidR="00D132F0" w:rsidRPr="00FD5FD1" w:rsidRDefault="00D132F0" w:rsidP="00D132F0">
            <w:pPr>
              <w:jc w:val="center"/>
            </w:pPr>
            <w:r w:rsidRPr="00FD5FD1">
              <w:t>2 861</w:t>
            </w:r>
          </w:p>
        </w:tc>
        <w:tc>
          <w:tcPr>
            <w:tcW w:w="1845" w:type="dxa"/>
          </w:tcPr>
          <w:p w14:paraId="41F3641B" w14:textId="77777777" w:rsidR="00D132F0" w:rsidRPr="00FD5FD1" w:rsidRDefault="00D132F0" w:rsidP="00D132F0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543753" w14:textId="65469546" w:rsidR="00D132F0" w:rsidRPr="00FD5FD1" w:rsidRDefault="00D132F0" w:rsidP="00D132F0">
            <w:pPr>
              <w:rPr>
                <w:color w:val="000000"/>
                <w:szCs w:val="24"/>
              </w:rPr>
            </w:pPr>
            <w:r w:rsidRPr="00FD5FD1">
              <w:rPr>
                <w:szCs w:val="24"/>
                <w:lang w:eastAsia="lt-LT"/>
              </w:rPr>
              <w:t>Aplinkos apsaugos departamentas</w:t>
            </w:r>
          </w:p>
        </w:tc>
      </w:tr>
      <w:tr w:rsidR="006D7F5D" w:rsidRPr="00004B13" w14:paraId="6EC489D8" w14:textId="77777777" w:rsidTr="00E24346">
        <w:trPr>
          <w:trHeight w:val="270"/>
        </w:trPr>
        <w:tc>
          <w:tcPr>
            <w:tcW w:w="855" w:type="dxa"/>
            <w:vAlign w:val="center"/>
          </w:tcPr>
          <w:p w14:paraId="192FE4FF" w14:textId="40BD719A" w:rsidR="006D7F5D" w:rsidRPr="00C440CE" w:rsidRDefault="006D7F5D" w:rsidP="006D7F5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440CE">
              <w:rPr>
                <w:szCs w:val="24"/>
                <w:lang w:eastAsia="lt-LT"/>
              </w:rPr>
              <w:t>6.7.</w:t>
            </w:r>
          </w:p>
        </w:tc>
        <w:tc>
          <w:tcPr>
            <w:tcW w:w="6393" w:type="dxa"/>
            <w:vAlign w:val="bottom"/>
          </w:tcPr>
          <w:p w14:paraId="5D70D2B7" w14:textId="145463C8" w:rsidR="006D7F5D" w:rsidRPr="00C440CE" w:rsidRDefault="006D7F5D" w:rsidP="006D7F5D">
            <w:pPr>
              <w:textAlignment w:val="baseline"/>
              <w:rPr>
                <w:szCs w:val="24"/>
              </w:rPr>
            </w:pPr>
            <w:r w:rsidRPr="00C440CE">
              <w:rPr>
                <w:szCs w:val="24"/>
              </w:rPr>
              <w:t>„Dalyvavimas XXI Druskininkų forume „Atliekų tvarkymas 2024“</w:t>
            </w:r>
          </w:p>
        </w:tc>
        <w:tc>
          <w:tcPr>
            <w:tcW w:w="1843" w:type="dxa"/>
            <w:vAlign w:val="center"/>
          </w:tcPr>
          <w:p w14:paraId="4C50ACA4" w14:textId="0484A05D" w:rsidR="006D7F5D" w:rsidRPr="00C440CE" w:rsidRDefault="006D7F5D" w:rsidP="006D7F5D">
            <w:pPr>
              <w:jc w:val="center"/>
              <w:rPr>
                <w:szCs w:val="24"/>
              </w:rPr>
            </w:pPr>
            <w:r w:rsidRPr="00C440CE">
              <w:rPr>
                <w:szCs w:val="24"/>
              </w:rPr>
              <w:t>1 964</w:t>
            </w:r>
          </w:p>
        </w:tc>
        <w:tc>
          <w:tcPr>
            <w:tcW w:w="1845" w:type="dxa"/>
          </w:tcPr>
          <w:p w14:paraId="4DFBFA93" w14:textId="77777777" w:rsidR="006D7F5D" w:rsidRPr="00C440CE" w:rsidRDefault="006D7F5D" w:rsidP="006D7F5D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6C8C1ED" w14:textId="6FFCD0D9" w:rsidR="006D7F5D" w:rsidRPr="00C440CE" w:rsidRDefault="006D7F5D" w:rsidP="006D7F5D">
            <w:pPr>
              <w:rPr>
                <w:szCs w:val="24"/>
                <w:lang w:eastAsia="lt-LT"/>
              </w:rPr>
            </w:pPr>
            <w:r w:rsidRPr="00C440CE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004B13" w:rsidRPr="00595D89" w14:paraId="6F829151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458E6305" w14:textId="7777777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6393" w:type="dxa"/>
            <w:vAlign w:val="center"/>
            <w:hideMark/>
          </w:tcPr>
          <w:p w14:paraId="02799FB8" w14:textId="1AF2E517" w:rsidR="00004B13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B64A0C" w:rsidRPr="00CD71EC">
              <w:rPr>
                <w:szCs w:val="24"/>
                <w:lang w:eastAsia="lt-LT"/>
              </w:rPr>
              <w:t xml:space="preserve">tliekoms sutvarkyti </w:t>
            </w:r>
            <w:r w:rsidR="00004B13" w:rsidRPr="00CD71EC">
              <w:rPr>
                <w:szCs w:val="24"/>
                <w:lang w:eastAsia="lt-LT"/>
              </w:rPr>
              <w:t xml:space="preserve">ekstremaliojo įvykio arba ekstremaliosios situacijos taršos atliekomis atveju, lėšas išieškant regreso (atgręžtinio reikalavimo) teise iš atliekų turėtojo arba atliekų darytojo, vadovaujantis principu „teršėjas moka“ ir (arba) </w:t>
            </w:r>
            <w:r w:rsidR="00B64A0C" w:rsidRPr="00CD71EC">
              <w:rPr>
                <w:szCs w:val="24"/>
                <w:lang w:eastAsia="lt-LT"/>
              </w:rPr>
              <w:t xml:space="preserve">kol </w:t>
            </w:r>
            <w:r w:rsidR="00004B13" w:rsidRPr="00CD71EC">
              <w:rPr>
                <w:szCs w:val="24"/>
                <w:lang w:eastAsia="lt-LT"/>
              </w:rPr>
              <w:t>bus gautas finansavimas, vadovaujantis Lietuvos Respublikos atliekų tvarkymo įstatymo 11 straipsniu.</w:t>
            </w:r>
          </w:p>
        </w:tc>
        <w:tc>
          <w:tcPr>
            <w:tcW w:w="1843" w:type="dxa"/>
            <w:vAlign w:val="center"/>
          </w:tcPr>
          <w:p w14:paraId="0EF114B6" w14:textId="4FBEB390" w:rsidR="00004B13" w:rsidRPr="00E41109" w:rsidRDefault="00E41109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</w:rPr>
              <w:t>66 396</w:t>
            </w:r>
          </w:p>
        </w:tc>
        <w:tc>
          <w:tcPr>
            <w:tcW w:w="1845" w:type="dxa"/>
            <w:hideMark/>
          </w:tcPr>
          <w:p w14:paraId="51B44CCE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CF35EA5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707243" w:rsidRPr="00595D89" w14:paraId="2EBCF887" w14:textId="77777777" w:rsidTr="00C56A94">
        <w:trPr>
          <w:trHeight w:val="270"/>
        </w:trPr>
        <w:tc>
          <w:tcPr>
            <w:tcW w:w="855" w:type="dxa"/>
            <w:vAlign w:val="center"/>
          </w:tcPr>
          <w:p w14:paraId="2C473871" w14:textId="37C3FC38" w:rsidR="00707243" w:rsidRPr="00CD71EC" w:rsidRDefault="00707243" w:rsidP="00707243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</w:p>
        </w:tc>
        <w:tc>
          <w:tcPr>
            <w:tcW w:w="6393" w:type="dxa"/>
            <w:vAlign w:val="bottom"/>
          </w:tcPr>
          <w:p w14:paraId="434D22C3" w14:textId="6EA0D3C5" w:rsidR="00707243" w:rsidRPr="00707243" w:rsidRDefault="00707243" w:rsidP="00707243">
            <w:pPr>
              <w:textAlignment w:val="baseline"/>
              <w:rPr>
                <w:szCs w:val="24"/>
                <w:lang w:eastAsia="lt-LT"/>
              </w:rPr>
            </w:pPr>
            <w:r w:rsidRPr="00707243">
              <w:t>Pavojingų neteisėtai įvežtų atliekų transportavimas iki atliekų tvarkytojo ir laikymas aplinkai saugiu būdu, atsižvelgiant į paskelbtą ekstremalų įvykį</w:t>
            </w:r>
          </w:p>
        </w:tc>
        <w:tc>
          <w:tcPr>
            <w:tcW w:w="1843" w:type="dxa"/>
            <w:vAlign w:val="center"/>
          </w:tcPr>
          <w:p w14:paraId="013B7945" w14:textId="36489580" w:rsidR="00707243" w:rsidRPr="00E865E2" w:rsidRDefault="00707243" w:rsidP="00707243">
            <w:pPr>
              <w:jc w:val="center"/>
              <w:rPr>
                <w:szCs w:val="24"/>
                <w:lang w:eastAsia="lt-LT"/>
              </w:rPr>
            </w:pPr>
            <w:r w:rsidRPr="00E865E2">
              <w:rPr>
                <w:szCs w:val="24"/>
              </w:rPr>
              <w:t>66</w:t>
            </w:r>
            <w:r w:rsidR="00E865E2" w:rsidRPr="00E865E2">
              <w:rPr>
                <w:szCs w:val="24"/>
              </w:rPr>
              <w:t xml:space="preserve"> </w:t>
            </w:r>
            <w:r w:rsidRPr="00E865E2">
              <w:rPr>
                <w:szCs w:val="24"/>
              </w:rPr>
              <w:t>396</w:t>
            </w:r>
          </w:p>
        </w:tc>
        <w:tc>
          <w:tcPr>
            <w:tcW w:w="1845" w:type="dxa"/>
          </w:tcPr>
          <w:p w14:paraId="61A80B28" w14:textId="77777777" w:rsidR="00707243" w:rsidRPr="00595D89" w:rsidRDefault="00707243" w:rsidP="0070724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6C0D521" w14:textId="080C18B9" w:rsidR="00707243" w:rsidRPr="00595D89" w:rsidRDefault="00707243" w:rsidP="00707243">
            <w:pPr>
              <w:rPr>
                <w:szCs w:val="24"/>
                <w:lang w:eastAsia="lt-LT"/>
              </w:rPr>
            </w:pPr>
            <w:r w:rsidRPr="00FD5FD1">
              <w:rPr>
                <w:szCs w:val="24"/>
                <w:lang w:eastAsia="lt-LT"/>
              </w:rPr>
              <w:t>Aplinkos apsaugos departamentas</w:t>
            </w:r>
          </w:p>
        </w:tc>
      </w:tr>
      <w:tr w:rsidR="00004B13" w:rsidRPr="00595D89" w14:paraId="1C3A5850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F0DC529" w14:textId="7777777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8.</w:t>
            </w:r>
          </w:p>
        </w:tc>
        <w:tc>
          <w:tcPr>
            <w:tcW w:w="6393" w:type="dxa"/>
            <w:vAlign w:val="center"/>
            <w:hideMark/>
          </w:tcPr>
          <w:p w14:paraId="4E51B619" w14:textId="2C20FD1F" w:rsidR="00004B13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004B13" w:rsidRPr="00CD71EC">
              <w:rPr>
                <w:szCs w:val="24"/>
                <w:lang w:eastAsia="lt-LT"/>
              </w:rPr>
              <w:t>nkstesnių metų sutartiniams įsipareigojimams vykdyti</w:t>
            </w:r>
          </w:p>
        </w:tc>
        <w:tc>
          <w:tcPr>
            <w:tcW w:w="1843" w:type="dxa"/>
            <w:vAlign w:val="center"/>
          </w:tcPr>
          <w:p w14:paraId="29740233" w14:textId="48432712" w:rsidR="002B2A12" w:rsidRPr="001C4C32" w:rsidRDefault="002B2A12" w:rsidP="002B2A1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C4C32">
              <w:rPr>
                <w:b/>
                <w:bCs/>
                <w:color w:val="000000"/>
                <w:szCs w:val="24"/>
              </w:rPr>
              <w:t>1 592</w:t>
            </w:r>
            <w:r>
              <w:rPr>
                <w:b/>
                <w:bCs/>
                <w:color w:val="000000"/>
                <w:szCs w:val="24"/>
              </w:rPr>
              <w:t> </w:t>
            </w:r>
            <w:r w:rsidRPr="001C4C32">
              <w:rPr>
                <w:b/>
                <w:bCs/>
                <w:color w:val="000000"/>
                <w:szCs w:val="24"/>
              </w:rPr>
              <w:t>929</w:t>
            </w:r>
          </w:p>
          <w:p w14:paraId="2FC3AED5" w14:textId="1552EDA8" w:rsidR="00004B13" w:rsidRPr="00E41109" w:rsidRDefault="00004B13" w:rsidP="00004B13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</w:p>
        </w:tc>
        <w:tc>
          <w:tcPr>
            <w:tcW w:w="1845" w:type="dxa"/>
            <w:hideMark/>
          </w:tcPr>
          <w:p w14:paraId="0116DB61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64EABBFA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0AD35E32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13D5E28E" w14:textId="491862AF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8.1.</w:t>
            </w:r>
          </w:p>
        </w:tc>
        <w:tc>
          <w:tcPr>
            <w:tcW w:w="6393" w:type="dxa"/>
            <w:vAlign w:val="center"/>
          </w:tcPr>
          <w:p w14:paraId="0F610FAC" w14:textId="32238996" w:rsidR="00004B13" w:rsidRPr="00004B13" w:rsidRDefault="00A860AA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</w:t>
            </w:r>
            <w:r w:rsidR="00004B13" w:rsidRPr="00004B13">
              <w:rPr>
                <w:color w:val="000000"/>
                <w:szCs w:val="24"/>
              </w:rPr>
              <w:t>avojingų neteisėtai įvežtų atliekų transportavimas iki atliekų tvarkytojo ir laikymas aplinkai saugiu būdu atsižvelgiant į paskelbtą ekstremalų įvykį</w:t>
            </w:r>
          </w:p>
        </w:tc>
        <w:tc>
          <w:tcPr>
            <w:tcW w:w="1843" w:type="dxa"/>
            <w:vAlign w:val="center"/>
          </w:tcPr>
          <w:p w14:paraId="19A2E1CC" w14:textId="3700D718" w:rsidR="00004B13" w:rsidRPr="00784C72" w:rsidRDefault="00707243" w:rsidP="00004B13">
            <w:pPr>
              <w:jc w:val="center"/>
              <w:rPr>
                <w:strike/>
                <w:szCs w:val="24"/>
                <w:lang w:eastAsia="lt-LT"/>
              </w:rPr>
            </w:pPr>
            <w:r w:rsidRPr="00707243">
              <w:rPr>
                <w:color w:val="000000"/>
                <w:szCs w:val="24"/>
              </w:rPr>
              <w:t>62</w:t>
            </w:r>
            <w:r w:rsidR="00E865E2">
              <w:rPr>
                <w:color w:val="000000"/>
                <w:szCs w:val="24"/>
              </w:rPr>
              <w:t xml:space="preserve"> </w:t>
            </w:r>
            <w:r w:rsidRPr="00707243">
              <w:rPr>
                <w:color w:val="000000"/>
                <w:szCs w:val="24"/>
              </w:rPr>
              <w:t>910</w:t>
            </w:r>
          </w:p>
        </w:tc>
        <w:tc>
          <w:tcPr>
            <w:tcW w:w="1845" w:type="dxa"/>
          </w:tcPr>
          <w:p w14:paraId="18BD1E5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A409651" w14:textId="18620567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004B13" w:rsidRPr="00004B13" w14:paraId="6075D101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2DC987C5" w14:textId="5879628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8.2.</w:t>
            </w:r>
          </w:p>
        </w:tc>
        <w:tc>
          <w:tcPr>
            <w:tcW w:w="6393" w:type="dxa"/>
            <w:vAlign w:val="center"/>
          </w:tcPr>
          <w:p w14:paraId="276A6EC1" w14:textId="7B1DF6A5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palaikymas ir vystymas</w:t>
            </w:r>
          </w:p>
        </w:tc>
        <w:tc>
          <w:tcPr>
            <w:tcW w:w="1843" w:type="dxa"/>
            <w:vAlign w:val="center"/>
          </w:tcPr>
          <w:p w14:paraId="3927A1F4" w14:textId="52DD4B0B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700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000</w:t>
            </w:r>
          </w:p>
        </w:tc>
        <w:tc>
          <w:tcPr>
            <w:tcW w:w="1845" w:type="dxa"/>
          </w:tcPr>
          <w:p w14:paraId="407CDE30" w14:textId="0E94BF96" w:rsidR="00004B13" w:rsidRPr="00004B13" w:rsidRDefault="00AE4906" w:rsidP="00AE4906">
            <w:pPr>
              <w:jc w:val="center"/>
              <w:rPr>
                <w:szCs w:val="24"/>
                <w:lang w:eastAsia="lt-LT"/>
              </w:rPr>
            </w:pPr>
            <w:r w:rsidRPr="00AE4906">
              <w:rPr>
                <w:szCs w:val="24"/>
                <w:lang w:eastAsia="lt-LT"/>
              </w:rPr>
              <w:t>510</w:t>
            </w:r>
            <w:r>
              <w:rPr>
                <w:szCs w:val="24"/>
                <w:lang w:eastAsia="lt-LT"/>
              </w:rPr>
              <w:t xml:space="preserve"> </w:t>
            </w:r>
            <w:r w:rsidRPr="00AE4906">
              <w:rPr>
                <w:szCs w:val="24"/>
                <w:lang w:eastAsia="lt-LT"/>
              </w:rPr>
              <w:t>038</w:t>
            </w:r>
          </w:p>
        </w:tc>
        <w:tc>
          <w:tcPr>
            <w:tcW w:w="3825" w:type="dxa"/>
            <w:vAlign w:val="center"/>
          </w:tcPr>
          <w:p w14:paraId="1164BB65" w14:textId="03761175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45D8081E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14A7D0DA" w14:textId="049E42D9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8.3.</w:t>
            </w:r>
          </w:p>
        </w:tc>
        <w:tc>
          <w:tcPr>
            <w:tcW w:w="6393" w:type="dxa"/>
            <w:vAlign w:val="center"/>
          </w:tcPr>
          <w:p w14:paraId="0503F4F8" w14:textId="24DE7F07" w:rsidR="00004B13" w:rsidRPr="00004B13" w:rsidRDefault="00004B13" w:rsidP="00B64A0C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kietojo biokuro pelenų panaudojimo tręšiamųjų produktų ir papildomųjų cementinių medžiagų gamybai</w:t>
            </w:r>
            <w:r w:rsidR="00B64A0C">
              <w:rPr>
                <w:color w:val="000000"/>
                <w:szCs w:val="24"/>
              </w:rPr>
              <w:t xml:space="preserve"> t</w:t>
            </w:r>
            <w:r w:rsidR="00B64A0C" w:rsidRPr="00004B13">
              <w:rPr>
                <w:color w:val="000000"/>
                <w:szCs w:val="24"/>
              </w:rPr>
              <w:t>yrimai</w:t>
            </w:r>
          </w:p>
        </w:tc>
        <w:tc>
          <w:tcPr>
            <w:tcW w:w="1843" w:type="dxa"/>
            <w:vAlign w:val="center"/>
          </w:tcPr>
          <w:p w14:paraId="03D9834C" w14:textId="7B86A81E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1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040</w:t>
            </w:r>
          </w:p>
        </w:tc>
        <w:tc>
          <w:tcPr>
            <w:tcW w:w="1845" w:type="dxa"/>
          </w:tcPr>
          <w:p w14:paraId="4A8EACBC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E8595FE" w14:textId="06BC02CB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1D45E525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3D82161B" w14:textId="025797A0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8.4.</w:t>
            </w:r>
          </w:p>
        </w:tc>
        <w:tc>
          <w:tcPr>
            <w:tcW w:w="6393" w:type="dxa"/>
            <w:vAlign w:val="center"/>
          </w:tcPr>
          <w:p w14:paraId="4296EF90" w14:textId="613FD1E1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dotacijos savivaldybių projektams</w:t>
            </w:r>
          </w:p>
        </w:tc>
        <w:tc>
          <w:tcPr>
            <w:tcW w:w="1843" w:type="dxa"/>
            <w:vAlign w:val="center"/>
          </w:tcPr>
          <w:p w14:paraId="33714B6B" w14:textId="7F4807E4" w:rsidR="00004B13" w:rsidRPr="00784C72" w:rsidRDefault="002B2A12" w:rsidP="002B2A12">
            <w:pPr>
              <w:jc w:val="center"/>
              <w:rPr>
                <w:strike/>
                <w:szCs w:val="24"/>
                <w:lang w:eastAsia="lt-LT"/>
              </w:rPr>
            </w:pPr>
            <w:r w:rsidRPr="002B2A12">
              <w:rPr>
                <w:color w:val="000000"/>
                <w:szCs w:val="24"/>
              </w:rPr>
              <w:t>828 979</w:t>
            </w:r>
          </w:p>
        </w:tc>
        <w:tc>
          <w:tcPr>
            <w:tcW w:w="1845" w:type="dxa"/>
          </w:tcPr>
          <w:p w14:paraId="1C67152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9A22A84" w14:textId="75C3E8A7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projektų valdymo agentūra</w:t>
            </w:r>
          </w:p>
        </w:tc>
      </w:tr>
      <w:tr w:rsidR="00595D89" w:rsidRPr="00595D89" w14:paraId="72D55F1F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055AC8F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9.</w:t>
            </w:r>
          </w:p>
        </w:tc>
        <w:tc>
          <w:tcPr>
            <w:tcW w:w="6393" w:type="dxa"/>
            <w:vAlign w:val="center"/>
            <w:hideMark/>
          </w:tcPr>
          <w:p w14:paraId="06DD2FCF" w14:textId="6B939253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 viso paskirstyta lėšų</w:t>
            </w:r>
          </w:p>
        </w:tc>
        <w:tc>
          <w:tcPr>
            <w:tcW w:w="1843" w:type="dxa"/>
            <w:vAlign w:val="center"/>
            <w:hideMark/>
          </w:tcPr>
          <w:p w14:paraId="6E7FDDE1" w14:textId="31253ACB" w:rsidR="00A830C2" w:rsidRPr="00D132F0" w:rsidRDefault="002B2A12" w:rsidP="00004B13">
            <w:pPr>
              <w:jc w:val="center"/>
              <w:rPr>
                <w:szCs w:val="24"/>
                <w:lang w:eastAsia="lt-LT"/>
              </w:rPr>
            </w:pPr>
            <w:r w:rsidRPr="00EE63CE">
              <w:rPr>
                <w:b/>
                <w:bCs/>
                <w:color w:val="000000"/>
                <w:szCs w:val="24"/>
              </w:rPr>
              <w:t>2</w:t>
            </w:r>
            <w:r>
              <w:rPr>
                <w:b/>
                <w:bCs/>
                <w:color w:val="000000"/>
                <w:szCs w:val="24"/>
              </w:rPr>
              <w:t> </w:t>
            </w:r>
            <w:r w:rsidRPr="00EE63CE">
              <w:rPr>
                <w:b/>
                <w:bCs/>
                <w:color w:val="000000"/>
                <w:szCs w:val="24"/>
              </w:rPr>
              <w:t>335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EE63CE">
              <w:rPr>
                <w:b/>
                <w:bCs/>
                <w:color w:val="000000"/>
                <w:szCs w:val="24"/>
              </w:rPr>
              <w:t>970</w:t>
            </w:r>
          </w:p>
        </w:tc>
        <w:tc>
          <w:tcPr>
            <w:tcW w:w="1845" w:type="dxa"/>
            <w:hideMark/>
          </w:tcPr>
          <w:p w14:paraId="3A6FFE18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573B436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69426C2A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EAF0A7D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10.</w:t>
            </w:r>
          </w:p>
        </w:tc>
        <w:tc>
          <w:tcPr>
            <w:tcW w:w="6393" w:type="dxa"/>
            <w:vAlign w:val="center"/>
            <w:hideMark/>
          </w:tcPr>
          <w:p w14:paraId="1C3262B6" w14:textId="17616FA5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vAlign w:val="center"/>
            <w:hideMark/>
          </w:tcPr>
          <w:p w14:paraId="540198FD" w14:textId="2B220673" w:rsidR="00D64AFA" w:rsidRPr="00D132F0" w:rsidRDefault="002B2A12" w:rsidP="00004B13">
            <w:pPr>
              <w:jc w:val="center"/>
              <w:rPr>
                <w:szCs w:val="24"/>
                <w:lang w:eastAsia="lt-LT"/>
              </w:rPr>
            </w:pPr>
            <w:r w:rsidRPr="00EE63CE">
              <w:rPr>
                <w:b/>
                <w:bCs/>
                <w:szCs w:val="24"/>
              </w:rPr>
              <w:t>59</w:t>
            </w:r>
            <w:r>
              <w:rPr>
                <w:b/>
                <w:bCs/>
                <w:szCs w:val="24"/>
              </w:rPr>
              <w:t xml:space="preserve"> </w:t>
            </w:r>
            <w:r w:rsidRPr="00EE63CE">
              <w:rPr>
                <w:b/>
                <w:bCs/>
                <w:szCs w:val="24"/>
              </w:rPr>
              <w:t>030</w:t>
            </w:r>
          </w:p>
        </w:tc>
        <w:tc>
          <w:tcPr>
            <w:tcW w:w="1845" w:type="dxa"/>
            <w:hideMark/>
          </w:tcPr>
          <w:p w14:paraId="5C56F69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0F3E6F59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19DF2834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343C885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11.</w:t>
            </w:r>
          </w:p>
        </w:tc>
        <w:tc>
          <w:tcPr>
            <w:tcW w:w="6393" w:type="dxa"/>
            <w:vAlign w:val="center"/>
            <w:hideMark/>
          </w:tcPr>
          <w:p w14:paraId="114809FE" w14:textId="1004B93A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vAlign w:val="center"/>
            <w:hideMark/>
          </w:tcPr>
          <w:p w14:paraId="13B3FD37" w14:textId="62E3AFFC" w:rsidR="00595D89" w:rsidRPr="002B2A12" w:rsidRDefault="00004B13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B2A12">
              <w:rPr>
                <w:b/>
                <w:bCs/>
                <w:szCs w:val="24"/>
                <w:lang w:eastAsia="lt-LT"/>
              </w:rPr>
              <w:t>2</w:t>
            </w:r>
            <w:r w:rsidR="00AE4906" w:rsidRPr="002B2A12">
              <w:rPr>
                <w:b/>
                <w:bCs/>
                <w:szCs w:val="24"/>
                <w:lang w:eastAsia="lt-LT"/>
              </w:rPr>
              <w:t> </w:t>
            </w:r>
            <w:r w:rsidRPr="002B2A12">
              <w:rPr>
                <w:b/>
                <w:bCs/>
                <w:szCs w:val="24"/>
                <w:lang w:eastAsia="lt-LT"/>
              </w:rPr>
              <w:t>395</w:t>
            </w:r>
            <w:r w:rsidR="00AE4906" w:rsidRPr="002B2A12">
              <w:rPr>
                <w:b/>
                <w:bCs/>
                <w:szCs w:val="24"/>
                <w:lang w:eastAsia="lt-LT"/>
              </w:rPr>
              <w:t xml:space="preserve"> </w:t>
            </w:r>
            <w:r w:rsidRPr="002B2A12">
              <w:rPr>
                <w:b/>
                <w:bCs/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hideMark/>
          </w:tcPr>
          <w:p w14:paraId="7B05D356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29897877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</w:tbl>
    <w:p w14:paraId="2116047F" w14:textId="77777777" w:rsidR="00595D89" w:rsidRPr="00595D89" w:rsidRDefault="00595D89" w:rsidP="00595D89">
      <w:pPr>
        <w:shd w:val="clear" w:color="auto" w:fill="FFFFFF"/>
        <w:rPr>
          <w:color w:val="000000"/>
          <w:szCs w:val="24"/>
          <w:lang w:eastAsia="lt-LT"/>
        </w:rPr>
      </w:pPr>
      <w:r w:rsidRPr="00595D89">
        <w:rPr>
          <w:color w:val="000000"/>
          <w:szCs w:val="24"/>
          <w:lang w:eastAsia="lt-LT"/>
        </w:rPr>
        <w:t> </w:t>
      </w:r>
    </w:p>
    <w:p w14:paraId="64B7390D" w14:textId="78F5CF21" w:rsidR="00595D89" w:rsidRPr="00595D89" w:rsidRDefault="00595D89" w:rsidP="00595D89">
      <w:pPr>
        <w:shd w:val="clear" w:color="auto" w:fill="FFFFFF"/>
        <w:ind w:firstLine="705"/>
        <w:jc w:val="center"/>
        <w:textAlignment w:val="baseline"/>
        <w:rPr>
          <w:color w:val="000000"/>
          <w:szCs w:val="24"/>
          <w:lang w:eastAsia="lt-LT"/>
        </w:rPr>
      </w:pPr>
      <w:bookmarkStart w:id="1" w:name="part_d527f5cf44694df8a07298ed0dc7ade0"/>
      <w:bookmarkEnd w:id="1"/>
      <w:r w:rsidRPr="00595D89">
        <w:rPr>
          <w:color w:val="000000"/>
          <w:szCs w:val="24"/>
          <w:lang w:eastAsia="lt-LT"/>
        </w:rPr>
        <w:t>_____________ </w:t>
      </w:r>
    </w:p>
    <w:p w14:paraId="23155D3B" w14:textId="4AB16779" w:rsidR="00B7145F" w:rsidRPr="00B7145F" w:rsidRDefault="00595D89" w:rsidP="002121D9">
      <w:pPr>
        <w:shd w:val="clear" w:color="auto" w:fill="FFFFFF"/>
        <w:rPr>
          <w:rFonts w:eastAsia="Andale Sans UI"/>
          <w:szCs w:val="24"/>
          <w:lang w:bidi="en-US"/>
        </w:rPr>
      </w:pPr>
      <w:r w:rsidRPr="00595D89">
        <w:rPr>
          <w:color w:val="000000"/>
          <w:szCs w:val="24"/>
          <w:lang w:eastAsia="lt-LT"/>
        </w:rPr>
        <w:t> </w:t>
      </w:r>
    </w:p>
    <w:sectPr w:rsidR="00B7145F" w:rsidRPr="00B7145F" w:rsidSect="002121D9">
      <w:headerReference w:type="default" r:id="rId14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BA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C264D" w14:paraId="7DBED813" w14:textId="77777777" w:rsidTr="07A6DB29">
      <w:trPr>
        <w:trHeight w:val="300"/>
      </w:trPr>
      <w:tc>
        <w:tcPr>
          <w:tcW w:w="3115" w:type="dxa"/>
        </w:tcPr>
        <w:p w14:paraId="6A2D0C4A" w14:textId="77777777" w:rsidR="00AC264D" w:rsidRDefault="00AC264D" w:rsidP="07A6DB29">
          <w:pPr>
            <w:pStyle w:val="Header"/>
            <w:ind w:left="-115"/>
          </w:pPr>
        </w:p>
      </w:tc>
      <w:tc>
        <w:tcPr>
          <w:tcW w:w="3115" w:type="dxa"/>
        </w:tcPr>
        <w:p w14:paraId="5D3D6200" w14:textId="77777777" w:rsidR="00AC264D" w:rsidRDefault="00AC264D" w:rsidP="07A6DB29">
          <w:pPr>
            <w:pStyle w:val="Header"/>
            <w:jc w:val="center"/>
          </w:pPr>
        </w:p>
      </w:tc>
      <w:tc>
        <w:tcPr>
          <w:tcW w:w="3115" w:type="dxa"/>
        </w:tcPr>
        <w:p w14:paraId="16E58227" w14:textId="77777777" w:rsidR="00AC264D" w:rsidRDefault="00AC264D" w:rsidP="07A6DB29">
          <w:pPr>
            <w:pStyle w:val="Header"/>
            <w:ind w:right="-115"/>
            <w:jc w:val="right"/>
          </w:pPr>
        </w:p>
      </w:tc>
    </w:tr>
  </w:tbl>
  <w:p w14:paraId="1D743CCD" w14:textId="77777777" w:rsidR="00AC264D" w:rsidRDefault="00AC264D" w:rsidP="07A6D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C264D" w14:paraId="64B40B5A" w14:textId="77777777" w:rsidTr="07A6DB29">
      <w:trPr>
        <w:trHeight w:val="300"/>
      </w:trPr>
      <w:tc>
        <w:tcPr>
          <w:tcW w:w="3115" w:type="dxa"/>
        </w:tcPr>
        <w:p w14:paraId="23A411B5" w14:textId="77777777" w:rsidR="00AC264D" w:rsidRDefault="00AC264D" w:rsidP="07A6DB29">
          <w:pPr>
            <w:pStyle w:val="Header"/>
            <w:ind w:left="-115"/>
          </w:pPr>
        </w:p>
      </w:tc>
      <w:tc>
        <w:tcPr>
          <w:tcW w:w="3115" w:type="dxa"/>
        </w:tcPr>
        <w:p w14:paraId="6848022D" w14:textId="77777777" w:rsidR="00AC264D" w:rsidRDefault="00AC264D" w:rsidP="07A6DB29">
          <w:pPr>
            <w:pStyle w:val="Header"/>
            <w:jc w:val="center"/>
          </w:pPr>
        </w:p>
      </w:tc>
      <w:tc>
        <w:tcPr>
          <w:tcW w:w="3115" w:type="dxa"/>
        </w:tcPr>
        <w:p w14:paraId="2D8865BF" w14:textId="77777777" w:rsidR="00AC264D" w:rsidRDefault="00AC264D" w:rsidP="07A6DB29">
          <w:pPr>
            <w:pStyle w:val="Header"/>
            <w:ind w:right="-115"/>
            <w:jc w:val="right"/>
          </w:pPr>
        </w:p>
      </w:tc>
    </w:tr>
  </w:tbl>
  <w:p w14:paraId="6A247A06" w14:textId="77777777" w:rsidR="00AC264D" w:rsidRDefault="00AC264D" w:rsidP="07A6D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BC3B" w14:textId="77777777" w:rsidR="004C4AF0" w:rsidRDefault="004C4AF0" w:rsidP="005E06B3">
    <w:pPr>
      <w:pStyle w:val="Header"/>
      <w:tabs>
        <w:tab w:val="left" w:pos="7224"/>
      </w:tabs>
    </w:pPr>
    <w:r>
      <w:tab/>
    </w:r>
    <w:r>
      <w:tab/>
      <w:t>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4B13"/>
    <w:rsid w:val="00012DD1"/>
    <w:rsid w:val="000718E0"/>
    <w:rsid w:val="000D2F10"/>
    <w:rsid w:val="000D7EE6"/>
    <w:rsid w:val="000E50A6"/>
    <w:rsid w:val="000E5AC3"/>
    <w:rsid w:val="000F066B"/>
    <w:rsid w:val="000F544D"/>
    <w:rsid w:val="000F673D"/>
    <w:rsid w:val="000F67B9"/>
    <w:rsid w:val="000F6E17"/>
    <w:rsid w:val="00103087"/>
    <w:rsid w:val="00114C54"/>
    <w:rsid w:val="00145675"/>
    <w:rsid w:val="001511BC"/>
    <w:rsid w:val="0016652B"/>
    <w:rsid w:val="0017106A"/>
    <w:rsid w:val="001A1411"/>
    <w:rsid w:val="001A2DB7"/>
    <w:rsid w:val="001A3587"/>
    <w:rsid w:val="001C4428"/>
    <w:rsid w:val="001F54EA"/>
    <w:rsid w:val="001F57A2"/>
    <w:rsid w:val="001F739A"/>
    <w:rsid w:val="00211754"/>
    <w:rsid w:val="0021203F"/>
    <w:rsid w:val="002121D9"/>
    <w:rsid w:val="00231201"/>
    <w:rsid w:val="00240E24"/>
    <w:rsid w:val="002B1F2D"/>
    <w:rsid w:val="002B2A12"/>
    <w:rsid w:val="002B33C3"/>
    <w:rsid w:val="002B4123"/>
    <w:rsid w:val="002B4995"/>
    <w:rsid w:val="002C5CAC"/>
    <w:rsid w:val="002D2252"/>
    <w:rsid w:val="002F7E32"/>
    <w:rsid w:val="00306F33"/>
    <w:rsid w:val="00317BF7"/>
    <w:rsid w:val="0032491D"/>
    <w:rsid w:val="00332962"/>
    <w:rsid w:val="00357013"/>
    <w:rsid w:val="00357323"/>
    <w:rsid w:val="00357947"/>
    <w:rsid w:val="00386E8F"/>
    <w:rsid w:val="003B648C"/>
    <w:rsid w:val="003C1B8E"/>
    <w:rsid w:val="003C2B31"/>
    <w:rsid w:val="003E0160"/>
    <w:rsid w:val="003E1FEE"/>
    <w:rsid w:val="003E3775"/>
    <w:rsid w:val="003E39CB"/>
    <w:rsid w:val="004008AC"/>
    <w:rsid w:val="004147FE"/>
    <w:rsid w:val="004227A6"/>
    <w:rsid w:val="00435E73"/>
    <w:rsid w:val="00437482"/>
    <w:rsid w:val="00457835"/>
    <w:rsid w:val="0046303C"/>
    <w:rsid w:val="00466338"/>
    <w:rsid w:val="00472A00"/>
    <w:rsid w:val="004923E5"/>
    <w:rsid w:val="004A3FD0"/>
    <w:rsid w:val="004A4DCE"/>
    <w:rsid w:val="004A4E12"/>
    <w:rsid w:val="004C421D"/>
    <w:rsid w:val="004C4AF0"/>
    <w:rsid w:val="004D7569"/>
    <w:rsid w:val="004F6F68"/>
    <w:rsid w:val="00506A6D"/>
    <w:rsid w:val="00515FC4"/>
    <w:rsid w:val="00520ABB"/>
    <w:rsid w:val="005211C4"/>
    <w:rsid w:val="00531500"/>
    <w:rsid w:val="00560D20"/>
    <w:rsid w:val="00584DB8"/>
    <w:rsid w:val="00592B83"/>
    <w:rsid w:val="00594D4E"/>
    <w:rsid w:val="00595D89"/>
    <w:rsid w:val="005B7443"/>
    <w:rsid w:val="005C5C04"/>
    <w:rsid w:val="005D126A"/>
    <w:rsid w:val="005E06B3"/>
    <w:rsid w:val="005E6886"/>
    <w:rsid w:val="005F711F"/>
    <w:rsid w:val="00603BD4"/>
    <w:rsid w:val="0062207B"/>
    <w:rsid w:val="006315C1"/>
    <w:rsid w:val="006510B8"/>
    <w:rsid w:val="006709C3"/>
    <w:rsid w:val="00670C74"/>
    <w:rsid w:val="006A4C59"/>
    <w:rsid w:val="006B3E5F"/>
    <w:rsid w:val="006C4792"/>
    <w:rsid w:val="006D7937"/>
    <w:rsid w:val="006D7F5D"/>
    <w:rsid w:val="006E26E9"/>
    <w:rsid w:val="006F16A6"/>
    <w:rsid w:val="006F7359"/>
    <w:rsid w:val="0070456D"/>
    <w:rsid w:val="00705EE8"/>
    <w:rsid w:val="00707243"/>
    <w:rsid w:val="00722992"/>
    <w:rsid w:val="007363AF"/>
    <w:rsid w:val="00744A53"/>
    <w:rsid w:val="007463B5"/>
    <w:rsid w:val="00754DD0"/>
    <w:rsid w:val="007555CF"/>
    <w:rsid w:val="00772357"/>
    <w:rsid w:val="00784C72"/>
    <w:rsid w:val="007D5840"/>
    <w:rsid w:val="007D65A2"/>
    <w:rsid w:val="0082577B"/>
    <w:rsid w:val="00846C6E"/>
    <w:rsid w:val="0085165A"/>
    <w:rsid w:val="008552ED"/>
    <w:rsid w:val="00861737"/>
    <w:rsid w:val="00867BDE"/>
    <w:rsid w:val="008A3393"/>
    <w:rsid w:val="008B0077"/>
    <w:rsid w:val="008B6572"/>
    <w:rsid w:val="008D4DEC"/>
    <w:rsid w:val="00905C66"/>
    <w:rsid w:val="00910B33"/>
    <w:rsid w:val="00913965"/>
    <w:rsid w:val="00916480"/>
    <w:rsid w:val="00942747"/>
    <w:rsid w:val="0095706F"/>
    <w:rsid w:val="00973FE7"/>
    <w:rsid w:val="00990C05"/>
    <w:rsid w:val="0099374E"/>
    <w:rsid w:val="009960A8"/>
    <w:rsid w:val="009C6BF6"/>
    <w:rsid w:val="009D0C3B"/>
    <w:rsid w:val="009F59CC"/>
    <w:rsid w:val="00A4516E"/>
    <w:rsid w:val="00A830C2"/>
    <w:rsid w:val="00A860AA"/>
    <w:rsid w:val="00A87922"/>
    <w:rsid w:val="00AB13A3"/>
    <w:rsid w:val="00AB3FC2"/>
    <w:rsid w:val="00AC264D"/>
    <w:rsid w:val="00AC60E0"/>
    <w:rsid w:val="00AE4906"/>
    <w:rsid w:val="00AE64A1"/>
    <w:rsid w:val="00AF064C"/>
    <w:rsid w:val="00AF10BE"/>
    <w:rsid w:val="00B36D94"/>
    <w:rsid w:val="00B37A88"/>
    <w:rsid w:val="00B4328B"/>
    <w:rsid w:val="00B50EE5"/>
    <w:rsid w:val="00B64A0C"/>
    <w:rsid w:val="00B7058A"/>
    <w:rsid w:val="00B7145F"/>
    <w:rsid w:val="00BB2598"/>
    <w:rsid w:val="00BD4219"/>
    <w:rsid w:val="00BE7B81"/>
    <w:rsid w:val="00BF79F8"/>
    <w:rsid w:val="00C03736"/>
    <w:rsid w:val="00C20C49"/>
    <w:rsid w:val="00C23512"/>
    <w:rsid w:val="00C27C16"/>
    <w:rsid w:val="00C344F2"/>
    <w:rsid w:val="00C440CE"/>
    <w:rsid w:val="00C53F76"/>
    <w:rsid w:val="00C62980"/>
    <w:rsid w:val="00C67752"/>
    <w:rsid w:val="00C90466"/>
    <w:rsid w:val="00CB0EC5"/>
    <w:rsid w:val="00CD358F"/>
    <w:rsid w:val="00CD71EC"/>
    <w:rsid w:val="00CF2B2D"/>
    <w:rsid w:val="00CF3AED"/>
    <w:rsid w:val="00D132F0"/>
    <w:rsid w:val="00D160A4"/>
    <w:rsid w:val="00D21463"/>
    <w:rsid w:val="00D239FC"/>
    <w:rsid w:val="00D23F9E"/>
    <w:rsid w:val="00D27491"/>
    <w:rsid w:val="00D37981"/>
    <w:rsid w:val="00D60638"/>
    <w:rsid w:val="00D64AFA"/>
    <w:rsid w:val="00D90F9C"/>
    <w:rsid w:val="00DA005D"/>
    <w:rsid w:val="00DD2A72"/>
    <w:rsid w:val="00DE4347"/>
    <w:rsid w:val="00E05FC1"/>
    <w:rsid w:val="00E41109"/>
    <w:rsid w:val="00E43141"/>
    <w:rsid w:val="00E576A7"/>
    <w:rsid w:val="00E756D3"/>
    <w:rsid w:val="00E865E2"/>
    <w:rsid w:val="00E912E0"/>
    <w:rsid w:val="00E9529E"/>
    <w:rsid w:val="00EB728A"/>
    <w:rsid w:val="00ED7BAB"/>
    <w:rsid w:val="00EE573F"/>
    <w:rsid w:val="00EF2AD2"/>
    <w:rsid w:val="00EF3663"/>
    <w:rsid w:val="00EF4E6D"/>
    <w:rsid w:val="00F1282C"/>
    <w:rsid w:val="00F14032"/>
    <w:rsid w:val="00F31DF3"/>
    <w:rsid w:val="00F43CE9"/>
    <w:rsid w:val="00F54F88"/>
    <w:rsid w:val="00F56724"/>
    <w:rsid w:val="00F62E8F"/>
    <w:rsid w:val="00F71186"/>
    <w:rsid w:val="00FC3561"/>
    <w:rsid w:val="00FD5FD1"/>
    <w:rsid w:val="00FE0AB8"/>
    <w:rsid w:val="00FE7730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AF1CB110-ADF0-4726-AD1E-FEBF6932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CFC76-F945-44A6-8F1A-7FE99B67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E5EC2-6CE3-47BB-94DE-966992D0C6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9C045C3-ABD3-43BA-A503-116A247CF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3752</Words>
  <Characters>2139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9</cp:revision>
  <dcterms:created xsi:type="dcterms:W3CDTF">2024-09-20T16:08:00Z</dcterms:created>
  <dcterms:modified xsi:type="dcterms:W3CDTF">2024-10-22T10:05:00Z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