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2DB80" w14:textId="77777777" w:rsidR="00B86279" w:rsidRDefault="00B86279" w:rsidP="00B86279">
      <w:pPr>
        <w:ind w:left="10206"/>
        <w:jc w:val="both"/>
        <w:rPr>
          <w:color w:val="000000"/>
          <w:szCs w:val="24"/>
        </w:rPr>
      </w:pPr>
      <w:r>
        <w:rPr>
          <w:color w:val="000000"/>
          <w:szCs w:val="24"/>
        </w:rPr>
        <w:t xml:space="preserve">Plėtros programos pažangos priemonės Nr. 02-001-06-06-01 „Didinti atsparumą ekstremaliesiems hidrometeorologiniams reiškiniams“ veiklos „Baltijos jūros kranto atsparumo didinimas“ projektų finansavimo sąlygų aprašo </w:t>
      </w:r>
    </w:p>
    <w:p w14:paraId="18FB7C5E" w14:textId="77777777" w:rsidR="00B86279" w:rsidRDefault="00B86279" w:rsidP="00B86279">
      <w:pPr>
        <w:ind w:left="10206"/>
        <w:jc w:val="both"/>
        <w:rPr>
          <w:color w:val="000000"/>
          <w:szCs w:val="24"/>
        </w:rPr>
      </w:pPr>
      <w:r>
        <w:rPr>
          <w:color w:val="000000"/>
          <w:szCs w:val="24"/>
        </w:rPr>
        <w:t>2 priedas</w:t>
      </w:r>
    </w:p>
    <w:p w14:paraId="02DEE4D7" w14:textId="77777777" w:rsidR="00B86279" w:rsidRDefault="00B86279" w:rsidP="00B86279">
      <w:pPr>
        <w:ind w:left="3524" w:firstLine="1296"/>
        <w:jc w:val="both"/>
        <w:rPr>
          <w:color w:val="000000"/>
          <w:szCs w:val="24"/>
        </w:rPr>
      </w:pPr>
    </w:p>
    <w:p w14:paraId="3BFDB28B" w14:textId="77777777" w:rsidR="00B86279" w:rsidRDefault="00B86279" w:rsidP="00B86279">
      <w:pPr>
        <w:spacing w:line="254" w:lineRule="atLeast"/>
        <w:jc w:val="center"/>
        <w:rPr>
          <w:color w:val="000000"/>
          <w:szCs w:val="24"/>
        </w:rPr>
      </w:pPr>
      <w:r>
        <w:rPr>
          <w:b/>
          <w:bCs/>
          <w:caps/>
          <w:color w:val="000000"/>
          <w:szCs w:val="24"/>
        </w:rPr>
        <w:t>STEBĖSENOS RODIKLIO</w:t>
      </w:r>
    </w:p>
    <w:p w14:paraId="0EB75F4F" w14:textId="77777777" w:rsidR="00B86279" w:rsidRDefault="00B86279" w:rsidP="00B86279">
      <w:pPr>
        <w:spacing w:line="254" w:lineRule="atLeast"/>
        <w:jc w:val="center"/>
        <w:rPr>
          <w:b/>
          <w:bCs/>
          <w:caps/>
          <w:color w:val="000000"/>
          <w:szCs w:val="24"/>
        </w:rPr>
      </w:pPr>
      <w:r>
        <w:rPr>
          <w:b/>
          <w:bCs/>
          <w:szCs w:val="24"/>
        </w:rPr>
        <w:t xml:space="preserve">„GYVENTOJAI, </w:t>
      </w:r>
      <w:r>
        <w:rPr>
          <w:b/>
          <w:bCs/>
          <w:caps/>
          <w:szCs w:val="24"/>
        </w:rPr>
        <w:t>galintys pasinaudoti apsaugos nuo su klimatu susijusių gaivalinių nelaimių (išskyrus potvynius ar miškų gaisrus) priemonėmis</w:t>
      </w:r>
      <w:r>
        <w:rPr>
          <w:b/>
          <w:bCs/>
          <w:szCs w:val="24"/>
        </w:rPr>
        <w:t xml:space="preserve">“ </w:t>
      </w:r>
      <w:r>
        <w:rPr>
          <w:b/>
          <w:bCs/>
          <w:caps/>
          <w:color w:val="000000"/>
          <w:szCs w:val="24"/>
        </w:rPr>
        <w:t>APRAŠYMO KORTELĖ</w:t>
      </w:r>
    </w:p>
    <w:p w14:paraId="2BD017E4" w14:textId="77777777" w:rsidR="00B86279" w:rsidRDefault="00B86279" w:rsidP="00B86279">
      <w:pPr>
        <w:spacing w:line="254" w:lineRule="atLeast"/>
        <w:jc w:val="center"/>
        <w:rPr>
          <w:color w:val="00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6290"/>
        <w:gridCol w:w="7999"/>
      </w:tblGrid>
      <w:tr w:rsidR="00B86279" w14:paraId="42747934" w14:textId="77777777" w:rsidTr="00D04653">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315686" w14:textId="77777777" w:rsidR="00B86279" w:rsidRDefault="00B86279" w:rsidP="00D04653">
            <w:pPr>
              <w:ind w:firstLine="62"/>
              <w:jc w:val="both"/>
              <w:rPr>
                <w:b/>
                <w:bCs/>
                <w:color w:val="000000"/>
                <w:szCs w:val="24"/>
              </w:rPr>
            </w:pPr>
          </w:p>
        </w:tc>
        <w:tc>
          <w:tcPr>
            <w:tcW w:w="2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4D14493" w14:textId="77777777" w:rsidR="00B86279" w:rsidRDefault="00B86279" w:rsidP="00D04653">
            <w:pPr>
              <w:ind w:firstLine="62"/>
              <w:jc w:val="both"/>
              <w:rPr>
                <w:b/>
                <w:bCs/>
                <w:color w:val="000000"/>
                <w:szCs w:val="24"/>
              </w:rPr>
            </w:pPr>
            <w:r>
              <w:rPr>
                <w:b/>
                <w:bCs/>
                <w:color w:val="000000"/>
                <w:szCs w:val="24"/>
              </w:rPr>
              <w:t>Elementai</w:t>
            </w:r>
          </w:p>
        </w:tc>
        <w:tc>
          <w:tcPr>
            <w:tcW w:w="2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B40727A" w14:textId="77777777" w:rsidR="00B86279" w:rsidRDefault="00B86279" w:rsidP="00D04653">
            <w:pPr>
              <w:ind w:firstLine="62"/>
              <w:jc w:val="both"/>
              <w:rPr>
                <w:b/>
                <w:bCs/>
                <w:color w:val="000000"/>
                <w:szCs w:val="24"/>
              </w:rPr>
            </w:pPr>
            <w:r>
              <w:rPr>
                <w:b/>
                <w:bCs/>
                <w:color w:val="000000"/>
                <w:szCs w:val="24"/>
              </w:rPr>
              <w:t>Kodai, pavadinimai ir aprašymas</w:t>
            </w:r>
          </w:p>
        </w:tc>
      </w:tr>
      <w:tr w:rsidR="00B86279" w14:paraId="2A8A62E4" w14:textId="77777777" w:rsidTr="00D04653">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5A934A" w14:textId="77777777" w:rsidR="00B86279" w:rsidRDefault="00B86279" w:rsidP="00D04653">
            <w:pPr>
              <w:ind w:firstLine="62"/>
              <w:jc w:val="both"/>
              <w:rPr>
                <w:color w:val="000000"/>
                <w:szCs w:val="24"/>
              </w:rPr>
            </w:pPr>
            <w:r>
              <w:rPr>
                <w:color w:val="000000"/>
                <w:szCs w:val="24"/>
              </w:rPr>
              <w:t>1.</w:t>
            </w:r>
          </w:p>
        </w:tc>
        <w:tc>
          <w:tcPr>
            <w:tcW w:w="207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2D137BA" w14:textId="77777777" w:rsidR="00B86279" w:rsidRDefault="00B86279" w:rsidP="00D04653">
            <w:pPr>
              <w:ind w:firstLine="62"/>
              <w:jc w:val="both"/>
              <w:rPr>
                <w:color w:val="000000"/>
                <w:szCs w:val="24"/>
              </w:rPr>
            </w:pPr>
            <w:r>
              <w:rPr>
                <w:color w:val="000000"/>
                <w:szCs w:val="24"/>
              </w:rPr>
              <w:t>Stebėsenos rodiklio pavadinimas</w:t>
            </w:r>
          </w:p>
        </w:tc>
        <w:tc>
          <w:tcPr>
            <w:tcW w:w="264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F53BD19" w14:textId="77777777" w:rsidR="00B86279" w:rsidRDefault="00B86279" w:rsidP="00D04653">
            <w:pPr>
              <w:jc w:val="both"/>
              <w:rPr>
                <w:bCs/>
                <w:i/>
                <w:iCs/>
                <w:color w:val="000000"/>
                <w:szCs w:val="24"/>
              </w:rPr>
            </w:pPr>
            <w:r>
              <w:rPr>
                <w:color w:val="000000"/>
                <w:szCs w:val="24"/>
              </w:rPr>
              <w:t>Gyventojai, galintys pasinaudoti apsaugos nuo su klimatu susijusių gaivalinių nelaimių (išskyrus potvynius ar miškų gaisrus) priemonėmis</w:t>
            </w:r>
          </w:p>
        </w:tc>
      </w:tr>
      <w:tr w:rsidR="00B86279" w14:paraId="33AC3EBB" w14:textId="77777777" w:rsidTr="00D04653">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009381" w14:textId="77777777" w:rsidR="00B86279" w:rsidRDefault="00B86279" w:rsidP="00D04653">
            <w:pPr>
              <w:ind w:firstLine="62"/>
              <w:jc w:val="both"/>
              <w:rPr>
                <w:color w:val="000000"/>
                <w:szCs w:val="24"/>
              </w:rPr>
            </w:pPr>
            <w:r>
              <w:rPr>
                <w:color w:val="000000"/>
                <w:szCs w:val="24"/>
              </w:rPr>
              <w:t>2.</w:t>
            </w:r>
          </w:p>
        </w:tc>
        <w:tc>
          <w:tcPr>
            <w:tcW w:w="207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3278B11" w14:textId="77777777" w:rsidR="00B86279" w:rsidRDefault="00B86279" w:rsidP="00D04653">
            <w:pPr>
              <w:ind w:firstLine="62"/>
              <w:jc w:val="both"/>
              <w:rPr>
                <w:color w:val="000000"/>
                <w:szCs w:val="24"/>
              </w:rPr>
            </w:pPr>
            <w:r>
              <w:rPr>
                <w:color w:val="000000"/>
                <w:szCs w:val="24"/>
              </w:rPr>
              <w:t>Stebėsenos rodiklio matavimo vienetai</w:t>
            </w:r>
          </w:p>
        </w:tc>
        <w:tc>
          <w:tcPr>
            <w:tcW w:w="264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F0EBE6D" w14:textId="77777777" w:rsidR="00B86279" w:rsidRDefault="00B86279" w:rsidP="00D04653">
            <w:pPr>
              <w:jc w:val="both"/>
              <w:rPr>
                <w:color w:val="000000"/>
                <w:szCs w:val="24"/>
              </w:rPr>
            </w:pPr>
            <w:r>
              <w:rPr>
                <w:color w:val="000000"/>
                <w:szCs w:val="24"/>
              </w:rPr>
              <w:t>Asmenys</w:t>
            </w:r>
          </w:p>
        </w:tc>
      </w:tr>
      <w:tr w:rsidR="00B86279" w14:paraId="355730C3" w14:textId="77777777" w:rsidTr="00D04653">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EF4B52" w14:textId="77777777" w:rsidR="00B86279" w:rsidRDefault="00B86279" w:rsidP="00D04653">
            <w:pPr>
              <w:ind w:firstLine="62"/>
              <w:jc w:val="both"/>
              <w:rPr>
                <w:color w:val="000000"/>
                <w:szCs w:val="24"/>
              </w:rPr>
            </w:pPr>
            <w:r>
              <w:rPr>
                <w:color w:val="000000"/>
                <w:szCs w:val="24"/>
              </w:rPr>
              <w:t>3.</w:t>
            </w:r>
          </w:p>
        </w:tc>
        <w:tc>
          <w:tcPr>
            <w:tcW w:w="207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4297C42" w14:textId="77777777" w:rsidR="00B86279" w:rsidRDefault="00B86279" w:rsidP="00D04653">
            <w:pPr>
              <w:ind w:firstLine="62"/>
              <w:jc w:val="both"/>
              <w:rPr>
                <w:color w:val="000000"/>
                <w:szCs w:val="24"/>
              </w:rPr>
            </w:pPr>
            <w:r>
              <w:rPr>
                <w:color w:val="000000"/>
                <w:szCs w:val="24"/>
              </w:rPr>
              <w:t>Stebėsenos rodiklio reikšmės kryptis</w:t>
            </w:r>
          </w:p>
        </w:tc>
        <w:tc>
          <w:tcPr>
            <w:tcW w:w="264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690A001" w14:textId="77777777" w:rsidR="00B86279" w:rsidRDefault="00B86279" w:rsidP="00D04653">
            <w:pPr>
              <w:jc w:val="both"/>
              <w:rPr>
                <w:color w:val="000000"/>
              </w:rPr>
            </w:pPr>
            <w:r>
              <w:rPr>
                <w:color w:val="000000"/>
              </w:rPr>
              <w:t>Didėjimas</w:t>
            </w:r>
          </w:p>
        </w:tc>
      </w:tr>
      <w:tr w:rsidR="00B86279" w14:paraId="73CA3170" w14:textId="77777777" w:rsidTr="00D04653">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F67FFB" w14:textId="77777777" w:rsidR="00B86279" w:rsidRDefault="00B86279" w:rsidP="00D04653">
            <w:pPr>
              <w:ind w:firstLine="62"/>
              <w:jc w:val="both"/>
              <w:rPr>
                <w:color w:val="000000"/>
                <w:szCs w:val="24"/>
              </w:rPr>
            </w:pPr>
            <w:r>
              <w:rPr>
                <w:color w:val="000000"/>
                <w:szCs w:val="24"/>
              </w:rPr>
              <w:t>4.</w:t>
            </w:r>
          </w:p>
        </w:tc>
        <w:tc>
          <w:tcPr>
            <w:tcW w:w="207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798A38A" w14:textId="77777777" w:rsidR="00B86279" w:rsidRDefault="00B86279" w:rsidP="00D04653">
            <w:pPr>
              <w:ind w:firstLine="62"/>
              <w:jc w:val="both"/>
              <w:rPr>
                <w:color w:val="000000"/>
                <w:szCs w:val="24"/>
              </w:rPr>
            </w:pPr>
            <w:r>
              <w:rPr>
                <w:color w:val="000000"/>
                <w:szCs w:val="24"/>
              </w:rPr>
              <w:t>Stebėsenos rodiklio reikšmės tipas</w:t>
            </w:r>
          </w:p>
        </w:tc>
        <w:tc>
          <w:tcPr>
            <w:tcW w:w="264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5C6B994" w14:textId="77777777" w:rsidR="00B86279" w:rsidRDefault="00B86279" w:rsidP="00D04653">
            <w:pPr>
              <w:jc w:val="both"/>
              <w:rPr>
                <w:color w:val="000000"/>
                <w:szCs w:val="24"/>
              </w:rPr>
            </w:pPr>
            <w:r>
              <w:rPr>
                <w:color w:val="000000"/>
                <w:szCs w:val="24"/>
              </w:rPr>
              <w:t>Skaitinės</w:t>
            </w:r>
          </w:p>
        </w:tc>
      </w:tr>
      <w:tr w:rsidR="00B86279" w14:paraId="025B3628" w14:textId="77777777" w:rsidTr="00D04653">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D78B40" w14:textId="77777777" w:rsidR="00B86279" w:rsidRDefault="00B86279" w:rsidP="00D04653">
            <w:pPr>
              <w:ind w:firstLine="62"/>
              <w:jc w:val="both"/>
              <w:rPr>
                <w:color w:val="000000"/>
                <w:szCs w:val="24"/>
              </w:rPr>
            </w:pPr>
            <w:r>
              <w:rPr>
                <w:color w:val="000000"/>
                <w:szCs w:val="24"/>
              </w:rPr>
              <w:t>5.</w:t>
            </w:r>
          </w:p>
        </w:tc>
        <w:tc>
          <w:tcPr>
            <w:tcW w:w="207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E05EFF1" w14:textId="77777777" w:rsidR="00B86279" w:rsidRDefault="00B86279" w:rsidP="00D04653">
            <w:pPr>
              <w:ind w:firstLine="62"/>
              <w:jc w:val="both"/>
              <w:rPr>
                <w:color w:val="000000"/>
                <w:szCs w:val="24"/>
              </w:rPr>
            </w:pPr>
            <w:r>
              <w:rPr>
                <w:color w:val="000000"/>
                <w:szCs w:val="24"/>
              </w:rPr>
              <w:t>Stebėsenos rodiklio tipas</w:t>
            </w:r>
          </w:p>
        </w:tc>
        <w:tc>
          <w:tcPr>
            <w:tcW w:w="264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4D2B449" w14:textId="77777777" w:rsidR="00B86279" w:rsidRDefault="00B86279" w:rsidP="00D04653">
            <w:pPr>
              <w:jc w:val="both"/>
              <w:rPr>
                <w:color w:val="000000"/>
                <w:szCs w:val="24"/>
              </w:rPr>
            </w:pPr>
            <w:r>
              <w:rPr>
                <w:color w:val="000000"/>
                <w:szCs w:val="24"/>
              </w:rPr>
              <w:t>Rezultato</w:t>
            </w:r>
          </w:p>
        </w:tc>
      </w:tr>
      <w:tr w:rsidR="00B86279" w14:paraId="0026193D" w14:textId="77777777" w:rsidTr="00D04653">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3943A6" w14:textId="77777777" w:rsidR="00B86279" w:rsidRDefault="00B86279" w:rsidP="00D04653">
            <w:pPr>
              <w:ind w:firstLine="62"/>
              <w:jc w:val="both"/>
              <w:rPr>
                <w:color w:val="000000"/>
                <w:szCs w:val="24"/>
              </w:rPr>
            </w:pPr>
            <w:r>
              <w:rPr>
                <w:color w:val="000000"/>
                <w:szCs w:val="24"/>
              </w:rPr>
              <w:t>6.</w:t>
            </w:r>
          </w:p>
        </w:tc>
        <w:tc>
          <w:tcPr>
            <w:tcW w:w="207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FE4E3BE" w14:textId="77777777" w:rsidR="00B86279" w:rsidRDefault="00B86279" w:rsidP="00D04653">
            <w:pPr>
              <w:ind w:firstLine="62"/>
              <w:jc w:val="both"/>
              <w:rPr>
                <w:color w:val="000000"/>
                <w:szCs w:val="24"/>
              </w:rPr>
            </w:pPr>
            <w:r>
              <w:rPr>
                <w:color w:val="000000"/>
                <w:szCs w:val="24"/>
              </w:rPr>
              <w:t>Stebėsenos rodiklio kodas</w:t>
            </w:r>
          </w:p>
        </w:tc>
        <w:tc>
          <w:tcPr>
            <w:tcW w:w="264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B01AF7B" w14:textId="77777777" w:rsidR="00B86279" w:rsidRDefault="00B86279" w:rsidP="00D04653">
            <w:pPr>
              <w:rPr>
                <w:color w:val="000000"/>
                <w:szCs w:val="24"/>
              </w:rPr>
            </w:pPr>
            <w:r>
              <w:rPr>
                <w:color w:val="000000"/>
                <w:szCs w:val="24"/>
              </w:rPr>
              <w:t>R-02-001-06-06-01-04</w:t>
            </w:r>
          </w:p>
          <w:p w14:paraId="0AB5EBDC" w14:textId="77777777" w:rsidR="00B86279" w:rsidRDefault="00B86279" w:rsidP="00D04653">
            <w:pPr>
              <w:rPr>
                <w:sz w:val="18"/>
                <w:szCs w:val="18"/>
              </w:rPr>
            </w:pPr>
            <w:r>
              <w:rPr>
                <w:color w:val="000000"/>
                <w:szCs w:val="24"/>
              </w:rPr>
              <w:t>R.B.2.2037</w:t>
            </w:r>
          </w:p>
        </w:tc>
      </w:tr>
      <w:tr w:rsidR="00B86279" w14:paraId="3FE05034" w14:textId="77777777" w:rsidTr="00D04653">
        <w:trPr>
          <w:trHeight w:val="365"/>
        </w:trPr>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A2E31F" w14:textId="77777777" w:rsidR="00B86279" w:rsidRDefault="00B86279" w:rsidP="00D04653">
            <w:pPr>
              <w:ind w:firstLine="62"/>
              <w:jc w:val="both"/>
              <w:rPr>
                <w:color w:val="000000"/>
                <w:szCs w:val="24"/>
              </w:rPr>
            </w:pPr>
            <w:r>
              <w:rPr>
                <w:bCs/>
                <w:color w:val="000000"/>
                <w:szCs w:val="24"/>
              </w:rPr>
              <w:t>7.</w:t>
            </w:r>
          </w:p>
        </w:tc>
        <w:tc>
          <w:tcPr>
            <w:tcW w:w="207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3EFEB51" w14:textId="77777777" w:rsidR="00B86279" w:rsidRDefault="00B86279" w:rsidP="00D04653">
            <w:pPr>
              <w:ind w:firstLine="62"/>
              <w:jc w:val="both"/>
              <w:rPr>
                <w:color w:val="000000"/>
                <w:szCs w:val="24"/>
              </w:rPr>
            </w:pPr>
            <w:r>
              <w:rPr>
                <w:bCs/>
                <w:color w:val="000000"/>
                <w:szCs w:val="24"/>
              </w:rPr>
              <w:t>Europos Komisijos suteiktas stebėsenos rodiklio kodas</w:t>
            </w:r>
          </w:p>
        </w:tc>
        <w:tc>
          <w:tcPr>
            <w:tcW w:w="264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6233620" w14:textId="77777777" w:rsidR="00B86279" w:rsidRDefault="00B86279" w:rsidP="00D04653">
            <w:pPr>
              <w:jc w:val="both"/>
              <w:rPr>
                <w:color w:val="000000"/>
                <w:szCs w:val="24"/>
              </w:rPr>
            </w:pPr>
            <w:r>
              <w:rPr>
                <w:color w:val="000000"/>
                <w:szCs w:val="24"/>
              </w:rPr>
              <w:t>RCR37</w:t>
            </w:r>
          </w:p>
        </w:tc>
      </w:tr>
      <w:tr w:rsidR="00B86279" w14:paraId="5DF3F381" w14:textId="77777777" w:rsidTr="00D04653">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B71A7FF" w14:textId="77777777" w:rsidR="00B86279" w:rsidRDefault="00B86279" w:rsidP="00D04653">
            <w:pPr>
              <w:ind w:firstLine="62"/>
              <w:jc w:val="both"/>
              <w:rPr>
                <w:color w:val="000000"/>
                <w:szCs w:val="24"/>
              </w:rPr>
            </w:pPr>
            <w:r>
              <w:rPr>
                <w:color w:val="000000"/>
                <w:szCs w:val="24"/>
              </w:rPr>
              <w:t>8.</w:t>
            </w:r>
          </w:p>
        </w:tc>
        <w:tc>
          <w:tcPr>
            <w:tcW w:w="20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469197" w14:textId="77777777" w:rsidR="00B86279" w:rsidRDefault="00B86279" w:rsidP="00D04653">
            <w:pPr>
              <w:ind w:firstLine="62"/>
              <w:jc w:val="both"/>
              <w:rPr>
                <w:color w:val="000000"/>
                <w:szCs w:val="24"/>
              </w:rPr>
            </w:pPr>
            <w:r>
              <w:rPr>
                <w:color w:val="000000"/>
                <w:szCs w:val="24"/>
              </w:rPr>
              <w:t>Stebėsenos rodiklio paaiškinimas</w:t>
            </w:r>
            <w:r>
              <w:rPr>
                <w:bCs/>
                <w:color w:val="000000"/>
                <w:szCs w:val="24"/>
              </w:rPr>
              <w:t>, sąvokų apibrėžtys</w:t>
            </w:r>
          </w:p>
        </w:tc>
        <w:tc>
          <w:tcPr>
            <w:tcW w:w="26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4C314A" w14:textId="77777777" w:rsidR="00B86279" w:rsidRDefault="00B86279" w:rsidP="00D04653">
            <w:pPr>
              <w:jc w:val="both"/>
              <w:rPr>
                <w:color w:val="000000"/>
                <w:szCs w:val="24"/>
              </w:rPr>
            </w:pPr>
            <w:r>
              <w:rPr>
                <w:color w:val="000000"/>
                <w:szCs w:val="24"/>
              </w:rPr>
              <w:t xml:space="preserve">Gyventojų, galinčių pasinaudoti apsaugos nuo su klimatu susijusių gaivalinių nelaimių (išskyrus potvynius ar miškų gaisrus) priemonėmis, skaičius, t. y. </w:t>
            </w:r>
            <w:r>
              <w:rPr>
                <w:shd w:val="clear" w:color="auto" w:fill="FFFFFF"/>
              </w:rPr>
              <w:t xml:space="preserve">savivaldybės, kurioje įgyvendinamos projekto priemonės, </w:t>
            </w:r>
            <w:r>
              <w:rPr>
                <w:color w:val="000000"/>
                <w:szCs w:val="24"/>
              </w:rPr>
              <w:t xml:space="preserve">(Palangos miesto ir (ar) Neringos savivaldybės) gyventojų skaičius. </w:t>
            </w:r>
          </w:p>
          <w:p w14:paraId="3E0B98DC" w14:textId="77777777" w:rsidR="00B86279" w:rsidRDefault="00B86279" w:rsidP="00D04653">
            <w:pPr>
              <w:jc w:val="both"/>
              <w:rPr>
                <w:color w:val="000000"/>
                <w:szCs w:val="24"/>
              </w:rPr>
            </w:pPr>
            <w:r>
              <w:t xml:space="preserve">Gyventojai, gyvenantys teritorijose, kuriose kyla su klimatu susijusių gamtinių pavojų (audros, sausros, karščio bangos), išskyrus potvynius ir miškų gaisrus, kuriose dėl remiamų projektų mažėja pažeidžiamumas dėl tokios rizikos. </w:t>
            </w:r>
            <w:r>
              <w:rPr>
                <w:color w:val="000000"/>
                <w:szCs w:val="24"/>
              </w:rPr>
              <w:t>Rodiklis apima apsaugos priemones, kurios įgyvendinamos rizikos zonose ir kuriomis tiesiogiai mažinama konkreti rizika, priešingai nei bendresnio pobūdžio priemonės, įgyvendinamos nacionaliniu ar regioniniu mastu.</w:t>
            </w:r>
          </w:p>
        </w:tc>
      </w:tr>
      <w:tr w:rsidR="00B86279" w14:paraId="35C3DF62" w14:textId="77777777" w:rsidTr="00D04653">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2D195EB" w14:textId="77777777" w:rsidR="00B86279" w:rsidRDefault="00B86279" w:rsidP="00D04653">
            <w:pPr>
              <w:ind w:firstLine="62"/>
              <w:jc w:val="both"/>
              <w:rPr>
                <w:bCs/>
                <w:color w:val="000000"/>
                <w:szCs w:val="24"/>
              </w:rPr>
            </w:pPr>
            <w:r>
              <w:rPr>
                <w:bCs/>
                <w:color w:val="000000"/>
                <w:szCs w:val="24"/>
              </w:rPr>
              <w:t>9.</w:t>
            </w:r>
          </w:p>
        </w:tc>
        <w:tc>
          <w:tcPr>
            <w:tcW w:w="20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715473" w14:textId="77777777" w:rsidR="00B86279" w:rsidRDefault="00B86279" w:rsidP="00D04653">
            <w:pPr>
              <w:ind w:firstLine="62"/>
              <w:jc w:val="both"/>
              <w:rPr>
                <w:bCs/>
                <w:color w:val="000000"/>
                <w:szCs w:val="24"/>
              </w:rPr>
            </w:pPr>
            <w:r>
              <w:rPr>
                <w:bCs/>
                <w:color w:val="000000"/>
                <w:szCs w:val="24"/>
              </w:rPr>
              <w:t>Stebėsenos rodiklio reikšmės apskaičiavimo tipas</w:t>
            </w:r>
          </w:p>
        </w:tc>
        <w:tc>
          <w:tcPr>
            <w:tcW w:w="26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C1B830" w14:textId="77777777" w:rsidR="00B86279" w:rsidRDefault="00B86279" w:rsidP="00D04653">
            <w:pPr>
              <w:jc w:val="both"/>
              <w:rPr>
                <w:color w:val="000000"/>
                <w:szCs w:val="24"/>
              </w:rPr>
            </w:pPr>
            <w:r>
              <w:rPr>
                <w:color w:val="000000"/>
                <w:szCs w:val="24"/>
              </w:rPr>
              <w:t>Automatiškai apskaičiuojamas.</w:t>
            </w:r>
          </w:p>
        </w:tc>
      </w:tr>
      <w:tr w:rsidR="00B86279" w14:paraId="4B19EA9A" w14:textId="77777777" w:rsidTr="00D04653">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65D7331" w14:textId="77777777" w:rsidR="00B86279" w:rsidRDefault="00B86279" w:rsidP="00D04653">
            <w:pPr>
              <w:ind w:firstLine="62"/>
              <w:jc w:val="both"/>
              <w:rPr>
                <w:color w:val="000000"/>
                <w:szCs w:val="24"/>
              </w:rPr>
            </w:pPr>
            <w:r>
              <w:rPr>
                <w:color w:val="000000"/>
                <w:szCs w:val="24"/>
              </w:rPr>
              <w:lastRenderedPageBreak/>
              <w:t>10.</w:t>
            </w:r>
          </w:p>
        </w:tc>
        <w:tc>
          <w:tcPr>
            <w:tcW w:w="20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18E84E" w14:textId="77777777" w:rsidR="00B86279" w:rsidRDefault="00B86279" w:rsidP="00D04653">
            <w:pPr>
              <w:ind w:firstLine="62"/>
              <w:jc w:val="both"/>
              <w:rPr>
                <w:color w:val="000000"/>
                <w:szCs w:val="24"/>
              </w:rPr>
            </w:pPr>
            <w:r>
              <w:rPr>
                <w:bCs/>
                <w:color w:val="000000"/>
                <w:szCs w:val="24"/>
              </w:rPr>
              <w:t>Stebėsenos rodiklio reikšmės apskaičiavimo metodas</w:t>
            </w:r>
          </w:p>
        </w:tc>
        <w:tc>
          <w:tcPr>
            <w:tcW w:w="26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94D971" w14:textId="77777777" w:rsidR="00B86279" w:rsidRDefault="00B86279" w:rsidP="00D04653">
            <w:pPr>
              <w:jc w:val="both"/>
              <w:rPr>
                <w:shd w:val="clear" w:color="auto" w:fill="FFFFFF"/>
              </w:rPr>
            </w:pPr>
            <w:r>
              <w:rPr>
                <w:shd w:val="clear" w:color="auto" w:fill="FFFFFF"/>
              </w:rPr>
              <w:t xml:space="preserve">Skaičiuojami visi savivaldybės </w:t>
            </w:r>
            <w:r>
              <w:rPr>
                <w:color w:val="000000"/>
              </w:rPr>
              <w:t>(Palangos miesto ir (ar) Neringos)</w:t>
            </w:r>
            <w:r>
              <w:rPr>
                <w:shd w:val="clear" w:color="auto" w:fill="FFFFFF"/>
              </w:rPr>
              <w:t>, kurioje įgyvendinamos projekto priemonės, gyventojai.</w:t>
            </w:r>
          </w:p>
          <w:p w14:paraId="3166AD7A" w14:textId="77777777" w:rsidR="00B86279" w:rsidRDefault="00B86279" w:rsidP="00D04653">
            <w:pPr>
              <w:jc w:val="both"/>
              <w:rPr>
                <w:color w:val="000000"/>
              </w:rPr>
            </w:pPr>
            <w:r>
              <w:rPr>
                <w:shd w:val="clear" w:color="auto" w:fill="FFFFFF"/>
              </w:rPr>
              <w:t>Atitinkamos teritorijos gyventojai skaičiuojami vieną kartą.</w:t>
            </w:r>
            <w:r>
              <w:rPr>
                <w:color w:val="000000"/>
              </w:rPr>
              <w:t xml:space="preserve"> </w:t>
            </w:r>
          </w:p>
        </w:tc>
      </w:tr>
      <w:tr w:rsidR="00B86279" w14:paraId="1774B383" w14:textId="77777777" w:rsidTr="00D04653">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C49E226" w14:textId="77777777" w:rsidR="00B86279" w:rsidRDefault="00B86279" w:rsidP="00D04653">
            <w:pPr>
              <w:ind w:firstLine="62"/>
              <w:jc w:val="both"/>
              <w:rPr>
                <w:color w:val="000000"/>
                <w:szCs w:val="24"/>
              </w:rPr>
            </w:pPr>
            <w:r>
              <w:rPr>
                <w:color w:val="000000"/>
                <w:szCs w:val="24"/>
              </w:rPr>
              <w:t>11.</w:t>
            </w:r>
          </w:p>
        </w:tc>
        <w:tc>
          <w:tcPr>
            <w:tcW w:w="20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759B3A" w14:textId="77777777" w:rsidR="00B86279" w:rsidRDefault="00B86279" w:rsidP="00D04653">
            <w:pPr>
              <w:ind w:firstLine="62"/>
              <w:jc w:val="both"/>
              <w:rPr>
                <w:color w:val="000000"/>
                <w:szCs w:val="24"/>
              </w:rPr>
            </w:pPr>
            <w:r>
              <w:rPr>
                <w:color w:val="000000"/>
                <w:szCs w:val="24"/>
              </w:rPr>
              <w:t>Stebėsenos rodiklio duomenų šaltiniai</w:t>
            </w:r>
          </w:p>
        </w:tc>
        <w:tc>
          <w:tcPr>
            <w:tcW w:w="26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D0EE97" w14:textId="77777777" w:rsidR="00B86279" w:rsidRDefault="00B86279" w:rsidP="00D04653">
            <w:pPr>
              <w:jc w:val="both"/>
            </w:pPr>
            <w:r>
              <w:t>Pirminiai duomenų šaltiniai – projekto pabaigoje pasiekiami paskutinių metų  oficialūs duomenys pagal Registrų centro duomenis arba Valstybės duomenų agentūros interneto tinklalapyje https://osp.stat.gov.lt/gyventoju-ir-bustu-surasymai1 skelbiamus duomenis.</w:t>
            </w:r>
          </w:p>
          <w:p w14:paraId="7D5DEDB2" w14:textId="77777777" w:rsidR="00B86279" w:rsidRDefault="00B86279" w:rsidP="00D04653">
            <w:pPr>
              <w:jc w:val="both"/>
              <w:rPr>
                <w:szCs w:val="24"/>
              </w:rPr>
            </w:pPr>
            <w:r>
              <w:rPr>
                <w:bCs/>
                <w:szCs w:val="24"/>
              </w:rPr>
              <w:t xml:space="preserve">Antrinis duomenų šaltinis – </w:t>
            </w:r>
            <w:r>
              <w:rPr>
                <w:szCs w:val="24"/>
              </w:rPr>
              <w:t xml:space="preserve">galutinė projekto veiklos ataskaita. </w:t>
            </w:r>
          </w:p>
        </w:tc>
      </w:tr>
      <w:tr w:rsidR="00B86279" w14:paraId="6BB66DAE" w14:textId="77777777" w:rsidTr="00D04653">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3176727" w14:textId="77777777" w:rsidR="00B86279" w:rsidRDefault="00B86279" w:rsidP="00D04653">
            <w:pPr>
              <w:ind w:firstLine="62"/>
              <w:jc w:val="both"/>
              <w:rPr>
                <w:color w:val="000000"/>
                <w:szCs w:val="24"/>
              </w:rPr>
            </w:pPr>
            <w:r>
              <w:rPr>
                <w:color w:val="000000"/>
                <w:szCs w:val="24"/>
              </w:rPr>
              <w:t>12.</w:t>
            </w:r>
          </w:p>
        </w:tc>
        <w:tc>
          <w:tcPr>
            <w:tcW w:w="20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DD36B5" w14:textId="77777777" w:rsidR="00B86279" w:rsidRDefault="00B86279" w:rsidP="00D04653">
            <w:pPr>
              <w:ind w:firstLine="62"/>
              <w:jc w:val="both"/>
              <w:rPr>
                <w:color w:val="000000"/>
                <w:szCs w:val="24"/>
              </w:rPr>
            </w:pPr>
            <w:r>
              <w:rPr>
                <w:color w:val="000000"/>
                <w:szCs w:val="24"/>
              </w:rPr>
              <w:t>Stebėsenos rodiklio reikšmės skaičiavimo periodiškumas</w:t>
            </w:r>
          </w:p>
        </w:tc>
        <w:tc>
          <w:tcPr>
            <w:tcW w:w="26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889B31" w14:textId="77777777" w:rsidR="00B86279" w:rsidRDefault="00B86279" w:rsidP="00D04653">
            <w:pPr>
              <w:jc w:val="both"/>
              <w:rPr>
                <w:szCs w:val="24"/>
              </w:rPr>
            </w:pPr>
            <w:r>
              <w:rPr>
                <w:szCs w:val="24"/>
              </w:rPr>
              <w:t>Rodiklis skaičiuojamas įgyvendinus projektą.</w:t>
            </w:r>
          </w:p>
        </w:tc>
      </w:tr>
      <w:tr w:rsidR="00B86279" w14:paraId="25E6E220" w14:textId="77777777" w:rsidTr="00D04653">
        <w:trPr>
          <w:trHeight w:val="291"/>
        </w:trPr>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09AA5F8" w14:textId="77777777" w:rsidR="00B86279" w:rsidRDefault="00B86279" w:rsidP="00D04653">
            <w:pPr>
              <w:ind w:firstLine="62"/>
              <w:jc w:val="both"/>
              <w:rPr>
                <w:color w:val="000000"/>
                <w:szCs w:val="24"/>
              </w:rPr>
            </w:pPr>
            <w:r>
              <w:rPr>
                <w:color w:val="000000"/>
                <w:szCs w:val="24"/>
              </w:rPr>
              <w:t>13.</w:t>
            </w:r>
          </w:p>
        </w:tc>
        <w:tc>
          <w:tcPr>
            <w:tcW w:w="20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DDFB60" w14:textId="77777777" w:rsidR="00B86279" w:rsidRDefault="00B86279" w:rsidP="00D04653">
            <w:pPr>
              <w:ind w:firstLine="62"/>
              <w:jc w:val="both"/>
              <w:rPr>
                <w:color w:val="000000"/>
                <w:szCs w:val="24"/>
              </w:rPr>
            </w:pPr>
            <w:r>
              <w:rPr>
                <w:bCs/>
                <w:color w:val="000000"/>
                <w:szCs w:val="24"/>
              </w:rPr>
              <w:t>Stebėsenos rodiklio pasiekimo momentas</w:t>
            </w:r>
          </w:p>
        </w:tc>
        <w:tc>
          <w:tcPr>
            <w:tcW w:w="26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017B5F" w14:textId="77777777" w:rsidR="00B86279" w:rsidRDefault="00B86279" w:rsidP="00D04653">
            <w:pPr>
              <w:jc w:val="both"/>
              <w:rPr>
                <w:color w:val="333333"/>
                <w:szCs w:val="24"/>
              </w:rPr>
            </w:pPr>
            <w:r>
              <w:rPr>
                <w:color w:val="000000"/>
              </w:rPr>
              <w:t xml:space="preserve">Projekto veiklų įgyvendinimo pabaigoje – patvirtinus galutinę veiklos ataskaitą. </w:t>
            </w:r>
          </w:p>
        </w:tc>
      </w:tr>
      <w:tr w:rsidR="00B86279" w14:paraId="27F20113" w14:textId="77777777" w:rsidTr="00D04653">
        <w:trPr>
          <w:trHeight w:val="710"/>
        </w:trPr>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57DADC8" w14:textId="77777777" w:rsidR="00B86279" w:rsidRDefault="00B86279" w:rsidP="00D04653">
            <w:pPr>
              <w:ind w:firstLine="62"/>
              <w:jc w:val="both"/>
              <w:rPr>
                <w:color w:val="000000"/>
                <w:szCs w:val="24"/>
              </w:rPr>
            </w:pPr>
            <w:r>
              <w:rPr>
                <w:color w:val="000000"/>
                <w:szCs w:val="24"/>
              </w:rPr>
              <w:t>14.</w:t>
            </w:r>
          </w:p>
        </w:tc>
        <w:tc>
          <w:tcPr>
            <w:tcW w:w="20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80A86C" w14:textId="77777777" w:rsidR="00B86279" w:rsidRDefault="00B86279" w:rsidP="00D04653">
            <w:pPr>
              <w:ind w:firstLine="62"/>
              <w:jc w:val="both"/>
              <w:rPr>
                <w:color w:val="000000"/>
                <w:szCs w:val="24"/>
              </w:rPr>
            </w:pPr>
            <w:r>
              <w:rPr>
                <w:color w:val="000000"/>
                <w:szCs w:val="24"/>
              </w:rPr>
              <w:t xml:space="preserve">Už stebėsenos rodiklį atsakinga </w:t>
            </w:r>
            <w:r>
              <w:rPr>
                <w:bCs/>
                <w:color w:val="000000"/>
                <w:szCs w:val="24"/>
              </w:rPr>
              <w:t>įstaiga</w:t>
            </w:r>
            <w:r>
              <w:rPr>
                <w:color w:val="000000"/>
                <w:szCs w:val="24"/>
              </w:rPr>
              <w:t xml:space="preserve"> </w:t>
            </w:r>
          </w:p>
        </w:tc>
        <w:tc>
          <w:tcPr>
            <w:tcW w:w="26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CA1E1D" w14:textId="77777777" w:rsidR="00B86279" w:rsidRDefault="00B86279" w:rsidP="00D04653">
            <w:pPr>
              <w:jc w:val="both"/>
              <w:rPr>
                <w:color w:val="000000"/>
                <w:szCs w:val="24"/>
              </w:rPr>
            </w:pPr>
            <w:r>
              <w:rPr>
                <w:color w:val="000000"/>
                <w:szCs w:val="24"/>
              </w:rPr>
              <w:t xml:space="preserve">Stebėsenos rodiklio aprašymo kortelę parengė Lietuvos Respublikos aplinkos ministerija. </w:t>
            </w:r>
          </w:p>
        </w:tc>
      </w:tr>
      <w:tr w:rsidR="00B86279" w14:paraId="69EFF995" w14:textId="77777777" w:rsidTr="00D04653">
        <w:trPr>
          <w:trHeight w:val="749"/>
        </w:trPr>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A1FF4C5" w14:textId="77777777" w:rsidR="00B86279" w:rsidRDefault="00B86279" w:rsidP="00D04653">
            <w:pPr>
              <w:ind w:firstLine="62"/>
              <w:jc w:val="both"/>
              <w:rPr>
                <w:color w:val="000000"/>
                <w:szCs w:val="24"/>
              </w:rPr>
            </w:pPr>
            <w:r>
              <w:rPr>
                <w:color w:val="000000"/>
                <w:szCs w:val="24"/>
              </w:rPr>
              <w:t>15.</w:t>
            </w:r>
          </w:p>
        </w:tc>
        <w:tc>
          <w:tcPr>
            <w:tcW w:w="20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FDEC42" w14:textId="77777777" w:rsidR="00B86279" w:rsidRDefault="00B86279" w:rsidP="00D04653">
            <w:pPr>
              <w:ind w:firstLine="62"/>
              <w:jc w:val="both"/>
              <w:rPr>
                <w:color w:val="000000"/>
                <w:szCs w:val="24"/>
              </w:rPr>
            </w:pPr>
            <w:r>
              <w:rPr>
                <w:color w:val="000000"/>
                <w:szCs w:val="24"/>
              </w:rPr>
              <w:t>Įstaigos padalinys ir kontaktinis telefono numeris</w:t>
            </w:r>
          </w:p>
        </w:tc>
        <w:tc>
          <w:tcPr>
            <w:tcW w:w="26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5D466A" w14:textId="77777777" w:rsidR="00B86279" w:rsidRDefault="00B86279" w:rsidP="00D04653">
            <w:pPr>
              <w:jc w:val="both"/>
              <w:rPr>
                <w:color w:val="000000"/>
                <w:szCs w:val="24"/>
              </w:rPr>
            </w:pPr>
            <w:r>
              <w:rPr>
                <w:color w:val="000000"/>
                <w:szCs w:val="24"/>
              </w:rPr>
              <w:t>Strateginio valdymo ir investicijų departamento</w:t>
            </w:r>
          </w:p>
          <w:p w14:paraId="53633150" w14:textId="77777777" w:rsidR="00B86279" w:rsidRDefault="00B86279" w:rsidP="00D04653">
            <w:pPr>
              <w:jc w:val="both"/>
              <w:rPr>
                <w:color w:val="000000"/>
                <w:szCs w:val="24"/>
              </w:rPr>
            </w:pPr>
            <w:r>
              <w:rPr>
                <w:color w:val="000000"/>
                <w:szCs w:val="24"/>
              </w:rPr>
              <w:t xml:space="preserve">Europos Sąjungos investicijų  valdymo skyrius. </w:t>
            </w:r>
          </w:p>
          <w:p w14:paraId="1F67BDFB" w14:textId="77777777" w:rsidR="00B86279" w:rsidRDefault="00B86279" w:rsidP="00D04653">
            <w:pPr>
              <w:jc w:val="both"/>
              <w:rPr>
                <w:color w:val="000000"/>
                <w:szCs w:val="24"/>
              </w:rPr>
            </w:pPr>
            <w:r>
              <w:rPr>
                <w:color w:val="000000"/>
                <w:szCs w:val="24"/>
              </w:rPr>
              <w:t>Tel. +370 695 50323 </w:t>
            </w:r>
          </w:p>
        </w:tc>
      </w:tr>
      <w:tr w:rsidR="00B86279" w14:paraId="05B1494E" w14:textId="77777777" w:rsidTr="00D04653">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646BA32" w14:textId="77777777" w:rsidR="00B86279" w:rsidRDefault="00B86279" w:rsidP="00D04653">
            <w:pPr>
              <w:ind w:firstLine="62"/>
              <w:jc w:val="both"/>
              <w:rPr>
                <w:color w:val="000000"/>
                <w:szCs w:val="24"/>
              </w:rPr>
            </w:pPr>
            <w:r>
              <w:rPr>
                <w:color w:val="000000"/>
                <w:szCs w:val="24"/>
              </w:rPr>
              <w:t>16.</w:t>
            </w:r>
          </w:p>
        </w:tc>
        <w:tc>
          <w:tcPr>
            <w:tcW w:w="20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61EDAC" w14:textId="77777777" w:rsidR="00B86279" w:rsidRDefault="00B86279" w:rsidP="00D04653">
            <w:pPr>
              <w:ind w:firstLine="62"/>
              <w:jc w:val="both"/>
              <w:rPr>
                <w:color w:val="000000"/>
                <w:szCs w:val="24"/>
              </w:rPr>
            </w:pPr>
            <w:r>
              <w:rPr>
                <w:color w:val="000000"/>
                <w:szCs w:val="24"/>
              </w:rPr>
              <w:t>Kita svarbi informacija</w:t>
            </w:r>
          </w:p>
        </w:tc>
        <w:tc>
          <w:tcPr>
            <w:tcW w:w="26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E7D3B4" w14:textId="77777777" w:rsidR="00B86279" w:rsidRDefault="00B86279" w:rsidP="00D04653">
            <w:pPr>
              <w:jc w:val="both"/>
              <w:rPr>
                <w:i/>
                <w:iCs/>
                <w:color w:val="000000"/>
                <w:szCs w:val="24"/>
              </w:rPr>
            </w:pPr>
            <w:r>
              <w:rPr>
                <w:color w:val="000000"/>
                <w:szCs w:val="24"/>
              </w:rPr>
              <w:t>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1 priede nurodytas rodiklio kodas – R.B.2.2037 (bendrasis rezultato rodiklis)</w:t>
            </w:r>
          </w:p>
        </w:tc>
      </w:tr>
    </w:tbl>
    <w:p w14:paraId="7D55EF8D" w14:textId="77777777" w:rsidR="00B86279" w:rsidRDefault="00B86279" w:rsidP="00B86279">
      <w:pPr>
        <w:spacing w:line="276" w:lineRule="auto"/>
        <w:jc w:val="center"/>
        <w:rPr>
          <w:rFonts w:eastAsia="Calibri"/>
          <w:szCs w:val="24"/>
        </w:rPr>
        <w:sectPr w:rsidR="00B86279" w:rsidSect="00B86279">
          <w:headerReference w:type="even" r:id="rId4"/>
          <w:headerReference w:type="default" r:id="rId5"/>
          <w:footerReference w:type="even" r:id="rId6"/>
          <w:footerReference w:type="default" r:id="rId7"/>
          <w:headerReference w:type="first" r:id="rId8"/>
          <w:footerReference w:type="first" r:id="rId9"/>
          <w:pgSz w:w="16838" w:h="11906" w:orient="landscape"/>
          <w:pgMar w:top="1134" w:right="567" w:bottom="1134" w:left="1134" w:header="567" w:footer="567" w:gutter="0"/>
          <w:pgNumType w:start="1"/>
          <w:cols w:space="1296"/>
          <w:titlePg/>
          <w:docGrid w:linePitch="360"/>
        </w:sectPr>
      </w:pPr>
      <w:r>
        <w:rPr>
          <w:color w:val="000000"/>
          <w:szCs w:val="24"/>
        </w:rPr>
        <w:t>_________________</w:t>
      </w:r>
      <w:r>
        <w:rPr>
          <w:rFonts w:eastAsia="Calibri"/>
          <w:szCs w:val="24"/>
        </w:rPr>
        <w:t>________________</w:t>
      </w:r>
    </w:p>
    <w:p w14:paraId="64D3F998" w14:textId="77777777" w:rsidR="00B86279" w:rsidRDefault="00B86279" w:rsidP="00B86279">
      <w:pPr>
        <w:tabs>
          <w:tab w:val="center" w:pos="4680"/>
          <w:tab w:val="right" w:pos="9360"/>
        </w:tabs>
      </w:pPr>
    </w:p>
    <w:p w14:paraId="331B2259" w14:textId="77777777" w:rsidR="00B86279" w:rsidRDefault="00B86279" w:rsidP="00B86279">
      <w:pPr>
        <w:spacing w:line="276" w:lineRule="auto"/>
        <w:jc w:val="center"/>
        <w:rPr>
          <w:rFonts w:eastAsia="Calibri"/>
          <w:szCs w:val="24"/>
        </w:rPr>
      </w:pPr>
    </w:p>
    <w:p w14:paraId="330179EA" w14:textId="77777777" w:rsidR="00B86279" w:rsidRDefault="00B86279" w:rsidP="00B86279">
      <w:pPr>
        <w:ind w:left="10206"/>
        <w:jc w:val="both"/>
        <w:rPr>
          <w:color w:val="000000"/>
          <w:szCs w:val="24"/>
        </w:rPr>
      </w:pPr>
      <w:r>
        <w:rPr>
          <w:color w:val="000000"/>
          <w:szCs w:val="24"/>
        </w:rPr>
        <w:t>Plėtros programos pažangos priemonės       Nr. 02-001-06-06-01 „Didinti atsparumą ekstremaliesiems hidrometeorologiniams reiškiniams“ veiklos „</w:t>
      </w:r>
      <w:r>
        <w:rPr>
          <w:szCs w:val="24"/>
        </w:rPr>
        <w:t>Baltijos jūros kranto atsparumo didinimas</w:t>
      </w:r>
      <w:r>
        <w:rPr>
          <w:color w:val="000000"/>
          <w:szCs w:val="24"/>
        </w:rPr>
        <w:t xml:space="preserve">“ projektų finansavimo sąlygų aprašo </w:t>
      </w:r>
    </w:p>
    <w:p w14:paraId="5AAEC7B8" w14:textId="77777777" w:rsidR="00B86279" w:rsidRDefault="00B86279" w:rsidP="00B86279">
      <w:pPr>
        <w:ind w:left="10206"/>
        <w:jc w:val="both"/>
        <w:rPr>
          <w:color w:val="000000"/>
          <w:szCs w:val="24"/>
        </w:rPr>
      </w:pPr>
      <w:r>
        <w:rPr>
          <w:color w:val="000000"/>
          <w:szCs w:val="24"/>
        </w:rPr>
        <w:t>3 priedas</w:t>
      </w:r>
    </w:p>
    <w:p w14:paraId="7E30C325" w14:textId="77777777" w:rsidR="00B86279" w:rsidRDefault="00B86279" w:rsidP="00B86279">
      <w:pPr>
        <w:ind w:left="3524" w:firstLine="1358"/>
        <w:jc w:val="both"/>
        <w:rPr>
          <w:color w:val="000000"/>
          <w:szCs w:val="24"/>
        </w:rPr>
      </w:pPr>
    </w:p>
    <w:p w14:paraId="2FBB5276" w14:textId="77777777" w:rsidR="00B86279" w:rsidRDefault="00B86279" w:rsidP="00B86279">
      <w:pPr>
        <w:ind w:firstLine="62"/>
        <w:jc w:val="center"/>
        <w:rPr>
          <w:color w:val="000000"/>
          <w:szCs w:val="24"/>
        </w:rPr>
      </w:pPr>
    </w:p>
    <w:p w14:paraId="4057419F" w14:textId="77777777" w:rsidR="00B86279" w:rsidRDefault="00B86279" w:rsidP="00B86279">
      <w:pPr>
        <w:ind w:firstLine="9"/>
        <w:rPr>
          <w:color w:val="000000"/>
          <w:szCs w:val="24"/>
        </w:rPr>
      </w:pPr>
    </w:p>
    <w:p w14:paraId="6E7D58E9" w14:textId="77777777" w:rsidR="00B86279" w:rsidRDefault="00B86279" w:rsidP="00B86279">
      <w:pPr>
        <w:spacing w:line="254" w:lineRule="atLeast"/>
        <w:jc w:val="center"/>
        <w:rPr>
          <w:color w:val="000000"/>
          <w:szCs w:val="24"/>
        </w:rPr>
      </w:pPr>
      <w:r>
        <w:rPr>
          <w:b/>
          <w:bCs/>
          <w:caps/>
          <w:color w:val="000000"/>
          <w:szCs w:val="24"/>
        </w:rPr>
        <w:t>STEBĖSENOS RODIKLIO</w:t>
      </w:r>
    </w:p>
    <w:p w14:paraId="59C8CEEA" w14:textId="77777777" w:rsidR="00B86279" w:rsidRDefault="00B86279" w:rsidP="00B86279">
      <w:pPr>
        <w:spacing w:line="254" w:lineRule="atLeast"/>
        <w:jc w:val="center"/>
        <w:rPr>
          <w:b/>
          <w:bCs/>
          <w:szCs w:val="24"/>
        </w:rPr>
      </w:pPr>
      <w:r>
        <w:rPr>
          <w:b/>
          <w:bCs/>
          <w:szCs w:val="24"/>
        </w:rPr>
        <w:t xml:space="preserve">„NAUJAI ĮRENGTA ARBA SUSTIPRINTA PAKRANČIŲ RUOŽŲ, UPIŲ IR EŽERŲ KRANTŲ APSAUGA NUO POTVYNIŲ“ </w:t>
      </w:r>
    </w:p>
    <w:p w14:paraId="07B6D2FC" w14:textId="77777777" w:rsidR="00B86279" w:rsidRDefault="00B86279" w:rsidP="00B86279">
      <w:pPr>
        <w:spacing w:line="254" w:lineRule="atLeast"/>
        <w:jc w:val="center"/>
        <w:rPr>
          <w:color w:val="000000"/>
          <w:szCs w:val="24"/>
        </w:rPr>
      </w:pPr>
      <w:r>
        <w:rPr>
          <w:b/>
          <w:bCs/>
          <w:caps/>
          <w:color w:val="000000"/>
          <w:szCs w:val="24"/>
        </w:rPr>
        <w:t>APRAŠYMO KORTELĖ</w:t>
      </w:r>
    </w:p>
    <w:p w14:paraId="0BC8B736" w14:textId="77777777" w:rsidR="00B86279" w:rsidRDefault="00B86279" w:rsidP="00B86279">
      <w:pPr>
        <w:ind w:firstLine="53"/>
        <w:jc w:val="both"/>
        <w:rPr>
          <w:color w:val="000000"/>
          <w:szCs w:val="24"/>
        </w:rPr>
      </w:pPr>
    </w:p>
    <w:tbl>
      <w:tblPr>
        <w:tblW w:w="15084" w:type="dxa"/>
        <w:tblLayout w:type="fixed"/>
        <w:tblCellMar>
          <w:left w:w="0" w:type="dxa"/>
          <w:right w:w="0" w:type="dxa"/>
        </w:tblCellMar>
        <w:tblLook w:val="04A0" w:firstRow="1" w:lastRow="0" w:firstColumn="1" w:lastColumn="0" w:noHBand="0" w:noVBand="1"/>
      </w:tblPr>
      <w:tblGrid>
        <w:gridCol w:w="667"/>
        <w:gridCol w:w="4559"/>
        <w:gridCol w:w="9858"/>
      </w:tblGrid>
      <w:tr w:rsidR="00B86279" w14:paraId="54551942" w14:textId="77777777" w:rsidTr="00D04653">
        <w:trPr>
          <w:trHeight w:val="270"/>
        </w:trPr>
        <w:tc>
          <w:tcPr>
            <w:tcW w:w="66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E2945CB" w14:textId="77777777" w:rsidR="00B86279" w:rsidRDefault="00B86279" w:rsidP="00D04653">
            <w:pPr>
              <w:ind w:firstLine="62"/>
              <w:jc w:val="center"/>
              <w:rPr>
                <w:szCs w:val="24"/>
              </w:rPr>
            </w:pPr>
          </w:p>
        </w:tc>
        <w:tc>
          <w:tcPr>
            <w:tcW w:w="4559" w:type="dxa"/>
            <w:tcBorders>
              <w:top w:val="single" w:sz="8" w:space="0" w:color="auto"/>
              <w:left w:val="nil"/>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006758E9" w14:textId="77777777" w:rsidR="00B86279" w:rsidRDefault="00B86279" w:rsidP="00D04653">
            <w:pPr>
              <w:jc w:val="center"/>
              <w:rPr>
                <w:szCs w:val="24"/>
              </w:rPr>
            </w:pPr>
            <w:r>
              <w:rPr>
                <w:b/>
                <w:bCs/>
                <w:szCs w:val="24"/>
              </w:rPr>
              <w:t>Elementai</w:t>
            </w:r>
          </w:p>
        </w:tc>
        <w:tc>
          <w:tcPr>
            <w:tcW w:w="9858" w:type="dxa"/>
            <w:tcBorders>
              <w:top w:val="single" w:sz="8" w:space="0" w:color="auto"/>
              <w:left w:val="nil"/>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17CAA628" w14:textId="77777777" w:rsidR="00B86279" w:rsidRDefault="00B86279" w:rsidP="00D04653">
            <w:pPr>
              <w:jc w:val="center"/>
              <w:rPr>
                <w:szCs w:val="24"/>
              </w:rPr>
            </w:pPr>
            <w:r>
              <w:rPr>
                <w:b/>
                <w:bCs/>
                <w:szCs w:val="24"/>
              </w:rPr>
              <w:t>Kodai, pavadinimai ir aprašymas</w:t>
            </w:r>
          </w:p>
        </w:tc>
      </w:tr>
      <w:tr w:rsidR="00B86279" w14:paraId="0BB04F0A" w14:textId="77777777" w:rsidTr="00D04653">
        <w:trPr>
          <w:trHeight w:val="270"/>
        </w:trPr>
        <w:tc>
          <w:tcPr>
            <w:tcW w:w="667"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FB6E12E" w14:textId="77777777" w:rsidR="00B86279" w:rsidRDefault="00B86279" w:rsidP="00D04653">
            <w:pPr>
              <w:rPr>
                <w:szCs w:val="24"/>
              </w:rPr>
            </w:pPr>
            <w:r>
              <w:rPr>
                <w:szCs w:val="24"/>
              </w:rPr>
              <w:t>1.</w:t>
            </w:r>
          </w:p>
        </w:tc>
        <w:tc>
          <w:tcPr>
            <w:tcW w:w="4559" w:type="dxa"/>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05E99CD2" w14:textId="77777777" w:rsidR="00B86279" w:rsidRDefault="00B86279" w:rsidP="00D04653">
            <w:pPr>
              <w:jc w:val="both"/>
              <w:rPr>
                <w:szCs w:val="24"/>
              </w:rPr>
            </w:pPr>
            <w:r>
              <w:rPr>
                <w:szCs w:val="24"/>
              </w:rPr>
              <w:t>Stebėsenos rodiklio pavadinimas</w:t>
            </w:r>
          </w:p>
        </w:tc>
        <w:tc>
          <w:tcPr>
            <w:tcW w:w="9858" w:type="dxa"/>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6E31E879" w14:textId="77777777" w:rsidR="00B86279" w:rsidRDefault="00B86279" w:rsidP="00D04653">
            <w:pPr>
              <w:jc w:val="both"/>
              <w:rPr>
                <w:shd w:val="clear" w:color="auto" w:fill="FFFFFF"/>
              </w:rPr>
            </w:pPr>
            <w:r>
              <w:rPr>
                <w:shd w:val="clear" w:color="auto" w:fill="FFFFFF"/>
              </w:rPr>
              <w:t>Naujai įrengta arba sustiprinta pakrančių ruožų, upių ir ežerų krantų apsauga nuo potvynių</w:t>
            </w:r>
          </w:p>
        </w:tc>
      </w:tr>
      <w:tr w:rsidR="00B86279" w14:paraId="7B8D3DCB" w14:textId="77777777" w:rsidTr="00D04653">
        <w:trPr>
          <w:trHeight w:val="280"/>
        </w:trPr>
        <w:tc>
          <w:tcPr>
            <w:tcW w:w="667"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5D4E776" w14:textId="77777777" w:rsidR="00B86279" w:rsidRDefault="00B86279" w:rsidP="00D04653">
            <w:pPr>
              <w:rPr>
                <w:szCs w:val="24"/>
              </w:rPr>
            </w:pPr>
            <w:r>
              <w:rPr>
                <w:szCs w:val="24"/>
              </w:rPr>
              <w:t>2.</w:t>
            </w:r>
          </w:p>
        </w:tc>
        <w:tc>
          <w:tcPr>
            <w:tcW w:w="4559" w:type="dxa"/>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53C04F84" w14:textId="77777777" w:rsidR="00B86279" w:rsidRDefault="00B86279" w:rsidP="00D04653">
            <w:pPr>
              <w:jc w:val="both"/>
              <w:rPr>
                <w:szCs w:val="24"/>
              </w:rPr>
            </w:pPr>
            <w:r>
              <w:rPr>
                <w:szCs w:val="24"/>
              </w:rPr>
              <w:t>Stebėsenos rodiklio matavimo vienetai</w:t>
            </w:r>
          </w:p>
        </w:tc>
        <w:tc>
          <w:tcPr>
            <w:tcW w:w="9858" w:type="dxa"/>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13B756E5" w14:textId="77777777" w:rsidR="00B86279" w:rsidRDefault="00B86279" w:rsidP="00D04653">
            <w:pPr>
              <w:jc w:val="both"/>
              <w:rPr>
                <w:szCs w:val="24"/>
              </w:rPr>
            </w:pPr>
            <w:r>
              <w:rPr>
                <w:szCs w:val="24"/>
              </w:rPr>
              <w:t>Kilometrai</w:t>
            </w:r>
          </w:p>
        </w:tc>
      </w:tr>
      <w:tr w:rsidR="00B86279" w14:paraId="46CD2414" w14:textId="77777777" w:rsidTr="00D04653">
        <w:trPr>
          <w:trHeight w:val="270"/>
        </w:trPr>
        <w:tc>
          <w:tcPr>
            <w:tcW w:w="667"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4889432" w14:textId="77777777" w:rsidR="00B86279" w:rsidRDefault="00B86279" w:rsidP="00D04653">
            <w:pPr>
              <w:rPr>
                <w:szCs w:val="24"/>
              </w:rPr>
            </w:pPr>
            <w:r>
              <w:rPr>
                <w:szCs w:val="24"/>
              </w:rPr>
              <w:t>3.</w:t>
            </w:r>
          </w:p>
        </w:tc>
        <w:tc>
          <w:tcPr>
            <w:tcW w:w="4559" w:type="dxa"/>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36AA4151" w14:textId="77777777" w:rsidR="00B86279" w:rsidRDefault="00B86279" w:rsidP="00D04653">
            <w:pPr>
              <w:jc w:val="both"/>
              <w:rPr>
                <w:szCs w:val="24"/>
              </w:rPr>
            </w:pPr>
            <w:r>
              <w:rPr>
                <w:szCs w:val="24"/>
              </w:rPr>
              <w:t>Stebėsenos rodiklio reikšmės kryptis</w:t>
            </w:r>
          </w:p>
        </w:tc>
        <w:tc>
          <w:tcPr>
            <w:tcW w:w="9858" w:type="dxa"/>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3C98A3B5" w14:textId="77777777" w:rsidR="00B86279" w:rsidRDefault="00B86279" w:rsidP="00D04653">
            <w:pPr>
              <w:jc w:val="both"/>
              <w:rPr>
                <w:szCs w:val="24"/>
              </w:rPr>
            </w:pPr>
            <w:r>
              <w:rPr>
                <w:szCs w:val="24"/>
              </w:rPr>
              <w:t>Didėjimas</w:t>
            </w:r>
          </w:p>
        </w:tc>
      </w:tr>
      <w:tr w:rsidR="00B86279" w14:paraId="4879A42B" w14:textId="77777777" w:rsidTr="00D04653">
        <w:trPr>
          <w:trHeight w:val="270"/>
        </w:trPr>
        <w:tc>
          <w:tcPr>
            <w:tcW w:w="667"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6EDFE7D" w14:textId="77777777" w:rsidR="00B86279" w:rsidRDefault="00B86279" w:rsidP="00D04653">
            <w:pPr>
              <w:rPr>
                <w:szCs w:val="24"/>
              </w:rPr>
            </w:pPr>
            <w:r>
              <w:rPr>
                <w:szCs w:val="24"/>
              </w:rPr>
              <w:t>4.</w:t>
            </w:r>
          </w:p>
        </w:tc>
        <w:tc>
          <w:tcPr>
            <w:tcW w:w="4559" w:type="dxa"/>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3348D87A" w14:textId="77777777" w:rsidR="00B86279" w:rsidRDefault="00B86279" w:rsidP="00D04653">
            <w:pPr>
              <w:jc w:val="both"/>
              <w:rPr>
                <w:szCs w:val="24"/>
              </w:rPr>
            </w:pPr>
            <w:r>
              <w:rPr>
                <w:szCs w:val="24"/>
              </w:rPr>
              <w:t>Stebėsenos rodiklio reikšmės tipas</w:t>
            </w:r>
          </w:p>
        </w:tc>
        <w:tc>
          <w:tcPr>
            <w:tcW w:w="9858" w:type="dxa"/>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0CA59CB6" w14:textId="77777777" w:rsidR="00B86279" w:rsidRDefault="00B86279" w:rsidP="00D04653">
            <w:pPr>
              <w:jc w:val="both"/>
              <w:rPr>
                <w:szCs w:val="24"/>
              </w:rPr>
            </w:pPr>
            <w:r>
              <w:rPr>
                <w:szCs w:val="24"/>
              </w:rPr>
              <w:t>Skaitinė reikšmė</w:t>
            </w:r>
          </w:p>
        </w:tc>
      </w:tr>
      <w:tr w:rsidR="00B86279" w14:paraId="7E5A6B85" w14:textId="77777777" w:rsidTr="00D04653">
        <w:trPr>
          <w:trHeight w:val="270"/>
        </w:trPr>
        <w:tc>
          <w:tcPr>
            <w:tcW w:w="667"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D9BEC58" w14:textId="77777777" w:rsidR="00B86279" w:rsidRDefault="00B86279" w:rsidP="00D04653">
            <w:pPr>
              <w:rPr>
                <w:szCs w:val="24"/>
              </w:rPr>
            </w:pPr>
            <w:r>
              <w:rPr>
                <w:szCs w:val="24"/>
              </w:rPr>
              <w:t>5.</w:t>
            </w:r>
          </w:p>
        </w:tc>
        <w:tc>
          <w:tcPr>
            <w:tcW w:w="4559" w:type="dxa"/>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61C6ED4B" w14:textId="77777777" w:rsidR="00B86279" w:rsidRDefault="00B86279" w:rsidP="00D04653">
            <w:pPr>
              <w:jc w:val="both"/>
              <w:rPr>
                <w:szCs w:val="24"/>
              </w:rPr>
            </w:pPr>
            <w:r>
              <w:rPr>
                <w:szCs w:val="24"/>
              </w:rPr>
              <w:t>Stebėsenos rodiklio tipas</w:t>
            </w:r>
          </w:p>
        </w:tc>
        <w:tc>
          <w:tcPr>
            <w:tcW w:w="9858" w:type="dxa"/>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278A43DE" w14:textId="77777777" w:rsidR="00B86279" w:rsidRDefault="00B86279" w:rsidP="00D04653">
            <w:pPr>
              <w:jc w:val="both"/>
              <w:rPr>
                <w:szCs w:val="24"/>
              </w:rPr>
            </w:pPr>
            <w:r>
              <w:rPr>
                <w:szCs w:val="24"/>
              </w:rPr>
              <w:t>Produkto rodiklis</w:t>
            </w:r>
          </w:p>
        </w:tc>
      </w:tr>
      <w:tr w:rsidR="00B86279" w14:paraId="31CA7D44" w14:textId="77777777" w:rsidTr="00D04653">
        <w:trPr>
          <w:trHeight w:val="550"/>
        </w:trPr>
        <w:tc>
          <w:tcPr>
            <w:tcW w:w="667"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DDBBF48" w14:textId="77777777" w:rsidR="00B86279" w:rsidRDefault="00B86279" w:rsidP="00D04653">
            <w:pPr>
              <w:rPr>
                <w:szCs w:val="24"/>
              </w:rPr>
            </w:pPr>
            <w:r>
              <w:rPr>
                <w:szCs w:val="24"/>
              </w:rPr>
              <w:t>6.</w:t>
            </w:r>
          </w:p>
        </w:tc>
        <w:tc>
          <w:tcPr>
            <w:tcW w:w="4559" w:type="dxa"/>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224611A3" w14:textId="77777777" w:rsidR="00B86279" w:rsidRDefault="00B86279" w:rsidP="00D04653">
            <w:pPr>
              <w:jc w:val="both"/>
              <w:rPr>
                <w:szCs w:val="24"/>
              </w:rPr>
            </w:pPr>
            <w:r>
              <w:rPr>
                <w:szCs w:val="24"/>
              </w:rPr>
              <w:t>Stebėsenos rodiklio kodas</w:t>
            </w:r>
          </w:p>
        </w:tc>
        <w:tc>
          <w:tcPr>
            <w:tcW w:w="9858" w:type="dxa"/>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751F6404" w14:textId="77777777" w:rsidR="00B86279" w:rsidRDefault="00B86279" w:rsidP="00D04653">
            <w:pPr>
              <w:jc w:val="both"/>
              <w:rPr>
                <w:color w:val="000000"/>
                <w:szCs w:val="24"/>
                <w:shd w:val="clear" w:color="auto" w:fill="FFFFFF"/>
              </w:rPr>
            </w:pPr>
            <w:r>
              <w:rPr>
                <w:color w:val="000000"/>
                <w:szCs w:val="24"/>
                <w:shd w:val="clear" w:color="auto" w:fill="FFFFFF"/>
              </w:rPr>
              <w:t xml:space="preserve">P-02-001-06-06-01-01 </w:t>
            </w:r>
          </w:p>
          <w:p w14:paraId="504CEA6F" w14:textId="77777777" w:rsidR="00B86279" w:rsidRDefault="00B86279" w:rsidP="00D04653">
            <w:pPr>
              <w:jc w:val="both"/>
              <w:rPr>
                <w:i/>
                <w:iCs/>
                <w:szCs w:val="24"/>
              </w:rPr>
            </w:pPr>
            <w:r>
              <w:rPr>
                <w:color w:val="000000"/>
                <w:szCs w:val="24"/>
                <w:shd w:val="clear" w:color="auto" w:fill="FFFFFF"/>
              </w:rPr>
              <w:t>P.B.2.0025</w:t>
            </w:r>
          </w:p>
        </w:tc>
      </w:tr>
      <w:tr w:rsidR="00B86279" w14:paraId="3A1E1C8F" w14:textId="77777777" w:rsidTr="00D04653">
        <w:trPr>
          <w:trHeight w:val="395"/>
        </w:trPr>
        <w:tc>
          <w:tcPr>
            <w:tcW w:w="667"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034647B" w14:textId="77777777" w:rsidR="00B86279" w:rsidRDefault="00B86279" w:rsidP="00D04653">
            <w:pPr>
              <w:rPr>
                <w:szCs w:val="24"/>
              </w:rPr>
            </w:pPr>
            <w:r>
              <w:rPr>
                <w:szCs w:val="24"/>
              </w:rPr>
              <w:t>7.</w:t>
            </w:r>
          </w:p>
        </w:tc>
        <w:tc>
          <w:tcPr>
            <w:tcW w:w="4559" w:type="dxa"/>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34FFA72A" w14:textId="77777777" w:rsidR="00B86279" w:rsidRDefault="00B86279" w:rsidP="00D04653">
            <w:pPr>
              <w:jc w:val="both"/>
              <w:rPr>
                <w:szCs w:val="24"/>
              </w:rPr>
            </w:pPr>
            <w:r>
              <w:rPr>
                <w:color w:val="000000"/>
                <w:szCs w:val="24"/>
              </w:rPr>
              <w:t>Europos Komisijos suteiktas stebėsenos rodiklio kodas</w:t>
            </w:r>
          </w:p>
        </w:tc>
        <w:tc>
          <w:tcPr>
            <w:tcW w:w="9858" w:type="dxa"/>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4EBCBFFD" w14:textId="77777777" w:rsidR="00B86279" w:rsidRDefault="00B86279" w:rsidP="00D04653">
            <w:pPr>
              <w:jc w:val="both"/>
              <w:rPr>
                <w:szCs w:val="24"/>
              </w:rPr>
            </w:pPr>
            <w:r>
              <w:rPr>
                <w:szCs w:val="24"/>
              </w:rPr>
              <w:t>RCO25</w:t>
            </w:r>
          </w:p>
        </w:tc>
      </w:tr>
      <w:tr w:rsidR="00B86279" w14:paraId="6FE7497A" w14:textId="77777777" w:rsidTr="00D04653">
        <w:trPr>
          <w:trHeight w:val="550"/>
        </w:trPr>
        <w:tc>
          <w:tcPr>
            <w:tcW w:w="667" w:type="dxa"/>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303A7703" w14:textId="77777777" w:rsidR="00B86279" w:rsidRDefault="00B86279" w:rsidP="00D04653">
            <w:pPr>
              <w:rPr>
                <w:szCs w:val="24"/>
              </w:rPr>
            </w:pPr>
            <w:r>
              <w:rPr>
                <w:szCs w:val="24"/>
              </w:rPr>
              <w:t>8.</w:t>
            </w:r>
          </w:p>
        </w:tc>
        <w:tc>
          <w:tcPr>
            <w:tcW w:w="4559" w:type="dxa"/>
            <w:tcBorders>
              <w:top w:val="nil"/>
              <w:left w:val="nil"/>
              <w:bottom w:val="single" w:sz="8" w:space="0" w:color="auto"/>
              <w:right w:val="single" w:sz="8" w:space="0" w:color="auto"/>
            </w:tcBorders>
            <w:tcMar>
              <w:top w:w="28" w:type="dxa"/>
              <w:left w:w="57" w:type="dxa"/>
              <w:bottom w:w="28" w:type="dxa"/>
              <w:right w:w="57" w:type="dxa"/>
            </w:tcMar>
            <w:hideMark/>
          </w:tcPr>
          <w:p w14:paraId="4DF4787E" w14:textId="77777777" w:rsidR="00B86279" w:rsidRDefault="00B86279" w:rsidP="00D04653">
            <w:pPr>
              <w:jc w:val="both"/>
              <w:rPr>
                <w:szCs w:val="24"/>
              </w:rPr>
            </w:pPr>
            <w:r>
              <w:rPr>
                <w:szCs w:val="24"/>
              </w:rPr>
              <w:t>Stebėsenos rodiklio paaiškinimas, sąvokų apibrėžtys</w:t>
            </w:r>
          </w:p>
        </w:tc>
        <w:tc>
          <w:tcPr>
            <w:tcW w:w="9858" w:type="dxa"/>
            <w:tcBorders>
              <w:top w:val="nil"/>
              <w:left w:val="nil"/>
              <w:bottom w:val="single" w:sz="8" w:space="0" w:color="auto"/>
              <w:right w:val="single" w:sz="8" w:space="0" w:color="auto"/>
            </w:tcBorders>
            <w:tcMar>
              <w:top w:w="28" w:type="dxa"/>
              <w:left w:w="57" w:type="dxa"/>
              <w:bottom w:w="28" w:type="dxa"/>
              <w:right w:w="57" w:type="dxa"/>
            </w:tcMar>
            <w:hideMark/>
          </w:tcPr>
          <w:p w14:paraId="36BF61C6" w14:textId="77777777" w:rsidR="00B86279" w:rsidRDefault="00B86279" w:rsidP="00D04653">
            <w:pPr>
              <w:jc w:val="both"/>
              <w:rPr>
                <w:rFonts w:eastAsia="AngsanaUPC"/>
              </w:rPr>
            </w:pPr>
            <w:r>
              <w:rPr>
                <w:rFonts w:eastAsia="AngsanaUPC"/>
              </w:rPr>
              <w:t>Pakrantės ruožo ilgis, upių krantai ir ežerų pakrantės, apsaugotos nuo potvynių, taip pat kylančių ir dėl ekstremalių oro sąlygų. Turi būti pastatyta nauja ir (ar) sutvirtinta apsaugos nuo potvynių infrastruktūra.</w:t>
            </w:r>
          </w:p>
          <w:p w14:paraId="6716C743" w14:textId="77777777" w:rsidR="00B86279" w:rsidRDefault="00B86279" w:rsidP="00D04653">
            <w:pPr>
              <w:ind w:left="60"/>
              <w:jc w:val="both"/>
              <w:rPr>
                <w:color w:val="000000"/>
                <w:szCs w:val="24"/>
              </w:rPr>
            </w:pPr>
            <w:r>
              <w:rPr>
                <w:color w:val="000000"/>
                <w:szCs w:val="24"/>
              </w:rPr>
              <w:t>Naujai įrengtas arba sustiprintas pakrantės ruožas suprantamas kaip krantas, kuriame pritaikyta krantotvarka, t. y. natūralioms, svarbioms arba būdingoms krantų savybėms išsaugoti ar atkurti skirtų priemonių visuma, kaip apibrėžta Lietuvos Respublikos pajūrio juostos įstatyme.</w:t>
            </w:r>
          </w:p>
        </w:tc>
      </w:tr>
      <w:tr w:rsidR="00B86279" w14:paraId="519B09A9" w14:textId="77777777" w:rsidTr="00D04653">
        <w:trPr>
          <w:trHeight w:val="550"/>
        </w:trPr>
        <w:tc>
          <w:tcPr>
            <w:tcW w:w="667" w:type="dxa"/>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16FABBFE" w14:textId="77777777" w:rsidR="00B86279" w:rsidRDefault="00B86279" w:rsidP="00D04653">
            <w:pPr>
              <w:rPr>
                <w:szCs w:val="24"/>
              </w:rPr>
            </w:pPr>
            <w:r>
              <w:rPr>
                <w:szCs w:val="24"/>
              </w:rPr>
              <w:lastRenderedPageBreak/>
              <w:t>9.</w:t>
            </w:r>
          </w:p>
        </w:tc>
        <w:tc>
          <w:tcPr>
            <w:tcW w:w="4559" w:type="dxa"/>
            <w:tcBorders>
              <w:top w:val="nil"/>
              <w:left w:val="nil"/>
              <w:bottom w:val="single" w:sz="8" w:space="0" w:color="auto"/>
              <w:right w:val="single" w:sz="8" w:space="0" w:color="auto"/>
            </w:tcBorders>
            <w:tcMar>
              <w:top w:w="28" w:type="dxa"/>
              <w:left w:w="57" w:type="dxa"/>
              <w:bottom w:w="28" w:type="dxa"/>
              <w:right w:w="57" w:type="dxa"/>
            </w:tcMar>
            <w:hideMark/>
          </w:tcPr>
          <w:p w14:paraId="2C0ABDB1" w14:textId="77777777" w:rsidR="00B86279" w:rsidRDefault="00B86279" w:rsidP="00D04653">
            <w:pPr>
              <w:jc w:val="both"/>
              <w:rPr>
                <w:szCs w:val="24"/>
              </w:rPr>
            </w:pPr>
            <w:r>
              <w:rPr>
                <w:color w:val="000000"/>
                <w:szCs w:val="24"/>
              </w:rPr>
              <w:t>Stebėsenos rodiklio reikšmės apskaičiavimo tipas</w:t>
            </w:r>
          </w:p>
        </w:tc>
        <w:tc>
          <w:tcPr>
            <w:tcW w:w="9858" w:type="dxa"/>
            <w:tcBorders>
              <w:top w:val="nil"/>
              <w:left w:val="nil"/>
              <w:bottom w:val="single" w:sz="8" w:space="0" w:color="auto"/>
              <w:right w:val="single" w:sz="8" w:space="0" w:color="auto"/>
            </w:tcBorders>
            <w:tcMar>
              <w:top w:w="28" w:type="dxa"/>
              <w:left w:w="57" w:type="dxa"/>
              <w:bottom w:w="28" w:type="dxa"/>
              <w:right w:w="57" w:type="dxa"/>
            </w:tcMar>
            <w:hideMark/>
          </w:tcPr>
          <w:p w14:paraId="331BEE8B" w14:textId="77777777" w:rsidR="00B86279" w:rsidRDefault="00B86279" w:rsidP="00D04653">
            <w:pPr>
              <w:jc w:val="both"/>
              <w:rPr>
                <w:i/>
              </w:rPr>
            </w:pPr>
            <w:r>
              <w:t>Automatiškai apskaičiuojamas stebėsenos rodiklis.</w:t>
            </w:r>
          </w:p>
        </w:tc>
      </w:tr>
      <w:tr w:rsidR="00B86279" w14:paraId="71523DA8" w14:textId="77777777" w:rsidTr="00D04653">
        <w:trPr>
          <w:trHeight w:val="1101"/>
        </w:trPr>
        <w:tc>
          <w:tcPr>
            <w:tcW w:w="667" w:type="dxa"/>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43CE76F4" w14:textId="77777777" w:rsidR="00B86279" w:rsidRDefault="00B86279" w:rsidP="00D04653">
            <w:pPr>
              <w:rPr>
                <w:szCs w:val="24"/>
              </w:rPr>
            </w:pPr>
            <w:r>
              <w:rPr>
                <w:szCs w:val="24"/>
              </w:rPr>
              <w:t>10.</w:t>
            </w:r>
          </w:p>
        </w:tc>
        <w:tc>
          <w:tcPr>
            <w:tcW w:w="4559" w:type="dxa"/>
            <w:tcBorders>
              <w:top w:val="nil"/>
              <w:left w:val="nil"/>
              <w:bottom w:val="single" w:sz="8" w:space="0" w:color="auto"/>
              <w:right w:val="single" w:sz="8" w:space="0" w:color="auto"/>
            </w:tcBorders>
            <w:tcMar>
              <w:top w:w="28" w:type="dxa"/>
              <w:left w:w="57" w:type="dxa"/>
              <w:bottom w:w="28" w:type="dxa"/>
              <w:right w:w="57" w:type="dxa"/>
            </w:tcMar>
            <w:hideMark/>
          </w:tcPr>
          <w:p w14:paraId="62B65152" w14:textId="77777777" w:rsidR="00B86279" w:rsidRDefault="00B86279" w:rsidP="00D04653">
            <w:pPr>
              <w:jc w:val="both"/>
              <w:rPr>
                <w:szCs w:val="24"/>
              </w:rPr>
            </w:pPr>
            <w:r>
              <w:rPr>
                <w:szCs w:val="24"/>
              </w:rPr>
              <w:t>Stebėsenos rodiklio reikšmės apskaičiavimo metodas</w:t>
            </w:r>
          </w:p>
        </w:tc>
        <w:tc>
          <w:tcPr>
            <w:tcW w:w="9858" w:type="dxa"/>
            <w:tcBorders>
              <w:top w:val="nil"/>
              <w:left w:val="nil"/>
              <w:bottom w:val="single" w:sz="8" w:space="0" w:color="auto"/>
              <w:right w:val="single" w:sz="8" w:space="0" w:color="auto"/>
            </w:tcBorders>
            <w:tcMar>
              <w:top w:w="28" w:type="dxa"/>
              <w:left w:w="57" w:type="dxa"/>
              <w:bottom w:w="28" w:type="dxa"/>
              <w:right w:w="57" w:type="dxa"/>
            </w:tcMar>
            <w:hideMark/>
          </w:tcPr>
          <w:p w14:paraId="075A9919" w14:textId="77777777" w:rsidR="00B86279" w:rsidRDefault="00B86279" w:rsidP="00D04653">
            <w:pPr>
              <w:jc w:val="both"/>
              <w:rPr>
                <w:rFonts w:eastAsia="AngsanaUPC"/>
              </w:rPr>
            </w:pPr>
            <w:r>
              <w:t xml:space="preserve">Stebėsenos rodiklis skaičiuojamas sumuojant pakrančių ruožus, upių krantų ir ežerų pakrančių ilgį (kilometrais), kuriuose įgyvendinant projekto veiklas pastatyta nauja arba sutvirtinta apsaugos nuo potvynių infrastruktūra. </w:t>
            </w:r>
            <w:r>
              <w:rPr>
                <w:rFonts w:eastAsia="AngsanaUPC"/>
              </w:rPr>
              <w:t>Jei tame pačiame ruože įrengiama nauja apsaugos nuo potvynių infrastruktūra ir sutvirtinama esama, – ruožo ilgis skaičiuojamas vieną kartą.</w:t>
            </w:r>
          </w:p>
          <w:p w14:paraId="39B0138C" w14:textId="77777777" w:rsidR="00B86279" w:rsidRDefault="00B86279" w:rsidP="00D04653">
            <w:pPr>
              <w:jc w:val="both"/>
              <w:rPr>
                <w:color w:val="000000"/>
                <w:szCs w:val="24"/>
              </w:rPr>
            </w:pPr>
            <w:r>
              <w:rPr>
                <w:color w:val="000000"/>
                <w:szCs w:val="24"/>
              </w:rPr>
              <w:t xml:space="preserve">Kuršių nerijos naujai įrengtas arba sustiprintas pakrantės ruožas skaičiuojamas sumuojant miško kvartalų ir kitos teritorijos, kuriuose pritaikytos krantotvarkos priemonės, ilgis. </w:t>
            </w:r>
          </w:p>
          <w:p w14:paraId="32EAB5EE" w14:textId="77777777" w:rsidR="00B86279" w:rsidRDefault="00B86279" w:rsidP="00D04653">
            <w:pPr>
              <w:jc w:val="both"/>
              <w:rPr>
                <w:color w:val="000000"/>
                <w:szCs w:val="24"/>
              </w:rPr>
            </w:pPr>
            <w:r>
              <w:rPr>
                <w:color w:val="000000"/>
                <w:szCs w:val="24"/>
              </w:rPr>
              <w:t>Žemyno kranto ilgis skaičiuojamas sumuojant kranto ruožą, kuriam pritaikytos paplūdimio sąnašų papildymo atvežtiniu smėliu krantotvarkos priemonės.</w:t>
            </w:r>
          </w:p>
        </w:tc>
      </w:tr>
      <w:tr w:rsidR="00B86279" w14:paraId="6E486AB9" w14:textId="77777777" w:rsidTr="00D04653">
        <w:trPr>
          <w:trHeight w:val="144"/>
        </w:trPr>
        <w:tc>
          <w:tcPr>
            <w:tcW w:w="667" w:type="dxa"/>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7B1439D5" w14:textId="77777777" w:rsidR="00B86279" w:rsidRDefault="00B86279" w:rsidP="00D04653">
            <w:pPr>
              <w:rPr>
                <w:szCs w:val="24"/>
              </w:rPr>
            </w:pPr>
            <w:r>
              <w:rPr>
                <w:szCs w:val="24"/>
              </w:rPr>
              <w:t>11.</w:t>
            </w:r>
          </w:p>
        </w:tc>
        <w:tc>
          <w:tcPr>
            <w:tcW w:w="4559" w:type="dxa"/>
            <w:tcBorders>
              <w:top w:val="nil"/>
              <w:left w:val="nil"/>
              <w:bottom w:val="single" w:sz="8" w:space="0" w:color="auto"/>
              <w:right w:val="single" w:sz="8" w:space="0" w:color="auto"/>
            </w:tcBorders>
            <w:tcMar>
              <w:top w:w="28" w:type="dxa"/>
              <w:left w:w="57" w:type="dxa"/>
              <w:bottom w:w="28" w:type="dxa"/>
              <w:right w:w="57" w:type="dxa"/>
            </w:tcMar>
            <w:hideMark/>
          </w:tcPr>
          <w:p w14:paraId="51FB9E7C" w14:textId="77777777" w:rsidR="00B86279" w:rsidRDefault="00B86279" w:rsidP="00D04653">
            <w:pPr>
              <w:jc w:val="both"/>
              <w:rPr>
                <w:szCs w:val="24"/>
              </w:rPr>
            </w:pPr>
            <w:r>
              <w:rPr>
                <w:szCs w:val="24"/>
              </w:rPr>
              <w:t>Stebėsenos rodiklio duomenų šaltiniai</w:t>
            </w:r>
          </w:p>
        </w:tc>
        <w:tc>
          <w:tcPr>
            <w:tcW w:w="9858" w:type="dxa"/>
            <w:tcBorders>
              <w:top w:val="nil"/>
              <w:left w:val="nil"/>
              <w:bottom w:val="single" w:sz="8" w:space="0" w:color="auto"/>
              <w:right w:val="single" w:sz="8" w:space="0" w:color="auto"/>
            </w:tcBorders>
            <w:tcMar>
              <w:top w:w="28" w:type="dxa"/>
              <w:left w:w="57" w:type="dxa"/>
              <w:bottom w:w="28" w:type="dxa"/>
              <w:right w:w="57" w:type="dxa"/>
            </w:tcMar>
            <w:hideMark/>
          </w:tcPr>
          <w:p w14:paraId="3CFBC97F" w14:textId="77777777" w:rsidR="00B86279" w:rsidRDefault="00B86279" w:rsidP="00D04653">
            <w:pPr>
              <w:jc w:val="both"/>
              <w:rPr>
                <w:color w:val="000000"/>
              </w:rPr>
            </w:pPr>
            <w:r>
              <w:t xml:space="preserve">Pirminis duomenų šaltinis: </w:t>
            </w:r>
            <w:r>
              <w:rPr>
                <w:color w:val="000000"/>
              </w:rPr>
              <w:t>priėmimo–perdavimo aktai arba statybos užbaigimo patvirtinimo dokumentai (kopijos).</w:t>
            </w:r>
          </w:p>
          <w:p w14:paraId="226DEDCC" w14:textId="77777777" w:rsidR="00B86279" w:rsidRDefault="00B86279" w:rsidP="00D04653">
            <w:pPr>
              <w:jc w:val="both"/>
              <w:rPr>
                <w:color w:val="000000"/>
                <w:szCs w:val="24"/>
              </w:rPr>
            </w:pPr>
            <w:r>
              <w:rPr>
                <w:color w:val="000000"/>
                <w:szCs w:val="24"/>
              </w:rPr>
              <w:t>Antrinis duomenų šaltinis: galutinė projekto veiklos ataskaita.</w:t>
            </w:r>
          </w:p>
        </w:tc>
      </w:tr>
      <w:tr w:rsidR="00B86279" w14:paraId="501A0E1E" w14:textId="77777777" w:rsidTr="00D04653">
        <w:trPr>
          <w:trHeight w:val="144"/>
        </w:trPr>
        <w:tc>
          <w:tcPr>
            <w:tcW w:w="667" w:type="dxa"/>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6B331D36" w14:textId="77777777" w:rsidR="00B86279" w:rsidRDefault="00B86279" w:rsidP="00D04653">
            <w:pPr>
              <w:rPr>
                <w:szCs w:val="24"/>
              </w:rPr>
            </w:pPr>
            <w:r>
              <w:rPr>
                <w:szCs w:val="24"/>
              </w:rPr>
              <w:t>12.</w:t>
            </w:r>
          </w:p>
        </w:tc>
        <w:tc>
          <w:tcPr>
            <w:tcW w:w="4559" w:type="dxa"/>
            <w:tcBorders>
              <w:top w:val="nil"/>
              <w:left w:val="nil"/>
              <w:bottom w:val="single" w:sz="8" w:space="0" w:color="auto"/>
              <w:right w:val="single" w:sz="8" w:space="0" w:color="auto"/>
            </w:tcBorders>
            <w:tcMar>
              <w:top w:w="28" w:type="dxa"/>
              <w:left w:w="57" w:type="dxa"/>
              <w:bottom w:w="28" w:type="dxa"/>
              <w:right w:w="57" w:type="dxa"/>
            </w:tcMar>
            <w:hideMark/>
          </w:tcPr>
          <w:p w14:paraId="22F490F0" w14:textId="77777777" w:rsidR="00B86279" w:rsidRDefault="00B86279" w:rsidP="00D04653">
            <w:pPr>
              <w:jc w:val="both"/>
              <w:rPr>
                <w:szCs w:val="24"/>
              </w:rPr>
            </w:pPr>
            <w:r>
              <w:rPr>
                <w:szCs w:val="24"/>
              </w:rPr>
              <w:t>Stebėsenos rodiklio reikšmės skaičiavimo periodiškumas</w:t>
            </w:r>
          </w:p>
        </w:tc>
        <w:tc>
          <w:tcPr>
            <w:tcW w:w="9858" w:type="dxa"/>
            <w:tcBorders>
              <w:top w:val="nil"/>
              <w:left w:val="nil"/>
              <w:bottom w:val="single" w:sz="8" w:space="0" w:color="auto"/>
              <w:right w:val="single" w:sz="8" w:space="0" w:color="auto"/>
            </w:tcBorders>
            <w:tcMar>
              <w:top w:w="28" w:type="dxa"/>
              <w:left w:w="57" w:type="dxa"/>
              <w:bottom w:w="28" w:type="dxa"/>
              <w:right w:w="57" w:type="dxa"/>
            </w:tcMar>
            <w:hideMark/>
          </w:tcPr>
          <w:p w14:paraId="1B690575" w14:textId="77777777" w:rsidR="00B86279" w:rsidRDefault="00B86279" w:rsidP="00D04653">
            <w:pPr>
              <w:jc w:val="both"/>
              <w:rPr>
                <w:szCs w:val="24"/>
              </w:rPr>
            </w:pPr>
            <w:r>
              <w:rPr>
                <w:szCs w:val="24"/>
              </w:rPr>
              <w:t>Projekto veiklų įgyvendinimo pabaigoje.</w:t>
            </w:r>
          </w:p>
          <w:p w14:paraId="27030ACF" w14:textId="77777777" w:rsidR="00B86279" w:rsidRDefault="00B86279" w:rsidP="00D04653">
            <w:pPr>
              <w:jc w:val="both"/>
              <w:rPr>
                <w:szCs w:val="24"/>
              </w:rPr>
            </w:pPr>
          </w:p>
          <w:p w14:paraId="3AC26E9B" w14:textId="77777777" w:rsidR="00B86279" w:rsidRDefault="00B86279" w:rsidP="00D04653">
            <w:pPr>
              <w:jc w:val="both"/>
              <w:rPr>
                <w:szCs w:val="24"/>
              </w:rPr>
            </w:pPr>
          </w:p>
        </w:tc>
      </w:tr>
      <w:tr w:rsidR="00B86279" w14:paraId="46B87847" w14:textId="77777777" w:rsidTr="00D04653">
        <w:trPr>
          <w:trHeight w:val="435"/>
        </w:trPr>
        <w:tc>
          <w:tcPr>
            <w:tcW w:w="667" w:type="dxa"/>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129C7EA0" w14:textId="77777777" w:rsidR="00B86279" w:rsidRDefault="00B86279" w:rsidP="00D04653">
            <w:pPr>
              <w:rPr>
                <w:szCs w:val="24"/>
              </w:rPr>
            </w:pPr>
            <w:r>
              <w:rPr>
                <w:szCs w:val="24"/>
              </w:rPr>
              <w:t>13.</w:t>
            </w:r>
          </w:p>
        </w:tc>
        <w:tc>
          <w:tcPr>
            <w:tcW w:w="4559" w:type="dxa"/>
            <w:tcBorders>
              <w:top w:val="nil"/>
              <w:left w:val="nil"/>
              <w:bottom w:val="single" w:sz="8" w:space="0" w:color="auto"/>
              <w:right w:val="single" w:sz="8" w:space="0" w:color="auto"/>
            </w:tcBorders>
            <w:tcMar>
              <w:top w:w="28" w:type="dxa"/>
              <w:left w:w="57" w:type="dxa"/>
              <w:bottom w:w="28" w:type="dxa"/>
              <w:right w:w="57" w:type="dxa"/>
            </w:tcMar>
            <w:hideMark/>
          </w:tcPr>
          <w:p w14:paraId="18B27EEB" w14:textId="77777777" w:rsidR="00B86279" w:rsidRDefault="00B86279" w:rsidP="00D04653">
            <w:pPr>
              <w:jc w:val="both"/>
              <w:rPr>
                <w:szCs w:val="24"/>
              </w:rPr>
            </w:pPr>
            <w:r>
              <w:rPr>
                <w:szCs w:val="24"/>
              </w:rPr>
              <w:t>Stebėsenos rodiklio pasiekimo momentas</w:t>
            </w:r>
          </w:p>
        </w:tc>
        <w:tc>
          <w:tcPr>
            <w:tcW w:w="9858" w:type="dxa"/>
            <w:tcBorders>
              <w:top w:val="nil"/>
              <w:left w:val="nil"/>
              <w:bottom w:val="single" w:sz="8" w:space="0" w:color="auto"/>
              <w:right w:val="single" w:sz="8" w:space="0" w:color="auto"/>
            </w:tcBorders>
            <w:tcMar>
              <w:top w:w="28" w:type="dxa"/>
              <w:left w:w="57" w:type="dxa"/>
              <w:bottom w:w="28" w:type="dxa"/>
              <w:right w:w="57" w:type="dxa"/>
            </w:tcMar>
            <w:hideMark/>
          </w:tcPr>
          <w:p w14:paraId="12BBB918" w14:textId="77777777" w:rsidR="00B86279" w:rsidRDefault="00B86279" w:rsidP="00D04653">
            <w:pPr>
              <w:jc w:val="both"/>
              <w:rPr>
                <w:color w:val="FF0000"/>
              </w:rPr>
            </w:pPr>
            <w:r>
              <w:t>Projekto veiklų įgyvendinimo pabaigoje – pasirašius priėmimo–perdavimo aktą arba statybos užbaigimo patvirtinimo dokumentus.</w:t>
            </w:r>
          </w:p>
        </w:tc>
      </w:tr>
      <w:tr w:rsidR="00B86279" w14:paraId="736CC99B" w14:textId="77777777" w:rsidTr="00D04653">
        <w:trPr>
          <w:trHeight w:val="245"/>
        </w:trPr>
        <w:tc>
          <w:tcPr>
            <w:tcW w:w="667" w:type="dxa"/>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2DEB1C3A" w14:textId="77777777" w:rsidR="00B86279" w:rsidRDefault="00B86279" w:rsidP="00D04653">
            <w:pPr>
              <w:rPr>
                <w:szCs w:val="24"/>
              </w:rPr>
            </w:pPr>
            <w:r>
              <w:rPr>
                <w:szCs w:val="24"/>
              </w:rPr>
              <w:t>14.</w:t>
            </w:r>
          </w:p>
        </w:tc>
        <w:tc>
          <w:tcPr>
            <w:tcW w:w="4559" w:type="dxa"/>
            <w:tcBorders>
              <w:top w:val="nil"/>
              <w:left w:val="nil"/>
              <w:bottom w:val="single" w:sz="8" w:space="0" w:color="auto"/>
              <w:right w:val="single" w:sz="8" w:space="0" w:color="auto"/>
            </w:tcBorders>
            <w:tcMar>
              <w:top w:w="28" w:type="dxa"/>
              <w:left w:w="57" w:type="dxa"/>
              <w:bottom w:w="28" w:type="dxa"/>
              <w:right w:w="57" w:type="dxa"/>
            </w:tcMar>
            <w:hideMark/>
          </w:tcPr>
          <w:p w14:paraId="2FA6AE25" w14:textId="77777777" w:rsidR="00B86279" w:rsidRDefault="00B86279" w:rsidP="00D04653">
            <w:pPr>
              <w:jc w:val="both"/>
              <w:rPr>
                <w:szCs w:val="24"/>
              </w:rPr>
            </w:pPr>
            <w:r>
              <w:rPr>
                <w:szCs w:val="24"/>
              </w:rPr>
              <w:t>Už stebėsenos rodiklį atsakinga įstaiga</w:t>
            </w:r>
          </w:p>
        </w:tc>
        <w:tc>
          <w:tcPr>
            <w:tcW w:w="9858" w:type="dxa"/>
            <w:tcBorders>
              <w:top w:val="nil"/>
              <w:left w:val="nil"/>
              <w:bottom w:val="single" w:sz="8" w:space="0" w:color="auto"/>
              <w:right w:val="single" w:sz="8" w:space="0" w:color="auto"/>
            </w:tcBorders>
            <w:tcMar>
              <w:top w:w="28" w:type="dxa"/>
              <w:left w:w="57" w:type="dxa"/>
              <w:bottom w:w="28" w:type="dxa"/>
              <w:right w:w="57" w:type="dxa"/>
            </w:tcMar>
            <w:hideMark/>
          </w:tcPr>
          <w:p w14:paraId="28738973" w14:textId="77777777" w:rsidR="00B86279" w:rsidRDefault="00B86279" w:rsidP="00D04653">
            <w:pPr>
              <w:jc w:val="both"/>
              <w:rPr>
                <w:i/>
                <w:iCs/>
                <w:color w:val="808080"/>
              </w:rPr>
            </w:pPr>
            <w:r>
              <w:rPr>
                <w:color w:val="000000"/>
                <w:szCs w:val="24"/>
              </w:rPr>
              <w:t>Stebėsenos rodiklio aprašymo kortelę parengė Lietuvos Respublikos aplinkos ministerija.</w:t>
            </w:r>
          </w:p>
        </w:tc>
      </w:tr>
      <w:tr w:rsidR="00B86279" w14:paraId="288FCCD2" w14:textId="77777777" w:rsidTr="00D04653">
        <w:trPr>
          <w:trHeight w:val="520"/>
        </w:trPr>
        <w:tc>
          <w:tcPr>
            <w:tcW w:w="667" w:type="dxa"/>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2F7F2E6E" w14:textId="77777777" w:rsidR="00B86279" w:rsidRDefault="00B86279" w:rsidP="00D04653">
            <w:pPr>
              <w:rPr>
                <w:szCs w:val="24"/>
              </w:rPr>
            </w:pPr>
            <w:r>
              <w:rPr>
                <w:szCs w:val="24"/>
              </w:rPr>
              <w:t>15.</w:t>
            </w:r>
          </w:p>
        </w:tc>
        <w:tc>
          <w:tcPr>
            <w:tcW w:w="4559" w:type="dxa"/>
            <w:tcBorders>
              <w:top w:val="nil"/>
              <w:left w:val="nil"/>
              <w:bottom w:val="single" w:sz="8" w:space="0" w:color="auto"/>
              <w:right w:val="single" w:sz="8" w:space="0" w:color="auto"/>
            </w:tcBorders>
            <w:tcMar>
              <w:top w:w="28" w:type="dxa"/>
              <w:left w:w="57" w:type="dxa"/>
              <w:bottom w:w="28" w:type="dxa"/>
              <w:right w:w="57" w:type="dxa"/>
            </w:tcMar>
            <w:hideMark/>
          </w:tcPr>
          <w:p w14:paraId="3D24F3D3" w14:textId="77777777" w:rsidR="00B86279" w:rsidRDefault="00B86279" w:rsidP="00D04653">
            <w:pPr>
              <w:jc w:val="both"/>
              <w:rPr>
                <w:szCs w:val="24"/>
              </w:rPr>
            </w:pPr>
            <w:r>
              <w:rPr>
                <w:szCs w:val="24"/>
              </w:rPr>
              <w:t>Įstaigos padalinys ir kontaktinis telefono numeris</w:t>
            </w:r>
          </w:p>
        </w:tc>
        <w:tc>
          <w:tcPr>
            <w:tcW w:w="9858" w:type="dxa"/>
            <w:tcBorders>
              <w:top w:val="nil"/>
              <w:left w:val="nil"/>
              <w:bottom w:val="single" w:sz="8" w:space="0" w:color="auto"/>
              <w:right w:val="single" w:sz="8" w:space="0" w:color="auto"/>
            </w:tcBorders>
            <w:tcMar>
              <w:top w:w="28" w:type="dxa"/>
              <w:left w:w="57" w:type="dxa"/>
              <w:bottom w:w="28" w:type="dxa"/>
              <w:right w:w="57" w:type="dxa"/>
            </w:tcMar>
            <w:hideMark/>
          </w:tcPr>
          <w:p w14:paraId="4DAAB287" w14:textId="77777777" w:rsidR="00B86279" w:rsidRDefault="00B86279" w:rsidP="00D04653">
            <w:pPr>
              <w:jc w:val="both"/>
              <w:rPr>
                <w:i/>
                <w:iCs/>
                <w:color w:val="808080"/>
                <w:szCs w:val="24"/>
              </w:rPr>
            </w:pPr>
            <w:r>
              <w:rPr>
                <w:szCs w:val="24"/>
              </w:rPr>
              <w:t xml:space="preserve">Strateginio valdymo ir investicijų departamento </w:t>
            </w:r>
            <w:r>
              <w:rPr>
                <w:color w:val="000000"/>
                <w:szCs w:val="24"/>
              </w:rPr>
              <w:t>Europos Sąjungos investicijų valdymo skyrius</w:t>
            </w:r>
            <w:r>
              <w:rPr>
                <w:szCs w:val="24"/>
              </w:rPr>
              <w:t>, tel. Nr. +</w:t>
            </w:r>
            <w:r>
              <w:rPr>
                <w:rFonts w:ascii="Arial" w:hAnsi="Arial" w:cs="Arial"/>
                <w:color w:val="002767"/>
                <w:sz w:val="16"/>
                <w:szCs w:val="16"/>
                <w:lang w:eastAsia="en-GB"/>
              </w:rPr>
              <w:t xml:space="preserve"> </w:t>
            </w:r>
            <w:r>
              <w:rPr>
                <w:szCs w:val="24"/>
              </w:rPr>
              <w:t>370 695 50323.</w:t>
            </w:r>
          </w:p>
        </w:tc>
      </w:tr>
      <w:tr w:rsidR="00B86279" w14:paraId="61988DD6" w14:textId="77777777" w:rsidTr="00D04653">
        <w:trPr>
          <w:trHeight w:val="270"/>
        </w:trPr>
        <w:tc>
          <w:tcPr>
            <w:tcW w:w="667" w:type="dxa"/>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2FB15DB8" w14:textId="77777777" w:rsidR="00B86279" w:rsidRDefault="00B86279" w:rsidP="00D04653">
            <w:pPr>
              <w:rPr>
                <w:szCs w:val="24"/>
              </w:rPr>
            </w:pPr>
            <w:r>
              <w:rPr>
                <w:szCs w:val="24"/>
              </w:rPr>
              <w:t>16.</w:t>
            </w:r>
          </w:p>
        </w:tc>
        <w:tc>
          <w:tcPr>
            <w:tcW w:w="4559" w:type="dxa"/>
            <w:tcBorders>
              <w:top w:val="nil"/>
              <w:left w:val="nil"/>
              <w:bottom w:val="single" w:sz="8" w:space="0" w:color="auto"/>
              <w:right w:val="single" w:sz="8" w:space="0" w:color="auto"/>
            </w:tcBorders>
            <w:tcMar>
              <w:top w:w="28" w:type="dxa"/>
              <w:left w:w="57" w:type="dxa"/>
              <w:bottom w:w="28" w:type="dxa"/>
              <w:right w:w="57" w:type="dxa"/>
            </w:tcMar>
            <w:hideMark/>
          </w:tcPr>
          <w:p w14:paraId="426535FC" w14:textId="77777777" w:rsidR="00B86279" w:rsidRDefault="00B86279" w:rsidP="00D04653">
            <w:pPr>
              <w:jc w:val="both"/>
              <w:rPr>
                <w:szCs w:val="24"/>
              </w:rPr>
            </w:pPr>
            <w:r>
              <w:rPr>
                <w:szCs w:val="24"/>
              </w:rPr>
              <w:t>Kita svarbi informacija</w:t>
            </w:r>
          </w:p>
        </w:tc>
        <w:tc>
          <w:tcPr>
            <w:tcW w:w="9858" w:type="dxa"/>
            <w:tcBorders>
              <w:top w:val="nil"/>
              <w:left w:val="nil"/>
              <w:bottom w:val="single" w:sz="8" w:space="0" w:color="auto"/>
              <w:right w:val="single" w:sz="8" w:space="0" w:color="auto"/>
            </w:tcBorders>
            <w:tcMar>
              <w:top w:w="28" w:type="dxa"/>
              <w:left w:w="57" w:type="dxa"/>
              <w:bottom w:w="28" w:type="dxa"/>
              <w:right w:w="57" w:type="dxa"/>
            </w:tcMar>
            <w:hideMark/>
          </w:tcPr>
          <w:p w14:paraId="3FD4CBBB" w14:textId="77777777" w:rsidR="00B86279" w:rsidRDefault="00B86279" w:rsidP="00D04653">
            <w:pPr>
              <w:jc w:val="both"/>
              <w:rPr>
                <w:i/>
                <w:iCs/>
                <w:color w:val="808080"/>
                <w:szCs w:val="24"/>
              </w:rPr>
            </w:pPr>
            <w:r>
              <w:rPr>
                <w:i/>
                <w:iCs/>
                <w:color w:val="808080"/>
                <w:szCs w:val="24"/>
              </w:rPr>
              <w:t>-</w:t>
            </w:r>
          </w:p>
        </w:tc>
      </w:tr>
    </w:tbl>
    <w:p w14:paraId="348640D5" w14:textId="77777777" w:rsidR="00B86279" w:rsidRDefault="00B86279" w:rsidP="00B86279">
      <w:pPr>
        <w:ind w:firstLine="62"/>
        <w:jc w:val="center"/>
        <w:rPr>
          <w:color w:val="000000"/>
          <w:szCs w:val="24"/>
        </w:rPr>
      </w:pPr>
      <w:r>
        <w:rPr>
          <w:color w:val="000000"/>
          <w:szCs w:val="24"/>
        </w:rPr>
        <w:t>_____________________</w:t>
      </w:r>
    </w:p>
    <w:p w14:paraId="7FEBD56A" w14:textId="77777777" w:rsidR="00FC4210" w:rsidRDefault="00FC4210"/>
    <w:sectPr w:rsidR="00FC4210" w:rsidSect="00B86279">
      <w:pgSz w:w="16838" w:h="11906" w:orient="landscape"/>
      <w:pgMar w:top="1134" w:right="567" w:bottom="1134" w:left="1134"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7C6AC" w14:textId="77777777" w:rsidR="00B86279" w:rsidRDefault="00B86279">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0A4" w14:textId="77777777" w:rsidR="00B86279" w:rsidRDefault="00B86279">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DCA6" w14:textId="77777777" w:rsidR="00B86279" w:rsidRDefault="00B86279">
    <w:pPr>
      <w:tabs>
        <w:tab w:val="center" w:pos="4819"/>
        <w:tab w:val="right" w:pos="9638"/>
      </w:tabs>
      <w:rPr>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E90C" w14:textId="77777777" w:rsidR="00B86279" w:rsidRDefault="00B86279">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76F4" w14:textId="77777777" w:rsidR="00B86279" w:rsidRDefault="00B86279">
    <w:pPr>
      <w:tabs>
        <w:tab w:val="center" w:pos="4819"/>
        <w:tab w:val="right" w:pos="9638"/>
      </w:tabs>
      <w:jc w:val="center"/>
      <w:rPr>
        <w:sz w:val="22"/>
        <w:szCs w:val="22"/>
      </w:rPr>
    </w:pPr>
    <w:r>
      <w:rPr>
        <w:szCs w:val="22"/>
      </w:rPr>
      <w:fldChar w:fldCharType="begin"/>
    </w:r>
    <w:r>
      <w:rPr>
        <w:szCs w:val="22"/>
      </w:rPr>
      <w:instrText xml:space="preserve">PAGE   \* </w:instrText>
    </w:r>
    <w:r>
      <w:rPr>
        <w:szCs w:val="22"/>
      </w:rPr>
      <w:instrText>MERGEFORMAT</w:instrText>
    </w:r>
    <w:r>
      <w:rPr>
        <w:szCs w:val="22"/>
      </w:rPr>
      <w:fldChar w:fldCharType="separate"/>
    </w:r>
    <w:r>
      <w:rPr>
        <w:noProof/>
        <w:szCs w:val="22"/>
      </w:rPr>
      <w:t>2</w:t>
    </w:r>
    <w:r>
      <w:rP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C8A8" w14:textId="77777777" w:rsidR="00B86279" w:rsidRDefault="00B8627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79"/>
    <w:rsid w:val="002C4D6A"/>
    <w:rsid w:val="00697FE3"/>
    <w:rsid w:val="00B86279"/>
    <w:rsid w:val="00CA2001"/>
    <w:rsid w:val="00F13D1A"/>
    <w:rsid w:val="00FC42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FF4B3"/>
  <w15:chartTrackingRefBased/>
  <w15:docId w15:val="{D6B53FAE-773E-4AC5-BA76-4870B8B1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279"/>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4147</Words>
  <Characters>2364</Characters>
  <Application>Microsoft Office Word</Application>
  <DocSecurity>0</DocSecurity>
  <Lines>19</Lines>
  <Paragraphs>12</Paragraphs>
  <ScaleCrop>false</ScaleCrop>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Genevičiūtė</dc:creator>
  <cp:keywords/>
  <dc:description/>
  <cp:lastModifiedBy>Aušra Genevičiūtė</cp:lastModifiedBy>
  <cp:revision>1</cp:revision>
  <dcterms:created xsi:type="dcterms:W3CDTF">2024-12-23T12:12:00Z</dcterms:created>
  <dcterms:modified xsi:type="dcterms:W3CDTF">2024-12-23T12:14:00Z</dcterms:modified>
</cp:coreProperties>
</file>