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869D" w14:textId="77777777" w:rsidR="001E144A" w:rsidRDefault="001E144A" w:rsidP="001E144A">
      <w:pPr>
        <w:shd w:val="clear" w:color="auto" w:fill="FFFFFF"/>
        <w:tabs>
          <w:tab w:val="left" w:leader="underscore" w:pos="6134"/>
        </w:tabs>
        <w:ind w:left="5670"/>
        <w:rPr>
          <w:spacing w:val="-1"/>
          <w:szCs w:val="24"/>
        </w:rPr>
      </w:pPr>
      <w:r>
        <w:rPr>
          <w:spacing w:val="-1"/>
          <w:szCs w:val="24"/>
        </w:rPr>
        <w:t xml:space="preserve">Viešųjų ir privačių interesų </w:t>
      </w:r>
      <w:r>
        <w:rPr>
          <w:szCs w:val="24"/>
        </w:rPr>
        <w:t>derinimo Aplinkos ministerijoje tvarkos aprašo</w:t>
      </w:r>
      <w:r>
        <w:rPr>
          <w:spacing w:val="-1"/>
          <w:szCs w:val="24"/>
        </w:rPr>
        <w:t xml:space="preserve"> </w:t>
      </w:r>
    </w:p>
    <w:p w14:paraId="279E33BE" w14:textId="77777777" w:rsidR="001E144A" w:rsidRDefault="001E144A" w:rsidP="001E144A">
      <w:pPr>
        <w:shd w:val="clear" w:color="auto" w:fill="FFFFFF"/>
        <w:tabs>
          <w:tab w:val="left" w:leader="hyphen" w:pos="2678"/>
        </w:tabs>
        <w:ind w:left="5812" w:hanging="142"/>
        <w:jc w:val="both"/>
        <w:rPr>
          <w:szCs w:val="24"/>
        </w:rPr>
      </w:pPr>
      <w:r>
        <w:rPr>
          <w:szCs w:val="24"/>
        </w:rPr>
        <w:t>2 priedas</w:t>
      </w:r>
    </w:p>
    <w:p w14:paraId="312CA9D0" w14:textId="77777777" w:rsidR="001E144A" w:rsidRPr="00166B4C" w:rsidRDefault="001E144A" w:rsidP="001E144A">
      <w:pPr>
        <w:shd w:val="clear" w:color="auto" w:fill="FFFFFF"/>
        <w:tabs>
          <w:tab w:val="left" w:leader="underscore" w:pos="6134"/>
        </w:tabs>
        <w:jc w:val="center"/>
        <w:rPr>
          <w:b/>
          <w:szCs w:val="24"/>
        </w:rPr>
      </w:pPr>
    </w:p>
    <w:p w14:paraId="197B5CFE" w14:textId="17C9841C" w:rsidR="001E144A" w:rsidRPr="00166B4C" w:rsidRDefault="00744ED1" w:rsidP="00744ED1">
      <w:pPr>
        <w:shd w:val="clear" w:color="auto" w:fill="FFFFFF"/>
        <w:ind w:left="6"/>
        <w:jc w:val="center"/>
        <w:rPr>
          <w:b/>
          <w:spacing w:val="-1"/>
          <w:szCs w:val="24"/>
        </w:rPr>
      </w:pPr>
      <w:r w:rsidRPr="00166B4C">
        <w:rPr>
          <w:b/>
          <w:spacing w:val="-1"/>
          <w:szCs w:val="24"/>
        </w:rPr>
        <w:t>LIETUVOS RESPUBLIKOS APLINKOS MINISTRAS</w:t>
      </w:r>
    </w:p>
    <w:p w14:paraId="38F4BEF2" w14:textId="41BE6ABC" w:rsidR="00835E2F" w:rsidRPr="00166B4C" w:rsidRDefault="00835E2F" w:rsidP="00744ED1">
      <w:pPr>
        <w:shd w:val="clear" w:color="auto" w:fill="FFFFFF"/>
        <w:ind w:left="6"/>
        <w:jc w:val="center"/>
        <w:rPr>
          <w:bCs/>
          <w:spacing w:val="-1"/>
          <w:szCs w:val="24"/>
        </w:rPr>
      </w:pPr>
      <w:r w:rsidRPr="00166B4C">
        <w:rPr>
          <w:b/>
          <w:spacing w:val="-1"/>
          <w:szCs w:val="24"/>
        </w:rPr>
        <w:t>POVILAS PODERSKIS</w:t>
      </w:r>
    </w:p>
    <w:p w14:paraId="2CAB3A3E" w14:textId="77777777" w:rsidR="001E144A" w:rsidRPr="00166B4C" w:rsidRDefault="001E144A" w:rsidP="001E144A">
      <w:pPr>
        <w:shd w:val="clear" w:color="auto" w:fill="FFFFFF"/>
        <w:ind w:left="6"/>
        <w:jc w:val="center"/>
        <w:rPr>
          <w:bCs/>
          <w:spacing w:val="-1"/>
          <w:sz w:val="22"/>
          <w:szCs w:val="22"/>
        </w:rPr>
      </w:pPr>
      <w:r w:rsidRPr="00166B4C">
        <w:rPr>
          <w:bCs/>
          <w:spacing w:val="-1"/>
          <w:sz w:val="22"/>
          <w:szCs w:val="22"/>
        </w:rPr>
        <w:t>(nušalinančiojo vardas, pavardė, įstaigos, jos padalinio ar kt. pavadinimas, pareigos)</w:t>
      </w:r>
    </w:p>
    <w:p w14:paraId="3FE61851" w14:textId="77777777" w:rsidR="001E144A" w:rsidRPr="00431626" w:rsidRDefault="001E144A" w:rsidP="001E144A">
      <w:pPr>
        <w:shd w:val="clear" w:color="auto" w:fill="FFFFFF"/>
        <w:spacing w:before="216"/>
        <w:ind w:left="5"/>
        <w:rPr>
          <w:bCs/>
          <w:color w:val="FF0000"/>
          <w:spacing w:val="-1"/>
          <w:szCs w:val="24"/>
        </w:rPr>
      </w:pPr>
    </w:p>
    <w:p w14:paraId="793FB350" w14:textId="026B6F2B" w:rsidR="001E144A" w:rsidRPr="00166B4C" w:rsidRDefault="00744ED1" w:rsidP="00C34AE0">
      <w:pPr>
        <w:shd w:val="clear" w:color="auto" w:fill="FFFFFF"/>
        <w:ind w:left="6"/>
        <w:jc w:val="center"/>
        <w:rPr>
          <w:b/>
          <w:bCs/>
          <w:szCs w:val="24"/>
        </w:rPr>
      </w:pPr>
      <w:r w:rsidRPr="00166B4C">
        <w:rPr>
          <w:b/>
          <w:bCs/>
          <w:szCs w:val="24"/>
        </w:rPr>
        <w:t xml:space="preserve">DĖL </w:t>
      </w:r>
      <w:r w:rsidR="00166B4C" w:rsidRPr="00166B4C">
        <w:rPr>
          <w:b/>
          <w:bCs/>
          <w:szCs w:val="24"/>
        </w:rPr>
        <w:t>APLINKOS VICEMINISTRO TOMO VAITKEVIČIAUS</w:t>
      </w:r>
      <w:r w:rsidRPr="00166B4C">
        <w:rPr>
          <w:b/>
          <w:bCs/>
          <w:szCs w:val="24"/>
        </w:rPr>
        <w:t xml:space="preserve"> </w:t>
      </w:r>
      <w:r w:rsidR="00835E2F" w:rsidRPr="00166B4C">
        <w:rPr>
          <w:b/>
          <w:bCs/>
          <w:szCs w:val="24"/>
        </w:rPr>
        <w:t>NUSIŠALINIMO PRIĖMIMO</w:t>
      </w:r>
    </w:p>
    <w:p w14:paraId="1BCF06BD" w14:textId="613D21C7" w:rsidR="001E144A" w:rsidRPr="00166B4C" w:rsidRDefault="001E144A" w:rsidP="00C34AE0">
      <w:pPr>
        <w:shd w:val="clear" w:color="auto" w:fill="FFFFFF"/>
        <w:tabs>
          <w:tab w:val="left" w:pos="851"/>
        </w:tabs>
        <w:ind w:left="6"/>
        <w:rPr>
          <w:bCs/>
          <w:sz w:val="22"/>
          <w:szCs w:val="22"/>
        </w:rPr>
      </w:pPr>
      <w:r w:rsidRPr="00166B4C">
        <w:rPr>
          <w:szCs w:val="24"/>
        </w:rPr>
        <w:tab/>
      </w:r>
      <w:r w:rsidR="00744ED1" w:rsidRPr="00166B4C">
        <w:rPr>
          <w:szCs w:val="24"/>
        </w:rPr>
        <w:t xml:space="preserve">                                  </w:t>
      </w:r>
      <w:r w:rsidRPr="00166B4C">
        <w:rPr>
          <w:bCs/>
          <w:sz w:val="22"/>
          <w:szCs w:val="22"/>
        </w:rPr>
        <w:t>(nusišalinančiojo pareigos, vardas pavardė)</w:t>
      </w:r>
    </w:p>
    <w:p w14:paraId="7042521B" w14:textId="05C62985" w:rsidR="001E144A" w:rsidRPr="00431626" w:rsidRDefault="001E144A" w:rsidP="00C34AE0">
      <w:pPr>
        <w:shd w:val="clear" w:color="auto" w:fill="FFFFFF"/>
        <w:ind w:left="5"/>
        <w:jc w:val="center"/>
        <w:rPr>
          <w:b/>
          <w:bCs/>
          <w:color w:val="FF0000"/>
          <w:szCs w:val="24"/>
        </w:rPr>
      </w:pPr>
    </w:p>
    <w:p w14:paraId="21A34830" w14:textId="77777777" w:rsidR="00C34AE0" w:rsidRPr="00431626" w:rsidRDefault="00C34AE0" w:rsidP="00C34AE0">
      <w:pPr>
        <w:shd w:val="clear" w:color="auto" w:fill="FFFFFF"/>
        <w:ind w:left="5"/>
        <w:jc w:val="center"/>
        <w:rPr>
          <w:color w:val="FF0000"/>
        </w:rPr>
      </w:pPr>
    </w:p>
    <w:p w14:paraId="3B54C0A8" w14:textId="1546B720" w:rsidR="001E144A" w:rsidRPr="00166B4C" w:rsidRDefault="001E144A" w:rsidP="001E144A">
      <w:pPr>
        <w:shd w:val="clear" w:color="auto" w:fill="FFFFFF"/>
        <w:spacing w:line="312" w:lineRule="exact"/>
        <w:ind w:left="5"/>
        <w:jc w:val="center"/>
        <w:rPr>
          <w:szCs w:val="24"/>
        </w:rPr>
      </w:pPr>
      <w:r w:rsidRPr="00166B4C">
        <w:rPr>
          <w:szCs w:val="24"/>
        </w:rPr>
        <w:t>20</w:t>
      </w:r>
      <w:r w:rsidR="00744ED1" w:rsidRPr="00166B4C">
        <w:rPr>
          <w:szCs w:val="24"/>
        </w:rPr>
        <w:t>2</w:t>
      </w:r>
      <w:r w:rsidR="00835E2F" w:rsidRPr="00166B4C">
        <w:rPr>
          <w:szCs w:val="24"/>
        </w:rPr>
        <w:t>5</w:t>
      </w:r>
      <w:r w:rsidRPr="00166B4C">
        <w:rPr>
          <w:szCs w:val="24"/>
        </w:rPr>
        <w:t>-</w:t>
      </w:r>
      <w:r w:rsidR="00744ED1" w:rsidRPr="00166B4C">
        <w:rPr>
          <w:szCs w:val="24"/>
        </w:rPr>
        <w:t>0</w:t>
      </w:r>
      <w:r w:rsidR="00166B4C" w:rsidRPr="00166B4C">
        <w:rPr>
          <w:szCs w:val="24"/>
        </w:rPr>
        <w:t>5-</w:t>
      </w:r>
      <w:r w:rsidR="007770C5">
        <w:rPr>
          <w:szCs w:val="24"/>
        </w:rPr>
        <w:t>08</w:t>
      </w:r>
      <w:r w:rsidR="00835E2F" w:rsidRPr="00166B4C">
        <w:rPr>
          <w:szCs w:val="24"/>
        </w:rPr>
        <w:t xml:space="preserve"> </w:t>
      </w:r>
      <w:r w:rsidRPr="00166B4C">
        <w:rPr>
          <w:szCs w:val="24"/>
        </w:rPr>
        <w:t xml:space="preserve">  Nr.</w:t>
      </w:r>
      <w:r w:rsidR="008E5124" w:rsidRPr="00166B4C">
        <w:rPr>
          <w:szCs w:val="24"/>
        </w:rPr>
        <w:t xml:space="preserve"> </w:t>
      </w:r>
      <w:r w:rsidR="007770C5" w:rsidRPr="007770C5">
        <w:rPr>
          <w:color w:val="222222"/>
          <w:szCs w:val="24"/>
          <w:shd w:val="clear" w:color="auto" w:fill="FFFFFF"/>
        </w:rPr>
        <w:t>D15-684</w:t>
      </w:r>
    </w:p>
    <w:p w14:paraId="044FA923" w14:textId="72EAB5B9" w:rsidR="001E144A" w:rsidRPr="00166B4C" w:rsidRDefault="001E144A" w:rsidP="00166B4C">
      <w:pPr>
        <w:shd w:val="clear" w:color="auto" w:fill="FFFFFF"/>
        <w:tabs>
          <w:tab w:val="left" w:pos="3969"/>
        </w:tabs>
        <w:spacing w:line="312" w:lineRule="exact"/>
        <w:ind w:left="5"/>
        <w:rPr>
          <w:color w:val="FF0000"/>
          <w:spacing w:val="-1"/>
          <w:szCs w:val="24"/>
        </w:rPr>
      </w:pPr>
      <w:r w:rsidRPr="00431626">
        <w:rPr>
          <w:color w:val="FF0000"/>
          <w:szCs w:val="24"/>
        </w:rPr>
        <w:tab/>
      </w:r>
    </w:p>
    <w:p w14:paraId="44837C2F" w14:textId="6693223E" w:rsidR="001E144A" w:rsidRPr="00166B4C" w:rsidRDefault="001E144A" w:rsidP="00573C29">
      <w:pPr>
        <w:shd w:val="clear" w:color="auto" w:fill="FFFFFF"/>
        <w:tabs>
          <w:tab w:val="left" w:leader="underscore" w:pos="6134"/>
        </w:tabs>
        <w:spacing w:line="360" w:lineRule="auto"/>
        <w:ind w:firstLine="993"/>
        <w:jc w:val="both"/>
        <w:rPr>
          <w:bCs/>
          <w:szCs w:val="24"/>
        </w:rPr>
      </w:pPr>
      <w:r w:rsidRPr="00166B4C">
        <w:rPr>
          <w:szCs w:val="24"/>
        </w:rPr>
        <w:t>Vadovaudamasis Lietuvos Respublikos viešųjų ir privačių interesų derinimo įstatymo 11 straipsnio</w:t>
      </w:r>
      <w:r w:rsidR="00744ED1" w:rsidRPr="00166B4C">
        <w:rPr>
          <w:szCs w:val="24"/>
        </w:rPr>
        <w:t xml:space="preserve"> </w:t>
      </w:r>
      <w:r w:rsidRPr="00166B4C">
        <w:rPr>
          <w:szCs w:val="24"/>
        </w:rPr>
        <w:t>6 dalimi</w:t>
      </w:r>
      <w:r w:rsidR="00AD7575" w:rsidRPr="00166B4C">
        <w:rPr>
          <w:szCs w:val="24"/>
        </w:rPr>
        <w:t xml:space="preserve">, </w:t>
      </w:r>
      <w:r w:rsidRPr="00166B4C">
        <w:rPr>
          <w:szCs w:val="24"/>
        </w:rPr>
        <w:t xml:space="preserve">atsižvelgdamas į </w:t>
      </w:r>
      <w:bookmarkStart w:id="0" w:name="_Hlk160800290"/>
      <w:r w:rsidR="00166B4C" w:rsidRPr="00166B4C">
        <w:rPr>
          <w:szCs w:val="24"/>
        </w:rPr>
        <w:t xml:space="preserve">aplinkos viceministro Tomo Vaitkevičiaus </w:t>
      </w:r>
      <w:bookmarkEnd w:id="0"/>
      <w:r w:rsidRPr="00166B4C">
        <w:rPr>
          <w:szCs w:val="24"/>
        </w:rPr>
        <w:t>20</w:t>
      </w:r>
      <w:r w:rsidR="00744ED1" w:rsidRPr="00166B4C">
        <w:rPr>
          <w:szCs w:val="24"/>
        </w:rPr>
        <w:t>2</w:t>
      </w:r>
      <w:r w:rsidR="00835E2F" w:rsidRPr="00166B4C">
        <w:rPr>
          <w:szCs w:val="24"/>
        </w:rPr>
        <w:t>5</w:t>
      </w:r>
      <w:r w:rsidR="00744ED1" w:rsidRPr="00166B4C">
        <w:rPr>
          <w:szCs w:val="24"/>
        </w:rPr>
        <w:t xml:space="preserve"> m</w:t>
      </w:r>
      <w:r w:rsidRPr="00166B4C">
        <w:rPr>
          <w:szCs w:val="24"/>
        </w:rPr>
        <w:t>.</w:t>
      </w:r>
      <w:r w:rsidR="00744ED1" w:rsidRPr="00166B4C">
        <w:rPr>
          <w:szCs w:val="24"/>
        </w:rPr>
        <w:t xml:space="preserve"> </w:t>
      </w:r>
      <w:r w:rsidR="00166B4C" w:rsidRPr="00166B4C">
        <w:rPr>
          <w:szCs w:val="24"/>
        </w:rPr>
        <w:t>gegužės 7</w:t>
      </w:r>
      <w:r w:rsidR="00744ED1" w:rsidRPr="00166B4C">
        <w:rPr>
          <w:szCs w:val="24"/>
          <w:lang w:val="en-US"/>
        </w:rPr>
        <w:t xml:space="preserve"> d</w:t>
      </w:r>
      <w:r w:rsidRPr="00166B4C">
        <w:rPr>
          <w:szCs w:val="24"/>
        </w:rPr>
        <w:t xml:space="preserve">. pranešimą apie nusišalinimą </w:t>
      </w:r>
      <w:r w:rsidR="00166B4C">
        <w:rPr>
          <w:szCs w:val="24"/>
        </w:rPr>
        <w:t>Nr. D15-658</w:t>
      </w:r>
      <w:r w:rsidRPr="00166B4C">
        <w:rPr>
          <w:szCs w:val="24"/>
        </w:rPr>
        <w:t>:</w:t>
      </w:r>
    </w:p>
    <w:p w14:paraId="6458F38F" w14:textId="1A482CEF" w:rsidR="00A17E3C" w:rsidRPr="00166B4C" w:rsidRDefault="001E144A" w:rsidP="00A17E3C">
      <w:pPr>
        <w:pStyle w:val="BodyTextIndent"/>
        <w:numPr>
          <w:ilvl w:val="0"/>
          <w:numId w:val="1"/>
        </w:num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60" w:lineRule="auto"/>
        <w:ind w:left="0" w:firstLine="993"/>
        <w:jc w:val="both"/>
        <w:rPr>
          <w:szCs w:val="24"/>
        </w:rPr>
      </w:pPr>
      <w:r w:rsidRPr="00166B4C">
        <w:rPr>
          <w:szCs w:val="24"/>
        </w:rPr>
        <w:t xml:space="preserve">P r i </w:t>
      </w:r>
      <w:proofErr w:type="spellStart"/>
      <w:r w:rsidRPr="00166B4C">
        <w:rPr>
          <w:szCs w:val="24"/>
        </w:rPr>
        <w:t>i</w:t>
      </w:r>
      <w:proofErr w:type="spellEnd"/>
      <w:r w:rsidRPr="00166B4C">
        <w:rPr>
          <w:szCs w:val="24"/>
        </w:rPr>
        <w:t xml:space="preserve"> m u </w:t>
      </w:r>
      <w:r w:rsidR="00573C29" w:rsidRPr="00166B4C">
        <w:rPr>
          <w:szCs w:val="24"/>
        </w:rPr>
        <w:t xml:space="preserve"> </w:t>
      </w:r>
      <w:r w:rsidR="00573C29" w:rsidRPr="00166B4C">
        <w:rPr>
          <w:szCs w:val="24"/>
        </w:rPr>
        <w:softHyphen/>
      </w:r>
      <w:r w:rsidR="00573C29" w:rsidRPr="00166B4C">
        <w:rPr>
          <w:szCs w:val="24"/>
        </w:rPr>
        <w:softHyphen/>
      </w:r>
      <w:r w:rsidR="00573C29" w:rsidRPr="00166B4C">
        <w:rPr>
          <w:szCs w:val="24"/>
        </w:rPr>
        <w:softHyphen/>
      </w:r>
      <w:r w:rsidR="00573C29" w:rsidRPr="00166B4C">
        <w:rPr>
          <w:szCs w:val="24"/>
        </w:rPr>
        <w:softHyphen/>
      </w:r>
      <w:r w:rsidR="00573C29" w:rsidRPr="00166B4C">
        <w:rPr>
          <w:szCs w:val="24"/>
        </w:rPr>
        <w:softHyphen/>
      </w:r>
      <w:r w:rsidR="00573C29" w:rsidRPr="00166B4C">
        <w:rPr>
          <w:szCs w:val="24"/>
        </w:rPr>
        <w:softHyphen/>
      </w:r>
      <w:r w:rsidR="00166B4C" w:rsidRPr="00166B4C">
        <w:rPr>
          <w:szCs w:val="24"/>
        </w:rPr>
        <w:t xml:space="preserve">aplinkos viceministro Tomo Vaitkevičiaus </w:t>
      </w:r>
      <w:r w:rsidRPr="00166B4C">
        <w:rPr>
          <w:szCs w:val="24"/>
        </w:rPr>
        <w:t xml:space="preserve">nusišalinimą </w:t>
      </w:r>
      <w:r w:rsidR="00166B4C">
        <w:rPr>
          <w:szCs w:val="24"/>
        </w:rPr>
        <w:t xml:space="preserve">nuo dalyvavimo priimant sprendimus, susijusius su buvusios darbovietės – </w:t>
      </w:r>
      <w:r w:rsidR="00166B4C" w:rsidRPr="00E431AC">
        <w:t>Vilniaus apskrities atliekų tvarkymo centro (toliau – VAATC)</w:t>
      </w:r>
      <w:r w:rsidR="00166B4C">
        <w:t xml:space="preserve"> veiklos ar jos rezultatų vertinimu, jeigu tai </w:t>
      </w:r>
      <w:r w:rsidR="00166B4C" w:rsidRPr="00E431AC">
        <w:rPr>
          <w:color w:val="000000" w:themeColor="text1"/>
        </w:rPr>
        <w:t>būtų tiesiogiai susij</w:t>
      </w:r>
      <w:r w:rsidR="00166B4C">
        <w:rPr>
          <w:color w:val="000000" w:themeColor="text1"/>
        </w:rPr>
        <w:t>ę</w:t>
      </w:r>
      <w:r w:rsidR="00166B4C" w:rsidRPr="00E431AC">
        <w:rPr>
          <w:color w:val="000000" w:themeColor="text1"/>
        </w:rPr>
        <w:t xml:space="preserve"> su </w:t>
      </w:r>
      <w:r w:rsidR="00166B4C">
        <w:rPr>
          <w:color w:val="000000" w:themeColor="text1"/>
        </w:rPr>
        <w:t xml:space="preserve">jo </w:t>
      </w:r>
      <w:r w:rsidR="00166B4C" w:rsidRPr="00E431AC">
        <w:rPr>
          <w:color w:val="000000" w:themeColor="text1"/>
        </w:rPr>
        <w:t xml:space="preserve">vadovavimo </w:t>
      </w:r>
      <w:r w:rsidR="00166B4C" w:rsidRPr="00E431AC">
        <w:t>VAATC</w:t>
      </w:r>
      <w:r w:rsidR="00166B4C" w:rsidRPr="00E431AC">
        <w:rPr>
          <w:color w:val="000000" w:themeColor="text1"/>
        </w:rPr>
        <w:t xml:space="preserve"> laikotarpiu</w:t>
      </w:r>
      <w:r w:rsidR="00166B4C">
        <w:rPr>
          <w:color w:val="000000" w:themeColor="text1"/>
        </w:rPr>
        <w:t>.</w:t>
      </w:r>
    </w:p>
    <w:p w14:paraId="4362295D" w14:textId="38D00968" w:rsidR="001E144A" w:rsidRPr="00665D47" w:rsidRDefault="001E144A" w:rsidP="00541815">
      <w:pPr>
        <w:pStyle w:val="BodyTextIndent"/>
        <w:numPr>
          <w:ilvl w:val="0"/>
          <w:numId w:val="1"/>
        </w:num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60" w:lineRule="auto"/>
        <w:ind w:left="0" w:firstLine="993"/>
        <w:jc w:val="both"/>
        <w:rPr>
          <w:szCs w:val="24"/>
        </w:rPr>
      </w:pPr>
      <w:r w:rsidRPr="00665D47">
        <w:rPr>
          <w:szCs w:val="24"/>
        </w:rPr>
        <w:t xml:space="preserve">S k i r i u </w:t>
      </w:r>
      <w:r w:rsidR="00573C29" w:rsidRPr="00665D47">
        <w:rPr>
          <w:szCs w:val="24"/>
        </w:rPr>
        <w:t xml:space="preserve"> </w:t>
      </w:r>
      <w:r w:rsidR="00166B4C" w:rsidRPr="00665D47">
        <w:rPr>
          <w:szCs w:val="24"/>
        </w:rPr>
        <w:t xml:space="preserve">Aplinkos ministerijos kanclerę Sigitą </w:t>
      </w:r>
      <w:proofErr w:type="spellStart"/>
      <w:r w:rsidR="00166B4C" w:rsidRPr="00665D47">
        <w:rPr>
          <w:szCs w:val="24"/>
        </w:rPr>
        <w:t>Vasiljevaitę</w:t>
      </w:r>
      <w:proofErr w:type="spellEnd"/>
      <w:r w:rsidR="00166B4C" w:rsidRPr="00665D47">
        <w:rPr>
          <w:szCs w:val="24"/>
        </w:rPr>
        <w:t xml:space="preserve"> </w:t>
      </w:r>
      <w:r w:rsidRPr="00665D47">
        <w:rPr>
          <w:szCs w:val="24"/>
        </w:rPr>
        <w:t xml:space="preserve">vykdyti </w:t>
      </w:r>
      <w:r w:rsidR="00665D47" w:rsidRPr="00665D47">
        <w:rPr>
          <w:szCs w:val="24"/>
        </w:rPr>
        <w:t xml:space="preserve">aplinkos viceministro Tomo </w:t>
      </w:r>
      <w:r w:rsidR="00665D47">
        <w:rPr>
          <w:szCs w:val="24"/>
        </w:rPr>
        <w:t>V</w:t>
      </w:r>
      <w:r w:rsidR="00665D47" w:rsidRPr="00665D47">
        <w:rPr>
          <w:szCs w:val="24"/>
        </w:rPr>
        <w:t xml:space="preserve">aitkevičiaus </w:t>
      </w:r>
      <w:r w:rsidR="00541815" w:rsidRPr="00665D47">
        <w:rPr>
          <w:szCs w:val="24"/>
        </w:rPr>
        <w:t>funkcijas</w:t>
      </w:r>
      <w:r w:rsidR="00541815" w:rsidRPr="00665D47">
        <w:rPr>
          <w:bCs/>
          <w:sz w:val="22"/>
          <w:szCs w:val="22"/>
        </w:rPr>
        <w:t xml:space="preserve"> </w:t>
      </w:r>
      <w:r w:rsidR="00F401EE" w:rsidRPr="00665D47">
        <w:rPr>
          <w:szCs w:val="24"/>
        </w:rPr>
        <w:t>nagrinėjant, svarstant</w:t>
      </w:r>
      <w:r w:rsidR="00541815" w:rsidRPr="00665D47">
        <w:rPr>
          <w:szCs w:val="24"/>
        </w:rPr>
        <w:t xml:space="preserve"> </w:t>
      </w:r>
      <w:r w:rsidRPr="00665D47">
        <w:rPr>
          <w:szCs w:val="24"/>
        </w:rPr>
        <w:t xml:space="preserve">ar priimant </w:t>
      </w:r>
      <w:r w:rsidR="00541815" w:rsidRPr="00665D47">
        <w:rPr>
          <w:szCs w:val="24"/>
          <w:lang w:val="en-US"/>
        </w:rPr>
        <w:t>1</w:t>
      </w:r>
      <w:r w:rsidR="00541815" w:rsidRPr="00665D47">
        <w:rPr>
          <w:szCs w:val="24"/>
        </w:rPr>
        <w:t xml:space="preserve"> punkte nurodytus </w:t>
      </w:r>
      <w:r w:rsidRPr="00665D47">
        <w:rPr>
          <w:szCs w:val="24"/>
        </w:rPr>
        <w:t>sprendimus</w:t>
      </w:r>
      <w:r w:rsidR="00541815" w:rsidRPr="00665D47">
        <w:rPr>
          <w:szCs w:val="24"/>
        </w:rPr>
        <w:t>.</w:t>
      </w:r>
      <w:r w:rsidRPr="00665D47">
        <w:rPr>
          <w:szCs w:val="24"/>
        </w:rPr>
        <w:t xml:space="preserve"> </w:t>
      </w:r>
    </w:p>
    <w:p w14:paraId="27D9A0FD" w14:textId="77777777" w:rsidR="001E144A" w:rsidRPr="00431626" w:rsidRDefault="001E144A" w:rsidP="001E144A">
      <w:pPr>
        <w:shd w:val="clear" w:color="auto" w:fill="FFFFFF"/>
        <w:tabs>
          <w:tab w:val="left" w:leader="dot" w:pos="4536"/>
        </w:tabs>
        <w:rPr>
          <w:color w:val="FF0000"/>
          <w:szCs w:val="24"/>
        </w:rPr>
      </w:pPr>
    </w:p>
    <w:p w14:paraId="04B07187" w14:textId="3C69DA3F" w:rsidR="00541815" w:rsidRPr="00431626" w:rsidRDefault="00541815" w:rsidP="00183BF0">
      <w:pPr>
        <w:shd w:val="clear" w:color="auto" w:fill="FFFFFF"/>
        <w:tabs>
          <w:tab w:val="left" w:leader="dot" w:pos="4536"/>
        </w:tabs>
        <w:rPr>
          <w:color w:val="FF0000"/>
          <w:szCs w:val="24"/>
        </w:rPr>
      </w:pPr>
    </w:p>
    <w:p w14:paraId="58FB8066" w14:textId="3C7CBA98" w:rsidR="001E144A" w:rsidRPr="00431626" w:rsidRDefault="001E144A" w:rsidP="00541815">
      <w:pPr>
        <w:shd w:val="clear" w:color="auto" w:fill="FFFFFF"/>
        <w:tabs>
          <w:tab w:val="left" w:leader="dot" w:pos="4536"/>
        </w:tabs>
        <w:rPr>
          <w:color w:val="FF0000"/>
          <w:szCs w:val="24"/>
        </w:rPr>
      </w:pPr>
    </w:p>
    <w:p w14:paraId="196BC088" w14:textId="45DD79C4" w:rsidR="00541815" w:rsidRPr="00665D47" w:rsidRDefault="00541815" w:rsidP="00541815">
      <w:pPr>
        <w:shd w:val="clear" w:color="auto" w:fill="FFFFFF"/>
        <w:tabs>
          <w:tab w:val="left" w:leader="dot" w:pos="4536"/>
        </w:tabs>
        <w:rPr>
          <w:sz w:val="22"/>
          <w:szCs w:val="22"/>
        </w:rPr>
      </w:pPr>
      <w:r w:rsidRPr="00665D47">
        <w:rPr>
          <w:szCs w:val="24"/>
        </w:rPr>
        <w:t xml:space="preserve">Aplinkos ministras                                                                                         </w:t>
      </w:r>
      <w:r w:rsidR="00764580" w:rsidRPr="00665D47">
        <w:rPr>
          <w:szCs w:val="24"/>
        </w:rPr>
        <w:t xml:space="preserve">           </w:t>
      </w:r>
      <w:r w:rsidRPr="00665D47">
        <w:rPr>
          <w:szCs w:val="24"/>
        </w:rPr>
        <w:t xml:space="preserve"> </w:t>
      </w:r>
      <w:r w:rsidR="00764580" w:rsidRPr="00665D47">
        <w:rPr>
          <w:szCs w:val="24"/>
        </w:rPr>
        <w:t xml:space="preserve">Povilas </w:t>
      </w:r>
      <w:proofErr w:type="spellStart"/>
      <w:r w:rsidR="00764580" w:rsidRPr="00665D47">
        <w:rPr>
          <w:szCs w:val="24"/>
        </w:rPr>
        <w:t>Poderskis</w:t>
      </w:r>
      <w:proofErr w:type="spellEnd"/>
    </w:p>
    <w:p w14:paraId="21E7F7F2" w14:textId="77777777" w:rsidR="001E144A" w:rsidRPr="00431626" w:rsidRDefault="001E144A">
      <w:pPr>
        <w:rPr>
          <w:color w:val="FF0000"/>
        </w:rPr>
      </w:pPr>
    </w:p>
    <w:sectPr w:rsidR="001E144A" w:rsidRPr="004316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351DD"/>
    <w:multiLevelType w:val="hybridMultilevel"/>
    <w:tmpl w:val="CA781996"/>
    <w:lvl w:ilvl="0" w:tplc="BFA257E2">
      <w:start w:val="1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num w:numId="1" w16cid:durableId="1410738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4A"/>
    <w:rsid w:val="00166B4C"/>
    <w:rsid w:val="00183BF0"/>
    <w:rsid w:val="001E144A"/>
    <w:rsid w:val="002106F5"/>
    <w:rsid w:val="00233D81"/>
    <w:rsid w:val="002F74CA"/>
    <w:rsid w:val="003C0607"/>
    <w:rsid w:val="00431626"/>
    <w:rsid w:val="004C6EE9"/>
    <w:rsid w:val="0053363F"/>
    <w:rsid w:val="00541815"/>
    <w:rsid w:val="00567E4E"/>
    <w:rsid w:val="00573C29"/>
    <w:rsid w:val="005E06E6"/>
    <w:rsid w:val="00665D47"/>
    <w:rsid w:val="00744ED1"/>
    <w:rsid w:val="00764580"/>
    <w:rsid w:val="007770C5"/>
    <w:rsid w:val="00795FAD"/>
    <w:rsid w:val="0080265D"/>
    <w:rsid w:val="00805988"/>
    <w:rsid w:val="00835E2F"/>
    <w:rsid w:val="008414A8"/>
    <w:rsid w:val="008E5124"/>
    <w:rsid w:val="00981DF6"/>
    <w:rsid w:val="009F3DD2"/>
    <w:rsid w:val="00A13F8E"/>
    <w:rsid w:val="00A17E3C"/>
    <w:rsid w:val="00A54284"/>
    <w:rsid w:val="00A93DBC"/>
    <w:rsid w:val="00AD7575"/>
    <w:rsid w:val="00BA230A"/>
    <w:rsid w:val="00C040DD"/>
    <w:rsid w:val="00C34AE0"/>
    <w:rsid w:val="00C86001"/>
    <w:rsid w:val="00CB5958"/>
    <w:rsid w:val="00D03C40"/>
    <w:rsid w:val="00DD03A4"/>
    <w:rsid w:val="00E260EE"/>
    <w:rsid w:val="00F401EE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FE31"/>
  <w15:chartTrackingRefBased/>
  <w15:docId w15:val="{D19E76C4-A018-481B-B421-FC9873F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4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4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4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4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4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4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4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4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4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4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4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1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4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1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4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1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44A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1E14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144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efault">
    <w:name w:val="Default"/>
    <w:rsid w:val="00183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</w:rPr>
  </w:style>
  <w:style w:type="paragraph" w:styleId="Revision">
    <w:name w:val="Revision"/>
    <w:hidden/>
    <w:uiPriority w:val="99"/>
    <w:semiHidden/>
    <w:rsid w:val="002106F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Vasiliauskienė</dc:creator>
  <cp:keywords/>
  <dc:description/>
  <cp:lastModifiedBy>Rūta Markauskienė</cp:lastModifiedBy>
  <cp:revision>5</cp:revision>
  <dcterms:created xsi:type="dcterms:W3CDTF">2025-05-08T05:48:00Z</dcterms:created>
  <dcterms:modified xsi:type="dcterms:W3CDTF">2025-05-08T07:48:00Z</dcterms:modified>
</cp:coreProperties>
</file>