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8"/>
        <w:gridCol w:w="283"/>
        <w:gridCol w:w="1843"/>
        <w:gridCol w:w="567"/>
        <w:gridCol w:w="1982"/>
      </w:tblGrid>
      <w:tr w:rsidR="00A04B37" w:rsidRPr="00DF5A05" w14:paraId="45C9A422" w14:textId="77777777">
        <w:trPr>
          <w:cantSplit/>
        </w:trPr>
        <w:tc>
          <w:tcPr>
            <w:tcW w:w="4828" w:type="dxa"/>
            <w:vMerge w:val="restart"/>
            <w:tcBorders>
              <w:bottom w:val="nil"/>
            </w:tcBorders>
          </w:tcPr>
          <w:p w14:paraId="016DCF9E" w14:textId="35D1B799" w:rsidR="00637932" w:rsidRDefault="00637932">
            <w:pPr>
              <w:spacing w:before="40"/>
              <w:rPr>
                <w:spacing w:val="10"/>
              </w:rPr>
            </w:pPr>
            <w:r w:rsidRPr="00637932">
              <w:rPr>
                <w:spacing w:val="10"/>
              </w:rPr>
              <w:t xml:space="preserve">General </w:t>
            </w:r>
            <w:proofErr w:type="spellStart"/>
            <w:r w:rsidRPr="00637932">
              <w:rPr>
                <w:spacing w:val="10"/>
              </w:rPr>
              <w:t>Director</w:t>
            </w:r>
            <w:r w:rsidR="009F5736">
              <w:rPr>
                <w:spacing w:val="10"/>
              </w:rPr>
              <w:t>ate</w:t>
            </w:r>
            <w:proofErr w:type="spellEnd"/>
            <w:r w:rsidRPr="00637932">
              <w:rPr>
                <w:spacing w:val="10"/>
              </w:rPr>
              <w:t xml:space="preserve"> </w:t>
            </w:r>
            <w:proofErr w:type="spellStart"/>
            <w:r w:rsidRPr="00637932">
              <w:rPr>
                <w:spacing w:val="10"/>
              </w:rPr>
              <w:t>of</w:t>
            </w:r>
            <w:proofErr w:type="spellEnd"/>
            <w:r w:rsidRPr="00637932">
              <w:rPr>
                <w:spacing w:val="10"/>
              </w:rPr>
              <w:t xml:space="preserve"> </w:t>
            </w:r>
            <w:proofErr w:type="spellStart"/>
            <w:r w:rsidRPr="00637932">
              <w:rPr>
                <w:spacing w:val="10"/>
              </w:rPr>
              <w:t>Environmental</w:t>
            </w:r>
            <w:proofErr w:type="spellEnd"/>
            <w:r w:rsidRPr="00637932">
              <w:rPr>
                <w:spacing w:val="10"/>
              </w:rPr>
              <w:t xml:space="preserve"> </w:t>
            </w:r>
            <w:proofErr w:type="spellStart"/>
            <w:r w:rsidRPr="00637932">
              <w:rPr>
                <w:spacing w:val="10"/>
              </w:rPr>
              <w:t>Protection</w:t>
            </w:r>
            <w:proofErr w:type="spellEnd"/>
            <w:r w:rsidRPr="00637932">
              <w:rPr>
                <w:spacing w:val="10"/>
              </w:rPr>
              <w:t xml:space="preserve"> </w:t>
            </w:r>
          </w:p>
          <w:p w14:paraId="740981BF" w14:textId="791333DF" w:rsidR="00B83722" w:rsidRPr="00B83722" w:rsidRDefault="00F919E8">
            <w:pPr>
              <w:spacing w:before="40"/>
              <w:rPr>
                <w:spacing w:val="10"/>
                <w:lang w:val="en-US"/>
              </w:rPr>
            </w:pPr>
            <w:hyperlink r:id="rId11" w:history="1">
              <w:r w:rsidRPr="00602553">
                <w:rPr>
                  <w:rStyle w:val="Hyperlink"/>
                  <w:spacing w:val="10"/>
                </w:rPr>
                <w:t>dorota.toryfter-szumanska</w:t>
              </w:r>
              <w:r w:rsidRPr="00602553">
                <w:rPr>
                  <w:rStyle w:val="Hyperlink"/>
                  <w:spacing w:val="10"/>
                  <w:lang w:val="en-US"/>
                </w:rPr>
                <w:t>@gdos.gov.pl</w:t>
              </w:r>
            </w:hyperlink>
            <w:r w:rsidR="00B83722">
              <w:rPr>
                <w:spacing w:val="10"/>
                <w:lang w:val="en-US"/>
              </w:rPr>
              <w:t xml:space="preserve"> </w:t>
            </w:r>
          </w:p>
          <w:p w14:paraId="7AECA363" w14:textId="77777777" w:rsidR="00EE3014" w:rsidRDefault="00B83722">
            <w:pPr>
              <w:spacing w:before="40"/>
            </w:pPr>
            <w:hyperlink r:id="rId12" w:history="1">
              <w:r w:rsidRPr="00602553">
                <w:rPr>
                  <w:rStyle w:val="Hyperlink"/>
                </w:rPr>
                <w:t>barbara.wojciechowska@gdos.gov.pl</w:t>
              </w:r>
            </w:hyperlink>
            <w:r>
              <w:t xml:space="preserve"> </w:t>
            </w:r>
          </w:p>
          <w:p w14:paraId="381393BD" w14:textId="191BF9A2" w:rsidR="00F919E8" w:rsidRPr="00F919E8" w:rsidRDefault="00F919E8">
            <w:pPr>
              <w:spacing w:before="40"/>
              <w:rPr>
                <w:spacing w:val="10"/>
                <w:lang w:val="en-US"/>
              </w:rPr>
            </w:pPr>
            <w:hyperlink r:id="rId13" w:history="1">
              <w:r w:rsidRPr="00602553">
                <w:rPr>
                  <w:rStyle w:val="Hyperlink"/>
                </w:rPr>
                <w:t>sekretariat.doos</w:t>
              </w:r>
              <w:r w:rsidRPr="00602553">
                <w:rPr>
                  <w:rStyle w:val="Hyperlink"/>
                  <w:lang w:val="en-US"/>
                </w:rPr>
                <w:t>@gdos.gov.pl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bottom w:val="nil"/>
            </w:tcBorders>
          </w:tcPr>
          <w:p w14:paraId="621798F8" w14:textId="77777777" w:rsidR="00A04B37" w:rsidRPr="00DF5A05" w:rsidRDefault="00A04B37">
            <w:pPr>
              <w:spacing w:before="40"/>
              <w:ind w:right="81"/>
              <w:jc w:val="center"/>
              <w:rPr>
                <w:spacing w:val="10"/>
                <w:lang w:val="en-US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E543DBB" w14:textId="64CC4A03" w:rsidR="00A04B37" w:rsidRPr="00DF5A05" w:rsidRDefault="005E1FA1">
            <w:pPr>
              <w:spacing w:before="40"/>
              <w:rPr>
                <w:spacing w:val="10"/>
                <w:lang w:val="en-US"/>
              </w:rPr>
            </w:pPr>
            <w:r w:rsidRPr="00DF5A05">
              <w:rPr>
                <w:spacing w:val="10"/>
                <w:lang w:val="en-US"/>
              </w:rPr>
              <w:t>202</w:t>
            </w:r>
            <w:r w:rsidR="00DE47BB">
              <w:rPr>
                <w:spacing w:val="10"/>
                <w:lang w:val="en-US"/>
              </w:rPr>
              <w:t>5</w:t>
            </w:r>
            <w:r w:rsidRPr="00DF5A05">
              <w:rPr>
                <w:spacing w:val="10"/>
                <w:lang w:val="en-US"/>
              </w:rPr>
              <w:t>-</w:t>
            </w:r>
            <w:r w:rsidR="00DE47BB">
              <w:rPr>
                <w:spacing w:val="10"/>
                <w:lang w:val="en-US"/>
              </w:rPr>
              <w:t>03</w:t>
            </w:r>
            <w:r w:rsidRPr="00DF5A05">
              <w:rPr>
                <w:spacing w:val="10"/>
                <w:lang w:val="en-US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14:paraId="40D10E64" w14:textId="77777777" w:rsidR="00A04B37" w:rsidRPr="00DF5A05" w:rsidRDefault="00A04B37">
            <w:pPr>
              <w:spacing w:before="40"/>
              <w:ind w:right="68"/>
              <w:jc w:val="right"/>
              <w:rPr>
                <w:spacing w:val="10"/>
                <w:lang w:val="en-US"/>
              </w:rPr>
            </w:pPr>
            <w:r w:rsidRPr="00DF5A05">
              <w:rPr>
                <w:spacing w:val="10"/>
                <w:lang w:val="en-US"/>
              </w:rPr>
              <w:t>No.</w:t>
            </w:r>
          </w:p>
        </w:tc>
        <w:tc>
          <w:tcPr>
            <w:tcW w:w="1982" w:type="dxa"/>
            <w:tcBorders>
              <w:bottom w:val="nil"/>
            </w:tcBorders>
          </w:tcPr>
          <w:p w14:paraId="2F21FBE7" w14:textId="0F4F17F3" w:rsidR="00A04B37" w:rsidRPr="00DF5A05" w:rsidRDefault="000E4FB9">
            <w:pPr>
              <w:spacing w:before="40"/>
              <w:rPr>
                <w:spacing w:val="10"/>
                <w:lang w:val="en-US"/>
              </w:rPr>
            </w:pPr>
            <w:r w:rsidRPr="00DF5A05">
              <w:rPr>
                <w:spacing w:val="10"/>
                <w:lang w:val="en-US"/>
              </w:rPr>
              <w:t>D8(E)-</w:t>
            </w:r>
          </w:p>
        </w:tc>
      </w:tr>
      <w:tr w:rsidR="005E1FA1" w:rsidRPr="00DF5A05" w14:paraId="53DC164B" w14:textId="77777777">
        <w:trPr>
          <w:cantSplit/>
          <w:trHeight w:val="316"/>
        </w:trPr>
        <w:tc>
          <w:tcPr>
            <w:tcW w:w="4828" w:type="dxa"/>
            <w:vMerge/>
          </w:tcPr>
          <w:p w14:paraId="63AA96AC" w14:textId="77777777" w:rsidR="005E1FA1" w:rsidRPr="00DF5A05" w:rsidRDefault="005E1FA1" w:rsidP="005E1FA1">
            <w:pPr>
              <w:tabs>
                <w:tab w:val="left" w:pos="2869"/>
              </w:tabs>
              <w:spacing w:before="40"/>
              <w:rPr>
                <w:spacing w:val="10"/>
                <w:lang w:val="en-US"/>
              </w:rPr>
            </w:pPr>
          </w:p>
        </w:tc>
        <w:tc>
          <w:tcPr>
            <w:tcW w:w="4675" w:type="dxa"/>
            <w:gridSpan w:val="4"/>
          </w:tcPr>
          <w:p w14:paraId="22633B06" w14:textId="471D693E" w:rsidR="00615144" w:rsidRPr="00DF5A05" w:rsidRDefault="005E1FA1" w:rsidP="00DE47BB">
            <w:pPr>
              <w:tabs>
                <w:tab w:val="left" w:pos="2869"/>
              </w:tabs>
              <w:spacing w:before="120" w:after="60"/>
              <w:ind w:right="57"/>
              <w:rPr>
                <w:lang w:val="en-US"/>
              </w:rPr>
            </w:pPr>
            <w:r w:rsidRPr="00DF5A05">
              <w:rPr>
                <w:spacing w:val="10"/>
                <w:szCs w:val="24"/>
                <w:lang w:val="en-US"/>
              </w:rPr>
              <w:t>Re: 202</w:t>
            </w:r>
            <w:r w:rsidR="00DE47BB">
              <w:rPr>
                <w:spacing w:val="10"/>
                <w:szCs w:val="24"/>
                <w:lang w:val="en-US"/>
              </w:rPr>
              <w:t>5</w:t>
            </w:r>
            <w:r w:rsidRPr="00DF5A05">
              <w:rPr>
                <w:spacing w:val="10"/>
                <w:szCs w:val="24"/>
                <w:lang w:val="en-US"/>
              </w:rPr>
              <w:t>-</w:t>
            </w:r>
            <w:r w:rsidR="00DE47BB">
              <w:rPr>
                <w:spacing w:val="10"/>
                <w:szCs w:val="24"/>
                <w:lang w:val="en-US"/>
              </w:rPr>
              <w:t>02</w:t>
            </w:r>
            <w:r w:rsidRPr="00DF5A05">
              <w:rPr>
                <w:spacing w:val="10"/>
                <w:szCs w:val="24"/>
                <w:lang w:val="en-US"/>
              </w:rPr>
              <w:t>-</w:t>
            </w:r>
            <w:r w:rsidR="00DE47BB">
              <w:rPr>
                <w:spacing w:val="10"/>
                <w:szCs w:val="24"/>
                <w:lang w:val="en-US"/>
              </w:rPr>
              <w:t>07</w:t>
            </w:r>
            <w:r w:rsidRPr="00DF5A05">
              <w:rPr>
                <w:spacing w:val="10"/>
                <w:szCs w:val="24"/>
                <w:lang w:val="en-US"/>
              </w:rPr>
              <w:t xml:space="preserve"> </w:t>
            </w:r>
            <w:r w:rsidR="00DE47BB">
              <w:rPr>
                <w:spacing w:val="10"/>
                <w:szCs w:val="24"/>
                <w:lang w:val="en-US"/>
              </w:rPr>
              <w:t xml:space="preserve">        </w:t>
            </w:r>
            <w:r w:rsidRPr="00DF5A05">
              <w:rPr>
                <w:spacing w:val="10"/>
                <w:lang w:val="en-US"/>
              </w:rPr>
              <w:t>No</w:t>
            </w:r>
            <w:r w:rsidR="00471598" w:rsidRPr="00DF5A05">
              <w:rPr>
                <w:spacing w:val="10"/>
                <w:lang w:val="en-US"/>
              </w:rPr>
              <w:t xml:space="preserve">. </w:t>
            </w:r>
            <w:r w:rsidR="00DE47BB">
              <w:rPr>
                <w:spacing w:val="10"/>
                <w:lang w:val="en-US"/>
              </w:rPr>
              <w:t>D</w:t>
            </w:r>
            <w:r w:rsidR="00DE47BB" w:rsidRPr="00DE47BB">
              <w:rPr>
                <w:spacing w:val="10"/>
              </w:rPr>
              <w:t>OOŚ-WST.440.13.2024.BW.2</w:t>
            </w:r>
          </w:p>
        </w:tc>
      </w:tr>
      <w:tr w:rsidR="005E1FA1" w:rsidRPr="00DF5A05" w14:paraId="4362A8E2" w14:textId="77777777">
        <w:trPr>
          <w:cantSplit/>
          <w:trHeight w:val="244"/>
        </w:trPr>
        <w:tc>
          <w:tcPr>
            <w:tcW w:w="9503" w:type="dxa"/>
            <w:gridSpan w:val="5"/>
          </w:tcPr>
          <w:p w14:paraId="3C00B10A" w14:textId="77777777" w:rsidR="007C06E8" w:rsidRDefault="007C06E8" w:rsidP="005E1FA1">
            <w:pPr>
              <w:pStyle w:val="List"/>
              <w:tabs>
                <w:tab w:val="left" w:pos="2869"/>
              </w:tabs>
              <w:jc w:val="both"/>
              <w:rPr>
                <w:b/>
                <w:bCs/>
                <w:szCs w:val="24"/>
                <w:lang w:val="en-US"/>
              </w:rPr>
            </w:pPr>
          </w:p>
          <w:p w14:paraId="3D500F2B" w14:textId="1FA3F297" w:rsidR="005E1FA1" w:rsidRPr="00637932" w:rsidRDefault="00637932" w:rsidP="005E1FA1">
            <w:pPr>
              <w:pStyle w:val="List"/>
              <w:tabs>
                <w:tab w:val="left" w:pos="2869"/>
              </w:tabs>
              <w:jc w:val="both"/>
              <w:rPr>
                <w:b/>
                <w:bCs/>
                <w:caps/>
                <w:szCs w:val="24"/>
                <w:lang w:val="en-US"/>
              </w:rPr>
            </w:pPr>
            <w:r w:rsidRPr="00637932">
              <w:rPr>
                <w:b/>
                <w:bCs/>
                <w:szCs w:val="24"/>
                <w:lang w:val="en-US"/>
              </w:rPr>
              <w:t>REGARDING THE</w:t>
            </w:r>
            <w:r w:rsidRPr="00637932">
              <w:rPr>
                <w:b/>
                <w:bCs/>
                <w:szCs w:val="24"/>
              </w:rPr>
              <w:t xml:space="preserve"> PLANNED PROJECT </w:t>
            </w:r>
            <w:r w:rsidR="00F919E8">
              <w:rPr>
                <w:b/>
                <w:bCs/>
                <w:szCs w:val="24"/>
              </w:rPr>
              <w:t>„</w:t>
            </w:r>
            <w:r w:rsidRPr="00637932">
              <w:rPr>
                <w:b/>
                <w:bCs/>
                <w:szCs w:val="24"/>
              </w:rPr>
              <w:t xml:space="preserve">OWF BALTIC </w:t>
            </w:r>
            <w:proofErr w:type="gramStart"/>
            <w:r w:rsidRPr="00637932">
              <w:rPr>
                <w:b/>
                <w:bCs/>
                <w:szCs w:val="24"/>
              </w:rPr>
              <w:t>EAST</w:t>
            </w:r>
            <w:r w:rsidR="00F919E8">
              <w:rPr>
                <w:b/>
                <w:bCs/>
                <w:szCs w:val="24"/>
              </w:rPr>
              <w:t>“</w:t>
            </w:r>
            <w:proofErr w:type="gramEnd"/>
          </w:p>
        </w:tc>
      </w:tr>
    </w:tbl>
    <w:p w14:paraId="3AF5ABC9" w14:textId="77777777" w:rsidR="00A04B37" w:rsidRPr="00DF5A05" w:rsidRDefault="00A04B37" w:rsidP="002C6B12">
      <w:pPr>
        <w:spacing w:line="276" w:lineRule="auto"/>
        <w:rPr>
          <w:lang w:val="en-US"/>
        </w:rPr>
      </w:pPr>
    </w:p>
    <w:p w14:paraId="5B8AF5C6" w14:textId="156E2AE0" w:rsidR="009F5736" w:rsidRPr="002D0D56" w:rsidRDefault="002E594F" w:rsidP="000373AF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szCs w:val="24"/>
          <w:lang w:val="en-US"/>
        </w:rPr>
      </w:pPr>
      <w:r w:rsidRPr="002D0D56">
        <w:rPr>
          <w:szCs w:val="24"/>
          <w:lang w:val="en-US"/>
        </w:rPr>
        <w:t xml:space="preserve">This letter is the formal reply to the </w:t>
      </w:r>
      <w:r w:rsidR="009F5736" w:rsidRPr="002D0D56">
        <w:rPr>
          <w:spacing w:val="10"/>
          <w:lang w:val="en-US"/>
        </w:rPr>
        <w:t xml:space="preserve">General Directorate of Environmental Protection of Poland </w:t>
      </w:r>
      <w:r w:rsidR="009F5736" w:rsidRPr="002D0D56">
        <w:rPr>
          <w:szCs w:val="24"/>
          <w:lang w:val="en-US"/>
        </w:rPr>
        <w:t>information letter concerning the planned project „Baltic East offshore wind farm in area 46.E.1“, hereinafter: OWF Baltic East.</w:t>
      </w:r>
    </w:p>
    <w:p w14:paraId="2B8E6D57" w14:textId="7BEB8CA9" w:rsidR="002E594F" w:rsidRPr="00393043" w:rsidRDefault="002E594F" w:rsidP="000373AF">
      <w:pPr>
        <w:spacing w:before="40" w:line="276" w:lineRule="auto"/>
        <w:ind w:firstLine="567"/>
        <w:jc w:val="both"/>
        <w:rPr>
          <w:lang w:eastAsia="en-US" w:bidi="en-US"/>
        </w:rPr>
      </w:pPr>
      <w:r w:rsidRPr="002D0D56">
        <w:rPr>
          <w:szCs w:val="24"/>
          <w:lang w:val="en-US" w:eastAsia="en-US" w:bidi="en-US"/>
        </w:rPr>
        <w:t>Ministry of Environment</w:t>
      </w:r>
      <w:r w:rsidR="009F5736" w:rsidRPr="002D0D56">
        <w:rPr>
          <w:szCs w:val="24"/>
          <w:lang w:val="en-US" w:eastAsia="en-US" w:bidi="en-US"/>
        </w:rPr>
        <w:t xml:space="preserve"> of Lithuania</w:t>
      </w:r>
      <w:r w:rsidRPr="002D0D56">
        <w:rPr>
          <w:szCs w:val="24"/>
          <w:lang w:val="en-US" w:eastAsia="en-US" w:bidi="en-US"/>
        </w:rPr>
        <w:t>, a</w:t>
      </w:r>
      <w:r w:rsidRPr="002D0D56">
        <w:rPr>
          <w:szCs w:val="24"/>
          <w:lang w:val="en-US"/>
        </w:rPr>
        <w:t xml:space="preserve">s an authority responsible for coordination of the </w:t>
      </w:r>
      <w:r w:rsidRPr="002D0D56">
        <w:rPr>
          <w:szCs w:val="24"/>
          <w:lang w:val="en-US" w:eastAsia="en-US" w:bidi="en-US"/>
        </w:rPr>
        <w:t>transboundary EIA process in accordance with the UNECE Convention on Environmental Impact Assessment in a transboundary Context (Espoo Convention) published</w:t>
      </w:r>
      <w:r w:rsidRPr="002D0D56">
        <w:rPr>
          <w:lang w:val="en-US" w:eastAsia="en-US" w:bidi="en-US"/>
        </w:rPr>
        <w:t xml:space="preserve"> the received documentation on its website and distributed it to the relevant national authorities, providing an opportunity to submit comments and proposals.</w:t>
      </w:r>
    </w:p>
    <w:p w14:paraId="12056AFD" w14:textId="77777777" w:rsidR="002E594F" w:rsidRPr="002D0D56" w:rsidRDefault="002E594F" w:rsidP="000373AF">
      <w:pPr>
        <w:spacing w:after="80" w:line="276" w:lineRule="auto"/>
        <w:ind w:firstLine="567"/>
        <w:jc w:val="both"/>
        <w:rPr>
          <w:szCs w:val="24"/>
          <w:lang w:val="en-US" w:eastAsia="en-US" w:bidi="en-US"/>
        </w:rPr>
      </w:pPr>
      <w:r w:rsidRPr="002D0D56">
        <w:rPr>
          <w:color w:val="000000"/>
          <w:szCs w:val="24"/>
          <w:lang w:val="en-US"/>
        </w:rPr>
        <w:t>Ministry of Environment c</w:t>
      </w:r>
      <w:r w:rsidRPr="002D0D56">
        <w:rPr>
          <w:szCs w:val="24"/>
          <w:lang w:val="en-US" w:eastAsia="en-US" w:bidi="en-US"/>
        </w:rPr>
        <w:t xml:space="preserve">oncluding the results of the consultations </w:t>
      </w:r>
      <w:r w:rsidRPr="002D0D56">
        <w:rPr>
          <w:szCs w:val="24"/>
          <w:lang w:val="en-US"/>
        </w:rPr>
        <w:t xml:space="preserve">with public and </w:t>
      </w:r>
      <w:r w:rsidRPr="002D0D56">
        <w:rPr>
          <w:szCs w:val="24"/>
          <w:lang w:val="en-US" w:eastAsia="en-US" w:bidi="en-US"/>
        </w:rPr>
        <w:t>national authorities:</w:t>
      </w:r>
    </w:p>
    <w:p w14:paraId="74E63137" w14:textId="0C7D4E62" w:rsidR="002E594F" w:rsidRPr="002D0D56" w:rsidRDefault="002E594F" w:rsidP="000373AF">
      <w:pPr>
        <w:pStyle w:val="ListParagraph"/>
        <w:numPr>
          <w:ilvl w:val="0"/>
          <w:numId w:val="2"/>
        </w:numPr>
        <w:spacing w:after="80" w:line="276" w:lineRule="auto"/>
        <w:ind w:left="0" w:firstLine="567"/>
        <w:jc w:val="both"/>
        <w:rPr>
          <w:szCs w:val="24"/>
          <w:lang w:val="en-US"/>
        </w:rPr>
      </w:pPr>
      <w:r w:rsidRPr="00A75521">
        <w:rPr>
          <w:szCs w:val="24"/>
          <w:lang w:val="en-US" w:eastAsia="en-US" w:bidi="en-US"/>
        </w:rPr>
        <w:t>acknowledges</w:t>
      </w:r>
      <w:r w:rsidRPr="002D0D56">
        <w:rPr>
          <w:lang w:val="en-US"/>
        </w:rPr>
        <w:t xml:space="preserve"> the receipt of the</w:t>
      </w:r>
      <w:r w:rsidR="009F5736" w:rsidRPr="002D0D56">
        <w:rPr>
          <w:szCs w:val="24"/>
          <w:lang w:val="en-US"/>
        </w:rPr>
        <w:t xml:space="preserve"> information l</w:t>
      </w:r>
      <w:r w:rsidR="009F5736" w:rsidRPr="002D0D56">
        <w:rPr>
          <w:lang w:val="en-US"/>
        </w:rPr>
        <w:t>etter</w:t>
      </w:r>
      <w:r w:rsidRPr="002D0D56">
        <w:rPr>
          <w:lang w:val="en-US"/>
        </w:rPr>
        <w:t>,</w:t>
      </w:r>
    </w:p>
    <w:p w14:paraId="3DFB0BDC" w14:textId="7EEF225A" w:rsidR="002E594F" w:rsidRPr="002D0D56" w:rsidRDefault="002E594F" w:rsidP="000373AF">
      <w:pPr>
        <w:pStyle w:val="ListParagraph"/>
        <w:numPr>
          <w:ilvl w:val="0"/>
          <w:numId w:val="2"/>
        </w:numPr>
        <w:spacing w:after="80" w:line="276" w:lineRule="auto"/>
        <w:ind w:left="0" w:firstLine="567"/>
        <w:jc w:val="both"/>
        <w:rPr>
          <w:szCs w:val="24"/>
          <w:lang w:val="en-US"/>
        </w:rPr>
      </w:pPr>
      <w:r w:rsidRPr="002D0D56">
        <w:rPr>
          <w:szCs w:val="24"/>
          <w:lang w:val="en-US" w:eastAsia="en-US" w:bidi="en-US"/>
        </w:rPr>
        <w:t xml:space="preserve">informs, that Lithuania </w:t>
      </w:r>
      <w:r w:rsidR="00A94C0B" w:rsidRPr="002D0D56">
        <w:rPr>
          <w:szCs w:val="24"/>
          <w:lang w:val="en-US" w:eastAsia="en-US" w:bidi="en-US"/>
        </w:rPr>
        <w:t xml:space="preserve">does not identify </w:t>
      </w:r>
      <w:r w:rsidR="00A94C0B" w:rsidRPr="002D0D56">
        <w:rPr>
          <w:szCs w:val="24"/>
          <w:lang w:val="en-US"/>
        </w:rPr>
        <w:t xml:space="preserve">significant negative transboundary impacts on the territory of Lithuania </w:t>
      </w:r>
      <w:r w:rsidR="002D0D56" w:rsidRPr="002D0D56">
        <w:rPr>
          <w:szCs w:val="24"/>
          <w:lang w:val="en-US"/>
        </w:rPr>
        <w:t xml:space="preserve">and </w:t>
      </w:r>
      <w:r w:rsidR="002D0D56" w:rsidRPr="002D0D56">
        <w:rPr>
          <w:szCs w:val="24"/>
          <w:lang w:val="en-US" w:eastAsia="en-US" w:bidi="en-US"/>
        </w:rPr>
        <w:t>does</w:t>
      </w:r>
      <w:r w:rsidRPr="002D0D56">
        <w:rPr>
          <w:szCs w:val="24"/>
          <w:lang w:val="en-US" w:eastAsia="en-US" w:bidi="en-US"/>
        </w:rPr>
        <w:t xml:space="preserve"> not </w:t>
      </w:r>
      <w:r w:rsidRPr="002D0D56">
        <w:rPr>
          <w:lang w:val="en-US"/>
        </w:rPr>
        <w:t xml:space="preserve">intend to participate </w:t>
      </w:r>
      <w:r w:rsidRPr="002D0D56">
        <w:rPr>
          <w:szCs w:val="24"/>
          <w:lang w:val="en-US"/>
        </w:rPr>
        <w:t>in the transboundary consultation process as the affected party</w:t>
      </w:r>
      <w:r w:rsidRPr="002D0D56">
        <w:rPr>
          <w:szCs w:val="24"/>
          <w:lang w:val="en-US" w:eastAsia="en-US" w:bidi="en-US"/>
        </w:rPr>
        <w:t>,</w:t>
      </w:r>
    </w:p>
    <w:p w14:paraId="363CFD58" w14:textId="50D2670F" w:rsidR="002E594F" w:rsidRPr="002D0D56" w:rsidRDefault="002E594F" w:rsidP="000373AF">
      <w:pPr>
        <w:pStyle w:val="ListParagraph"/>
        <w:numPr>
          <w:ilvl w:val="0"/>
          <w:numId w:val="2"/>
        </w:numPr>
        <w:spacing w:after="80" w:line="276" w:lineRule="auto"/>
        <w:ind w:left="0" w:firstLine="567"/>
        <w:jc w:val="both"/>
        <w:rPr>
          <w:szCs w:val="24"/>
          <w:lang w:val="en-US"/>
        </w:rPr>
      </w:pPr>
      <w:r w:rsidRPr="002D0D56">
        <w:rPr>
          <w:lang w:val="en-US"/>
        </w:rPr>
        <w:t xml:space="preserve">kindly asks to </w:t>
      </w:r>
      <w:r w:rsidRPr="00A75521">
        <w:rPr>
          <w:szCs w:val="24"/>
          <w:lang w:val="en-US"/>
        </w:rPr>
        <w:t>provide</w:t>
      </w:r>
      <w:r w:rsidRPr="002D0D56">
        <w:rPr>
          <w:lang w:val="en-US"/>
        </w:rPr>
        <w:t xml:space="preserve"> the information about the progress of the wind farm project and about the solutions for connecting this park to the electricity grids when they are known</w:t>
      </w:r>
      <w:r w:rsidRPr="002D0D56">
        <w:rPr>
          <w:color w:val="202124"/>
          <w:szCs w:val="24"/>
          <w:lang w:val="en-US"/>
        </w:rPr>
        <w:t>.</w:t>
      </w:r>
    </w:p>
    <w:p w14:paraId="5CCFEB77" w14:textId="77777777" w:rsidR="002E594F" w:rsidRPr="002D0D56" w:rsidRDefault="002E594F" w:rsidP="002E594F">
      <w:pPr>
        <w:suppressAutoHyphens w:val="0"/>
        <w:rPr>
          <w:szCs w:val="24"/>
          <w:lang w:val="en-US"/>
        </w:rPr>
      </w:pPr>
    </w:p>
    <w:p w14:paraId="2F890D8C" w14:textId="77777777" w:rsidR="002E594F" w:rsidRPr="002D0D56" w:rsidRDefault="002E594F" w:rsidP="002E594F">
      <w:pPr>
        <w:suppressAutoHyphens w:val="0"/>
        <w:rPr>
          <w:szCs w:val="24"/>
          <w:lang w:val="en-US"/>
        </w:rPr>
      </w:pPr>
    </w:p>
    <w:p w14:paraId="37D97B1E" w14:textId="77777777" w:rsidR="002E594F" w:rsidRPr="002D0D56" w:rsidRDefault="002E594F" w:rsidP="002E594F">
      <w:pPr>
        <w:rPr>
          <w:szCs w:val="24"/>
          <w:lang w:val="en-US"/>
        </w:rPr>
      </w:pPr>
      <w:r w:rsidRPr="002D0D56">
        <w:rPr>
          <w:szCs w:val="24"/>
          <w:lang w:val="en-US"/>
        </w:rPr>
        <w:t>Yours sincerely,</w:t>
      </w:r>
    </w:p>
    <w:p w14:paraId="2D54FDC6" w14:textId="77777777" w:rsidR="002E594F" w:rsidRDefault="002E594F" w:rsidP="002E594F">
      <w:pPr>
        <w:rPr>
          <w:szCs w:val="24"/>
          <w:lang w:val="en-GB"/>
        </w:rPr>
      </w:pPr>
    </w:p>
    <w:p w14:paraId="08564818" w14:textId="77777777" w:rsidR="006D55CF" w:rsidRDefault="006D55CF" w:rsidP="00B156A1">
      <w:pPr>
        <w:rPr>
          <w:szCs w:val="24"/>
          <w:lang w:val="en-GB"/>
        </w:rPr>
      </w:pPr>
    </w:p>
    <w:p w14:paraId="1707E408" w14:textId="054AC497" w:rsidR="00B36D75" w:rsidRDefault="00E11D25" w:rsidP="00B156A1">
      <w:pPr>
        <w:rPr>
          <w:szCs w:val="24"/>
        </w:rPr>
      </w:pPr>
      <w:r>
        <w:rPr>
          <w:szCs w:val="24"/>
        </w:rPr>
        <w:t>Vice</w:t>
      </w:r>
      <w:r w:rsidR="003774BF">
        <w:rPr>
          <w:szCs w:val="24"/>
        </w:rPr>
        <w:t>-</w:t>
      </w:r>
      <w:proofErr w:type="spellStart"/>
      <w:r>
        <w:rPr>
          <w:szCs w:val="24"/>
        </w:rPr>
        <w:t>minister</w:t>
      </w:r>
      <w:proofErr w:type="spellEnd"/>
    </w:p>
    <w:p w14:paraId="5B1402D3" w14:textId="15923C96" w:rsidR="00E11D25" w:rsidRDefault="00E11D25" w:rsidP="00B156A1">
      <w:r w:rsidRPr="00E11D25">
        <w:t>Tomas Vaitkevičius</w:t>
      </w:r>
    </w:p>
    <w:p w14:paraId="047E8B85" w14:textId="77777777" w:rsidR="00B36D75" w:rsidRDefault="00B36D75" w:rsidP="00B156A1"/>
    <w:p w14:paraId="39754480" w14:textId="77777777" w:rsidR="00C94DB3" w:rsidRDefault="00C94DB3" w:rsidP="00B156A1"/>
    <w:p w14:paraId="194D7302" w14:textId="77777777" w:rsidR="00A0215E" w:rsidRDefault="00A0215E" w:rsidP="00B156A1"/>
    <w:p w14:paraId="4B280A4C" w14:textId="77777777" w:rsidR="00393043" w:rsidRDefault="00393043" w:rsidP="00B156A1"/>
    <w:p w14:paraId="12F19A48" w14:textId="77777777" w:rsidR="00393043" w:rsidRDefault="00393043" w:rsidP="00B156A1"/>
    <w:p w14:paraId="147FA170" w14:textId="77777777" w:rsidR="00393043" w:rsidRDefault="00393043" w:rsidP="00B156A1"/>
    <w:p w14:paraId="0F8FF08A" w14:textId="77777777" w:rsidR="003136F3" w:rsidRDefault="003136F3" w:rsidP="00B156A1"/>
    <w:tbl>
      <w:tblPr>
        <w:tblW w:w="0" w:type="auto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7"/>
      </w:tblGrid>
      <w:tr w:rsidR="00A04B37" w14:paraId="7DA59FB5" w14:textId="77777777" w:rsidTr="00CF74CF">
        <w:tc>
          <w:tcPr>
            <w:tcW w:w="9487" w:type="dxa"/>
          </w:tcPr>
          <w:p w14:paraId="3167FEC5" w14:textId="77777777" w:rsidR="006D55CF" w:rsidRDefault="006D55CF" w:rsidP="00B156A1">
            <w:r w:rsidRPr="00663780">
              <w:t xml:space="preserve">R. Griškevičienė, </w:t>
            </w:r>
            <w:r>
              <w:t xml:space="preserve">+370 </w:t>
            </w:r>
            <w:r w:rsidRPr="00663780">
              <w:t xml:space="preserve">69511585, </w:t>
            </w:r>
            <w:r w:rsidR="00164022">
              <w:t>e-</w:t>
            </w:r>
            <w:proofErr w:type="spellStart"/>
            <w:r w:rsidR="00164022">
              <w:t>mail</w:t>
            </w:r>
            <w:proofErr w:type="spellEnd"/>
            <w:r w:rsidR="00164022">
              <w:t>:</w:t>
            </w:r>
            <w:r w:rsidRPr="00663780">
              <w:t xml:space="preserve"> </w:t>
            </w:r>
            <w:hyperlink r:id="rId14" w:history="1">
              <w:r w:rsidRPr="00663780">
                <w:rPr>
                  <w:rStyle w:val="Hyperlink"/>
                </w:rPr>
                <w:t>rasa.griskeviciene@am.lt</w:t>
              </w:r>
            </w:hyperlink>
          </w:p>
        </w:tc>
      </w:tr>
    </w:tbl>
    <w:p w14:paraId="55ECE248" w14:textId="77777777" w:rsidR="00440E79" w:rsidRDefault="00440E79" w:rsidP="00B156A1"/>
    <w:sectPr w:rsidR="00440E79" w:rsidSect="00AA73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135" w:right="709" w:bottom="1032" w:left="1701" w:header="1133" w:footer="20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4369" w14:textId="77777777" w:rsidR="00D1447F" w:rsidRDefault="00D1447F">
      <w:r>
        <w:separator/>
      </w:r>
    </w:p>
  </w:endnote>
  <w:endnote w:type="continuationSeparator" w:id="0">
    <w:p w14:paraId="20AF830D" w14:textId="77777777" w:rsidR="00D1447F" w:rsidRDefault="00D1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A8F2" w14:textId="77777777" w:rsidR="005D17E3" w:rsidRDefault="005D1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9EA4" w14:textId="77777777" w:rsidR="00A04B37" w:rsidRDefault="00A04B37">
    <w:pPr>
      <w:tabs>
        <w:tab w:val="left" w:pos="2552"/>
        <w:tab w:val="left" w:pos="3119"/>
        <w:tab w:val="left" w:pos="5245"/>
        <w:tab w:val="left" w:pos="6096"/>
        <w:tab w:val="center" w:pos="9837"/>
      </w:tabs>
      <w:jc w:val="right"/>
    </w:pPr>
    <w:r>
      <w:rPr>
        <w:rFonts w:ascii="Arial" w:hAnsi="Arial"/>
        <w:spacing w:val="10"/>
        <w:sz w:val="10"/>
      </w:rPr>
      <w:t xml:space="preserve">Dokumento paieškos nuoroda: </w:t>
    </w:r>
    <w:r>
      <w:rPr>
        <w:rFonts w:ascii="Arial" w:hAnsi="Arial"/>
        <w:spacing w:val="10"/>
        <w:sz w:val="10"/>
      </w:rPr>
      <w:fldChar w:fldCharType="begin"/>
    </w:r>
    <w:r>
      <w:rPr>
        <w:rFonts w:ascii="Arial" w:hAnsi="Arial"/>
        <w:spacing w:val="10"/>
        <w:sz w:val="10"/>
      </w:rPr>
      <w:instrText>FILENAME</w:instrText>
    </w:r>
    <w:r>
      <w:rPr>
        <w:rFonts w:ascii="Arial" w:hAnsi="Arial"/>
        <w:spacing w:val="10"/>
        <w:sz w:val="10"/>
      </w:rPr>
      <w:fldChar w:fldCharType="separate"/>
    </w:r>
    <w:r w:rsidR="00AA73BA">
      <w:rPr>
        <w:rFonts w:ascii="Arial" w:hAnsi="Arial"/>
        <w:noProof/>
        <w:spacing w:val="10"/>
        <w:sz w:val="10"/>
      </w:rPr>
      <w:t>Document3</w:t>
    </w:r>
    <w:r>
      <w:rPr>
        <w:rFonts w:ascii="Arial" w:hAnsi="Arial"/>
        <w:spacing w:val="10"/>
        <w:sz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692E" w14:textId="77777777" w:rsidR="00A04B37" w:rsidRDefault="00440E79" w:rsidP="00333A48">
    <w:pPr>
      <w:pStyle w:val="Footer"/>
      <w:jc w:val="right"/>
    </w:pPr>
    <w:r>
      <w:rPr>
        <w:rFonts w:ascii="Arial" w:hAnsi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0DEA" w14:textId="77777777" w:rsidR="00D1447F" w:rsidRDefault="00D1447F">
      <w:r>
        <w:separator/>
      </w:r>
    </w:p>
  </w:footnote>
  <w:footnote w:type="continuationSeparator" w:id="0">
    <w:p w14:paraId="64137F39" w14:textId="77777777" w:rsidR="00D1447F" w:rsidRDefault="00D1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8238" w14:textId="77777777" w:rsidR="005D17E3" w:rsidRDefault="005D1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0E36" w14:textId="77777777" w:rsidR="005D17E3" w:rsidRDefault="005D1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2D83" w14:textId="77777777" w:rsidR="00A04B37" w:rsidRDefault="00BD50ED">
    <w:pPr>
      <w:autoSpaceDE w:val="0"/>
      <w:jc w:val="center"/>
      <w:rPr>
        <w:b/>
        <w:spacing w:val="10"/>
      </w:rPr>
    </w:pPr>
    <w:r>
      <w:rPr>
        <w:noProof/>
        <w:position w:val="-36"/>
        <w:lang w:val="en-GB" w:eastAsia="en-GB"/>
      </w:rPr>
      <w:drawing>
        <wp:inline distT="0" distB="0" distL="0" distR="0" wp14:anchorId="0AD5865C" wp14:editId="3C903C82">
          <wp:extent cx="520700" cy="6223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0FE810" w14:textId="77777777" w:rsidR="00A04B37" w:rsidRDefault="00A04B37">
    <w:pPr>
      <w:autoSpaceDE w:val="0"/>
      <w:spacing w:before="113"/>
      <w:jc w:val="center"/>
      <w:rPr>
        <w:b/>
        <w:spacing w:val="10"/>
      </w:rPr>
    </w:pPr>
    <w:r>
      <w:rPr>
        <w:b/>
        <w:spacing w:val="10"/>
      </w:rPr>
      <w:t>LIETUVOS RESPUBLIKOS APLINKOS MINISTERIJA</w:t>
    </w:r>
    <w:r>
      <w:rPr>
        <w:b/>
        <w:spacing w:val="10"/>
      </w:rPr>
      <w:br/>
    </w:r>
    <w:r>
      <w:rPr>
        <w:b/>
      </w:rPr>
      <w:t>THE MINISTRY OF ENVIRONMENT OF THE REPUBLIC OF LITHUANIA</w:t>
    </w:r>
  </w:p>
  <w:p w14:paraId="13466FC1" w14:textId="77777777" w:rsidR="00A04B37" w:rsidRDefault="00BD50ED">
    <w:pPr>
      <w:pBdr>
        <w:bottom w:val="single" w:sz="8" w:space="5" w:color="000000"/>
      </w:pBdr>
      <w:tabs>
        <w:tab w:val="left" w:pos="3344"/>
        <w:tab w:val="left" w:pos="8291"/>
      </w:tabs>
      <w:autoSpaceDE w:val="0"/>
      <w:spacing w:before="120"/>
      <w:ind w:left="-15" w:firstLine="15"/>
      <w:jc w:val="center"/>
      <w:rPr>
        <w:rFonts w:ascii="Arial" w:eastAsia="Arial" w:hAnsi="Arial"/>
        <w:spacing w:val="10"/>
        <w:sz w:val="15"/>
      </w:rPr>
    </w:pPr>
    <w:r>
      <w:rPr>
        <w:rFonts w:ascii="Arial" w:eastAsia="Arial" w:hAnsi="Arial"/>
        <w:spacing w:val="10"/>
        <w:sz w:val="15"/>
      </w:rPr>
      <w:t xml:space="preserve">A. Jakšto </w:t>
    </w:r>
    <w:proofErr w:type="spellStart"/>
    <w:r>
      <w:rPr>
        <w:rFonts w:ascii="Arial" w:eastAsia="Arial" w:hAnsi="Arial"/>
        <w:spacing w:val="10"/>
        <w:sz w:val="15"/>
      </w:rPr>
      <w:t>St</w:t>
    </w:r>
    <w:proofErr w:type="spellEnd"/>
    <w:r>
      <w:rPr>
        <w:rFonts w:ascii="Arial" w:eastAsia="Arial" w:hAnsi="Arial"/>
        <w:spacing w:val="10"/>
        <w:sz w:val="15"/>
      </w:rPr>
      <w:t xml:space="preserve"> 4</w:t>
    </w:r>
    <w:r w:rsidR="00A04B37">
      <w:rPr>
        <w:rFonts w:ascii="Arial" w:eastAsia="Arial" w:hAnsi="Arial"/>
        <w:spacing w:val="10"/>
        <w:sz w:val="15"/>
      </w:rPr>
      <w:t xml:space="preserve">, LT-01105 Vilnius, </w:t>
    </w:r>
    <w:proofErr w:type="spellStart"/>
    <w:r w:rsidR="00A04B37">
      <w:rPr>
        <w:rFonts w:ascii="Arial" w:eastAsia="Arial" w:hAnsi="Arial"/>
        <w:spacing w:val="10"/>
        <w:sz w:val="15"/>
      </w:rPr>
      <w:t>tel</w:t>
    </w:r>
    <w:proofErr w:type="spellEnd"/>
    <w:r w:rsidR="00A04B37">
      <w:rPr>
        <w:rFonts w:ascii="Arial" w:eastAsia="Arial" w:hAnsi="Arial"/>
        <w:spacing w:val="10"/>
        <w:sz w:val="15"/>
      </w:rPr>
      <w:t xml:space="preserve">: </w:t>
    </w:r>
    <w:r w:rsidR="00BE6E02" w:rsidRPr="00BE6E02">
      <w:rPr>
        <w:rFonts w:ascii="Arial" w:eastAsia="Arial" w:hAnsi="Arial"/>
        <w:spacing w:val="10"/>
        <w:sz w:val="15"/>
      </w:rPr>
      <w:t xml:space="preserve">+370 </w:t>
    </w:r>
    <w:r w:rsidR="00DA370F" w:rsidRPr="00DA370F">
      <w:rPr>
        <w:rFonts w:ascii="Arial" w:eastAsia="Arial" w:hAnsi="Arial"/>
        <w:spacing w:val="10"/>
        <w:sz w:val="15"/>
      </w:rPr>
      <w:t>626 22252</w:t>
    </w:r>
    <w:r w:rsidR="007E6ACD">
      <w:rPr>
        <w:rFonts w:ascii="Arial" w:eastAsia="Arial" w:hAnsi="Arial"/>
        <w:spacing w:val="10"/>
        <w:sz w:val="15"/>
      </w:rPr>
      <w:t>, e-</w:t>
    </w:r>
    <w:proofErr w:type="spellStart"/>
    <w:r w:rsidR="007E6ACD">
      <w:rPr>
        <w:rFonts w:ascii="Arial" w:eastAsia="Arial" w:hAnsi="Arial"/>
        <w:spacing w:val="10"/>
        <w:sz w:val="15"/>
      </w:rPr>
      <w:t>mail</w:t>
    </w:r>
    <w:proofErr w:type="spellEnd"/>
    <w:r w:rsidR="007E6ACD">
      <w:rPr>
        <w:rFonts w:ascii="Arial" w:eastAsia="Arial" w:hAnsi="Arial"/>
        <w:spacing w:val="10"/>
        <w:sz w:val="15"/>
      </w:rPr>
      <w:t xml:space="preserve">: </w:t>
    </w:r>
    <w:proofErr w:type="spellStart"/>
    <w:r w:rsidR="007E6ACD">
      <w:rPr>
        <w:rFonts w:ascii="Arial" w:eastAsia="Arial" w:hAnsi="Arial"/>
        <w:spacing w:val="10"/>
        <w:sz w:val="15"/>
      </w:rPr>
      <w:t>info@am.lt</w:t>
    </w:r>
    <w:proofErr w:type="spellEnd"/>
    <w:r w:rsidR="007E6ACD">
      <w:rPr>
        <w:rFonts w:ascii="Arial" w:eastAsia="Arial" w:hAnsi="Arial"/>
        <w:spacing w:val="10"/>
        <w:sz w:val="15"/>
      </w:rPr>
      <w:t xml:space="preserve">  http://</w:t>
    </w:r>
    <w:r w:rsidR="00A04B37">
      <w:rPr>
        <w:rFonts w:ascii="Arial" w:eastAsia="Arial" w:hAnsi="Arial"/>
        <w:spacing w:val="10"/>
        <w:sz w:val="15"/>
      </w:rPr>
      <w:t>am.</w:t>
    </w:r>
    <w:r w:rsidR="007E6ACD">
      <w:rPr>
        <w:rFonts w:ascii="Arial" w:eastAsia="Arial" w:hAnsi="Arial"/>
        <w:spacing w:val="10"/>
        <w:sz w:val="15"/>
      </w:rPr>
      <w:t>lrv.</w:t>
    </w:r>
    <w:r w:rsidR="00A04B37">
      <w:rPr>
        <w:rFonts w:ascii="Arial" w:eastAsia="Arial" w:hAnsi="Arial"/>
        <w:spacing w:val="10"/>
        <w:sz w:val="15"/>
      </w:rPr>
      <w:t>lt</w:t>
    </w:r>
  </w:p>
  <w:p w14:paraId="1039EC99" w14:textId="77777777" w:rsidR="00A04B37" w:rsidRDefault="00A04B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77AD7EB4"/>
    <w:multiLevelType w:val="hybridMultilevel"/>
    <w:tmpl w:val="15E42E9A"/>
    <w:lvl w:ilvl="0" w:tplc="7BF4CDF6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1032739">
    <w:abstractNumId w:val="0"/>
  </w:num>
  <w:num w:numId="2" w16cid:durableId="43112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BA"/>
    <w:rsid w:val="000373AF"/>
    <w:rsid w:val="00040D1C"/>
    <w:rsid w:val="00063D19"/>
    <w:rsid w:val="00070445"/>
    <w:rsid w:val="00072EE7"/>
    <w:rsid w:val="000762EF"/>
    <w:rsid w:val="000B0862"/>
    <w:rsid w:val="000B10C8"/>
    <w:rsid w:val="000E4FB9"/>
    <w:rsid w:val="000F12EB"/>
    <w:rsid w:val="000F5E38"/>
    <w:rsid w:val="00107F68"/>
    <w:rsid w:val="001133B2"/>
    <w:rsid w:val="00115350"/>
    <w:rsid w:val="0013454F"/>
    <w:rsid w:val="00164022"/>
    <w:rsid w:val="001A18CB"/>
    <w:rsid w:val="001F2FBB"/>
    <w:rsid w:val="001F77BC"/>
    <w:rsid w:val="002360D3"/>
    <w:rsid w:val="00262C55"/>
    <w:rsid w:val="00280320"/>
    <w:rsid w:val="00283FBF"/>
    <w:rsid w:val="002C15CA"/>
    <w:rsid w:val="002C6B12"/>
    <w:rsid w:val="002C6E2E"/>
    <w:rsid w:val="002D0D56"/>
    <w:rsid w:val="002E0E7F"/>
    <w:rsid w:val="002E4BFB"/>
    <w:rsid w:val="002E594F"/>
    <w:rsid w:val="002F5735"/>
    <w:rsid w:val="00305C0F"/>
    <w:rsid w:val="0031112A"/>
    <w:rsid w:val="003136F3"/>
    <w:rsid w:val="003201A4"/>
    <w:rsid w:val="00330A38"/>
    <w:rsid w:val="00333A48"/>
    <w:rsid w:val="00337362"/>
    <w:rsid w:val="00371FF0"/>
    <w:rsid w:val="003774BF"/>
    <w:rsid w:val="00380D10"/>
    <w:rsid w:val="00393043"/>
    <w:rsid w:val="003C4B1E"/>
    <w:rsid w:val="003F4D6F"/>
    <w:rsid w:val="00406197"/>
    <w:rsid w:val="004109BF"/>
    <w:rsid w:val="004109FC"/>
    <w:rsid w:val="0042383B"/>
    <w:rsid w:val="00437F04"/>
    <w:rsid w:val="00440E79"/>
    <w:rsid w:val="00461E84"/>
    <w:rsid w:val="00471598"/>
    <w:rsid w:val="00485F19"/>
    <w:rsid w:val="00486AAD"/>
    <w:rsid w:val="004A314E"/>
    <w:rsid w:val="004B00DD"/>
    <w:rsid w:val="004C7090"/>
    <w:rsid w:val="004F535A"/>
    <w:rsid w:val="00506458"/>
    <w:rsid w:val="005208D6"/>
    <w:rsid w:val="00566E06"/>
    <w:rsid w:val="0058366B"/>
    <w:rsid w:val="0059746B"/>
    <w:rsid w:val="005A7D43"/>
    <w:rsid w:val="005D17E3"/>
    <w:rsid w:val="005E1FA1"/>
    <w:rsid w:val="005F1D13"/>
    <w:rsid w:val="005F3F83"/>
    <w:rsid w:val="005F78AC"/>
    <w:rsid w:val="00615144"/>
    <w:rsid w:val="00625C5A"/>
    <w:rsid w:val="00637932"/>
    <w:rsid w:val="00641106"/>
    <w:rsid w:val="00664BEE"/>
    <w:rsid w:val="00682D3D"/>
    <w:rsid w:val="006B68E1"/>
    <w:rsid w:val="006C3BA5"/>
    <w:rsid w:val="006C41D6"/>
    <w:rsid w:val="006D55CF"/>
    <w:rsid w:val="006F425E"/>
    <w:rsid w:val="00727838"/>
    <w:rsid w:val="00737384"/>
    <w:rsid w:val="00741CF9"/>
    <w:rsid w:val="00743D5A"/>
    <w:rsid w:val="007618E7"/>
    <w:rsid w:val="00765555"/>
    <w:rsid w:val="00782171"/>
    <w:rsid w:val="007C06E8"/>
    <w:rsid w:val="007C71AB"/>
    <w:rsid w:val="007E1ACF"/>
    <w:rsid w:val="007E6ACD"/>
    <w:rsid w:val="007E7A5B"/>
    <w:rsid w:val="00813702"/>
    <w:rsid w:val="008259B5"/>
    <w:rsid w:val="00871D96"/>
    <w:rsid w:val="00872E20"/>
    <w:rsid w:val="008A4488"/>
    <w:rsid w:val="008B44B7"/>
    <w:rsid w:val="008C6E1C"/>
    <w:rsid w:val="008E14CB"/>
    <w:rsid w:val="008F407D"/>
    <w:rsid w:val="008F6527"/>
    <w:rsid w:val="00900DAE"/>
    <w:rsid w:val="009076A4"/>
    <w:rsid w:val="00920515"/>
    <w:rsid w:val="00940A86"/>
    <w:rsid w:val="009709EC"/>
    <w:rsid w:val="0098610F"/>
    <w:rsid w:val="00987C6D"/>
    <w:rsid w:val="0099528E"/>
    <w:rsid w:val="009A43E2"/>
    <w:rsid w:val="009B28A4"/>
    <w:rsid w:val="009B2FED"/>
    <w:rsid w:val="009D467D"/>
    <w:rsid w:val="009E5473"/>
    <w:rsid w:val="009F5736"/>
    <w:rsid w:val="00A0215E"/>
    <w:rsid w:val="00A04B37"/>
    <w:rsid w:val="00A12362"/>
    <w:rsid w:val="00A17DC9"/>
    <w:rsid w:val="00A279E5"/>
    <w:rsid w:val="00A37AD2"/>
    <w:rsid w:val="00A443DB"/>
    <w:rsid w:val="00A44884"/>
    <w:rsid w:val="00A4753E"/>
    <w:rsid w:val="00A51756"/>
    <w:rsid w:val="00A6763E"/>
    <w:rsid w:val="00A75521"/>
    <w:rsid w:val="00A84BFA"/>
    <w:rsid w:val="00A91B8C"/>
    <w:rsid w:val="00A93573"/>
    <w:rsid w:val="00A94C0B"/>
    <w:rsid w:val="00AA73BA"/>
    <w:rsid w:val="00AB220C"/>
    <w:rsid w:val="00AB293D"/>
    <w:rsid w:val="00AC07FC"/>
    <w:rsid w:val="00AC5FA4"/>
    <w:rsid w:val="00AD33C7"/>
    <w:rsid w:val="00AD655F"/>
    <w:rsid w:val="00AE7A27"/>
    <w:rsid w:val="00AF0F20"/>
    <w:rsid w:val="00AF25D0"/>
    <w:rsid w:val="00B02451"/>
    <w:rsid w:val="00B02EB0"/>
    <w:rsid w:val="00B156A1"/>
    <w:rsid w:val="00B3528E"/>
    <w:rsid w:val="00B36D75"/>
    <w:rsid w:val="00B5171C"/>
    <w:rsid w:val="00B64091"/>
    <w:rsid w:val="00B65984"/>
    <w:rsid w:val="00B66F8C"/>
    <w:rsid w:val="00B71494"/>
    <w:rsid w:val="00B7327C"/>
    <w:rsid w:val="00B73F2A"/>
    <w:rsid w:val="00B75BD8"/>
    <w:rsid w:val="00B83722"/>
    <w:rsid w:val="00B87CA7"/>
    <w:rsid w:val="00B96AA0"/>
    <w:rsid w:val="00BB7A76"/>
    <w:rsid w:val="00BD50ED"/>
    <w:rsid w:val="00BE6E02"/>
    <w:rsid w:val="00BF4734"/>
    <w:rsid w:val="00C24C12"/>
    <w:rsid w:val="00C4364F"/>
    <w:rsid w:val="00C54635"/>
    <w:rsid w:val="00C57122"/>
    <w:rsid w:val="00C65507"/>
    <w:rsid w:val="00C94DB3"/>
    <w:rsid w:val="00CE54A0"/>
    <w:rsid w:val="00CF74CF"/>
    <w:rsid w:val="00D0171E"/>
    <w:rsid w:val="00D1447F"/>
    <w:rsid w:val="00D15B85"/>
    <w:rsid w:val="00D5428A"/>
    <w:rsid w:val="00D73EE0"/>
    <w:rsid w:val="00D76F2B"/>
    <w:rsid w:val="00D8048D"/>
    <w:rsid w:val="00D91311"/>
    <w:rsid w:val="00D91442"/>
    <w:rsid w:val="00DA370F"/>
    <w:rsid w:val="00DA61D8"/>
    <w:rsid w:val="00DC08C6"/>
    <w:rsid w:val="00DD7A6E"/>
    <w:rsid w:val="00DE2B98"/>
    <w:rsid w:val="00DE46AE"/>
    <w:rsid w:val="00DE47BB"/>
    <w:rsid w:val="00DF377B"/>
    <w:rsid w:val="00DF43AC"/>
    <w:rsid w:val="00DF5A05"/>
    <w:rsid w:val="00E11D25"/>
    <w:rsid w:val="00E11FC4"/>
    <w:rsid w:val="00E37C4C"/>
    <w:rsid w:val="00E509DF"/>
    <w:rsid w:val="00E549FD"/>
    <w:rsid w:val="00E55CA3"/>
    <w:rsid w:val="00E6086E"/>
    <w:rsid w:val="00E624CD"/>
    <w:rsid w:val="00E6757D"/>
    <w:rsid w:val="00E85D0A"/>
    <w:rsid w:val="00E9203B"/>
    <w:rsid w:val="00EC17D3"/>
    <w:rsid w:val="00ED077D"/>
    <w:rsid w:val="00ED4B36"/>
    <w:rsid w:val="00EE3014"/>
    <w:rsid w:val="00EF0ADD"/>
    <w:rsid w:val="00EF1B9E"/>
    <w:rsid w:val="00F17408"/>
    <w:rsid w:val="00F327F6"/>
    <w:rsid w:val="00F60E12"/>
    <w:rsid w:val="00F873A0"/>
    <w:rsid w:val="00F90188"/>
    <w:rsid w:val="00F919E8"/>
    <w:rsid w:val="00FB4344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F3DC5"/>
  <w15:docId w15:val="{DE96926A-FAC8-4D63-8414-4945FCDB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</w:style>
  <w:style w:type="character" w:styleId="Hyperlink">
    <w:name w:val="Hyperlink"/>
    <w:basedOn w:val="WW-DefaultParagraphFont1111"/>
    <w:semiHidden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paragraph" w:styleId="BodyText">
    <w:name w:val="Body Text"/>
    <w:basedOn w:val="Normal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semiHidden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</w:style>
  <w:style w:type="paragraph" w:customStyle="1" w:styleId="Text">
    <w:name w:val="Text"/>
    <w:basedOn w:val="Caption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semiHidden/>
    <w:pPr>
      <w:suppressLineNumbers/>
      <w:spacing w:after="60"/>
    </w:pPr>
  </w:style>
  <w:style w:type="paragraph" w:styleId="EnvelopeReturn">
    <w:name w:val="envelope return"/>
    <w:basedOn w:val="Normal"/>
    <w:semiHidden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B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5CF"/>
    <w:pPr>
      <w:ind w:left="720"/>
      <w:contextualSpacing/>
    </w:pPr>
  </w:style>
  <w:style w:type="paragraph" w:styleId="Revision">
    <w:name w:val="Revision"/>
    <w:hidden/>
    <w:uiPriority w:val="99"/>
    <w:semiHidden/>
    <w:rsid w:val="00AA73BA"/>
    <w:rPr>
      <w:sz w:val="24"/>
    </w:rPr>
  </w:style>
  <w:style w:type="paragraph" w:styleId="Title">
    <w:name w:val="Title"/>
    <w:basedOn w:val="Normal"/>
    <w:link w:val="TitleChar"/>
    <w:uiPriority w:val="10"/>
    <w:qFormat/>
    <w:rsid w:val="00107F68"/>
    <w:pPr>
      <w:widowControl w:val="0"/>
      <w:suppressAutoHyphens w:val="0"/>
      <w:autoSpaceDE w:val="0"/>
      <w:autoSpaceDN w:val="0"/>
      <w:spacing w:before="1"/>
      <w:ind w:left="116"/>
    </w:pPr>
    <w:rPr>
      <w:rFonts w:ascii="Georgia" w:eastAsia="Georgia" w:hAnsi="Georgia" w:cs="Georgia"/>
      <w:b/>
      <w:bCs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7F68"/>
    <w:rPr>
      <w:rFonts w:ascii="Georgia" w:eastAsia="Georgia" w:hAnsi="Georgia" w:cs="Georgia"/>
      <w:b/>
      <w:bCs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kretariat.doos@gdos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arbara.wojciechowska@gdos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rota.toryfter-szumanska@gdos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sa.griskeviciene@am.lt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a.vilimaite\Downloads\2024%2002%2008%20AM%20rastas%20Svedijai%20del%20Ran%20projek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8" ma:contentTypeDescription="Create a new document." ma:contentTypeScope="" ma:versionID="93e0a16fd47a8cab8c2d139a6a5b44f0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0d03953f07cdd130e1d7f142167cd43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Paulius Kliučininkas</DisplayName>
        <AccountId>1717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3DFE3D-CDB9-45EF-A324-621DCF71A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7725B-5D5E-46EE-93A3-67BBB664D3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99150B-0886-4256-BBE7-231B5C573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8A3B9-7108-4D09-8602-20FD86758825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02 08 AM rastas Svedijai del Ran projekto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Vilimaitė Šilobritienė</dc:creator>
  <cp:lastModifiedBy>Rasa Griškevičienė</cp:lastModifiedBy>
  <cp:revision>2</cp:revision>
  <dcterms:created xsi:type="dcterms:W3CDTF">2025-12-02T13:22:00Z</dcterms:created>
  <dcterms:modified xsi:type="dcterms:W3CDTF">2025-12-02T13:22:00Z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