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A7B4" w14:textId="54AF7A6E" w:rsidR="00976B3E" w:rsidRDefault="003A71C1" w:rsidP="00976B3E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AF8B01D" wp14:editId="618946CA">
            <wp:extent cx="519430" cy="621665"/>
            <wp:effectExtent l="0" t="0" r="0" b="6985"/>
            <wp:docPr id="1" name="Picture 1" descr="Paveikslėlis, kuriame yra eskizas, piešimas, iliustracija, Linijinis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eskizas, piešimas, iliustracija, Linijinis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09934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LIETUVOS RESPUBLIKOS APLINKOS MINISTRAS</w:t>
      </w:r>
    </w:p>
    <w:p w14:paraId="2A12408D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194320D7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ĮSAKYMAS</w:t>
      </w:r>
    </w:p>
    <w:p w14:paraId="3F4F93C0" w14:textId="68CE236F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Andale Sans UI" w:cs="Tahoma"/>
          <w:b/>
          <w:bCs/>
          <w:szCs w:val="24"/>
          <w:lang w:bidi="en-US"/>
        </w:rPr>
        <w:t>DĖL BENDRŲJŲ MIŠKŲ ŪKIO REIKMIŲ FINANSAVIMO PROGRAMOS TĘSTINIŲ PROJEKTŲ PRIEMONIŲ PLANO 202</w:t>
      </w:r>
      <w:r w:rsidR="00034105">
        <w:rPr>
          <w:rFonts w:eastAsia="Andale Sans UI" w:cs="Tahoma"/>
          <w:b/>
          <w:bCs/>
          <w:szCs w:val="24"/>
          <w:lang w:bidi="en-US"/>
        </w:rPr>
        <w:t>6</w:t>
      </w:r>
      <w:r>
        <w:rPr>
          <w:rFonts w:eastAsia="Calibri"/>
          <w:b/>
          <w:szCs w:val="24"/>
        </w:rPr>
        <w:t>–</w:t>
      </w:r>
      <w:r>
        <w:rPr>
          <w:rFonts w:eastAsia="Andale Sans UI" w:cs="Tahoma"/>
          <w:b/>
          <w:bCs/>
          <w:szCs w:val="24"/>
          <w:lang w:bidi="en-US"/>
        </w:rPr>
        <w:t>202</w:t>
      </w:r>
      <w:r w:rsidR="00034105">
        <w:rPr>
          <w:rFonts w:eastAsia="Andale Sans UI" w:cs="Tahoma"/>
          <w:b/>
          <w:bCs/>
          <w:szCs w:val="24"/>
          <w:lang w:bidi="en-US"/>
        </w:rPr>
        <w:t>8</w:t>
      </w:r>
      <w:r>
        <w:rPr>
          <w:rFonts w:eastAsia="Andale Sans UI" w:cs="Tahoma"/>
          <w:b/>
          <w:bCs/>
          <w:szCs w:val="24"/>
          <w:lang w:bidi="en-US"/>
        </w:rPr>
        <w:t xml:space="preserve"> METAMS PATVIRTINIMO</w:t>
      </w:r>
    </w:p>
    <w:p w14:paraId="6AE3F6B4" w14:textId="77777777" w:rsidR="00976B3E" w:rsidRDefault="00976B3E" w:rsidP="00976B3E">
      <w:pPr>
        <w:widowControl w:val="0"/>
        <w:suppressAutoHyphens/>
        <w:ind w:firstLine="567"/>
        <w:jc w:val="center"/>
        <w:rPr>
          <w:rFonts w:eastAsia="Andale Sans UI" w:cs="Tahoma"/>
          <w:b/>
          <w:bCs/>
          <w:szCs w:val="24"/>
          <w:lang w:bidi="en-US"/>
        </w:rPr>
      </w:pPr>
    </w:p>
    <w:p w14:paraId="467C3BF2" w14:textId="66BEE164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202</w:t>
      </w:r>
      <w:r w:rsidR="00034105">
        <w:rPr>
          <w:rFonts w:eastAsia="Andale Sans UI" w:cs="Tahoma"/>
          <w:szCs w:val="24"/>
          <w:lang w:bidi="en-US"/>
        </w:rPr>
        <w:t>6</w:t>
      </w:r>
      <w:r>
        <w:rPr>
          <w:rFonts w:eastAsia="Andale Sans UI" w:cs="Tahoma"/>
          <w:szCs w:val="24"/>
          <w:lang w:bidi="en-US"/>
        </w:rPr>
        <w:t xml:space="preserve"> m.</w:t>
      </w:r>
      <w:r w:rsidR="006C1D3D">
        <w:rPr>
          <w:rFonts w:eastAsia="Andale Sans UI" w:cs="Tahoma"/>
          <w:szCs w:val="24"/>
          <w:lang w:bidi="en-US"/>
        </w:rPr>
        <w:t xml:space="preserve"> </w:t>
      </w:r>
      <w:r w:rsidR="004D2482">
        <w:rPr>
          <w:rFonts w:eastAsia="Andale Sans UI" w:cs="Tahoma"/>
          <w:szCs w:val="24"/>
          <w:lang w:bidi="en-US"/>
        </w:rPr>
        <w:t>kovo 3</w:t>
      </w:r>
      <w:r w:rsidR="00034105">
        <w:rPr>
          <w:rFonts w:eastAsia="Andale Sans UI" w:cs="Tahoma"/>
          <w:szCs w:val="24"/>
          <w:lang w:bidi="en-US"/>
        </w:rPr>
        <w:t xml:space="preserve"> </w:t>
      </w:r>
      <w:r>
        <w:rPr>
          <w:rFonts w:eastAsia="Andale Sans UI"/>
          <w:szCs w:val="24"/>
          <w:lang w:bidi="en-US"/>
        </w:rPr>
        <w:t>d.</w:t>
      </w:r>
      <w:r>
        <w:rPr>
          <w:rFonts w:eastAsia="Andale Sans UI" w:cs="Tahoma"/>
          <w:szCs w:val="24"/>
          <w:lang w:bidi="en-US"/>
        </w:rPr>
        <w:t xml:space="preserve"> Nr. </w:t>
      </w:r>
      <w:r w:rsidR="006C1D3D">
        <w:rPr>
          <w:rFonts w:eastAsia="Andale Sans UI" w:cs="Tahoma"/>
          <w:szCs w:val="24"/>
          <w:lang w:bidi="en-US"/>
        </w:rPr>
        <w:t>V-</w:t>
      </w:r>
      <w:r w:rsidR="004D2482">
        <w:rPr>
          <w:rFonts w:eastAsia="Andale Sans UI" w:cs="Tahoma"/>
          <w:szCs w:val="24"/>
          <w:lang w:bidi="en-US"/>
        </w:rPr>
        <w:t>39</w:t>
      </w:r>
    </w:p>
    <w:p w14:paraId="271483C3" w14:textId="77777777" w:rsidR="00976B3E" w:rsidRDefault="00976B3E" w:rsidP="00976B3E">
      <w:pPr>
        <w:widowControl w:val="0"/>
        <w:suppressAutoHyphens/>
        <w:jc w:val="center"/>
        <w:rPr>
          <w:rFonts w:eastAsia="Andale Sans UI" w:cs="Tahoma"/>
          <w:szCs w:val="24"/>
          <w:lang w:bidi="en-US"/>
        </w:rPr>
      </w:pPr>
      <w:r>
        <w:rPr>
          <w:rFonts w:eastAsia="Andale Sans UI" w:cs="Tahoma"/>
          <w:szCs w:val="24"/>
          <w:lang w:bidi="en-US"/>
        </w:rPr>
        <w:t>Vilnius</w:t>
      </w:r>
    </w:p>
    <w:p w14:paraId="590FA94E" w14:textId="77777777" w:rsidR="00976B3E" w:rsidRDefault="00976B3E" w:rsidP="00976B3E">
      <w:pPr>
        <w:widowControl w:val="0"/>
        <w:suppressAutoHyphens/>
        <w:ind w:firstLine="567"/>
        <w:jc w:val="center"/>
        <w:rPr>
          <w:lang w:eastAsia="lt-LT"/>
        </w:rPr>
      </w:pPr>
    </w:p>
    <w:p w14:paraId="15C5FD2F" w14:textId="77777777" w:rsidR="00134FDE" w:rsidRDefault="00134FDE" w:rsidP="00134FDE">
      <w:pPr>
        <w:ind w:firstLine="567"/>
        <w:contextualSpacing/>
        <w:jc w:val="center"/>
        <w:rPr>
          <w:spacing w:val="2"/>
          <w:szCs w:val="24"/>
        </w:rPr>
      </w:pPr>
    </w:p>
    <w:p w14:paraId="34786E93" w14:textId="2C957255" w:rsidR="00D74154" w:rsidRDefault="00976B3E" w:rsidP="00D74154">
      <w:pPr>
        <w:widowControl w:val="0"/>
        <w:suppressAutoHyphens/>
        <w:ind w:firstLine="567"/>
        <w:jc w:val="both"/>
        <w:rPr>
          <w:rFonts w:eastAsia="Andale Sans UI"/>
          <w:spacing w:val="-4"/>
          <w:szCs w:val="24"/>
          <w:lang w:bidi="en-US"/>
        </w:rPr>
      </w:pPr>
      <w:r w:rsidRPr="00A36CE1">
        <w:rPr>
          <w:rFonts w:eastAsia="Andale Sans UI"/>
          <w:spacing w:val="-4"/>
          <w:szCs w:val="24"/>
          <w:lang w:bidi="en-US"/>
        </w:rPr>
        <w:t>Vadovaudamasis Lietuvos Respublikos miškų įstatymo 7 straipsnio 2 dalimi</w:t>
      </w:r>
      <w:r w:rsidR="00D74154">
        <w:rPr>
          <w:rFonts w:eastAsia="Andale Sans UI"/>
          <w:spacing w:val="-4"/>
          <w:szCs w:val="24"/>
          <w:lang w:bidi="en-US"/>
        </w:rPr>
        <w:t>,</w:t>
      </w:r>
      <w:r w:rsidR="00034105">
        <w:rPr>
          <w:rFonts w:eastAsia="Andale Sans UI"/>
          <w:spacing w:val="-4"/>
          <w:szCs w:val="24"/>
          <w:lang w:bidi="en-US"/>
        </w:rPr>
        <w:t xml:space="preserve"> </w:t>
      </w:r>
      <w:r w:rsidR="00D74154">
        <w:rPr>
          <w:lang w:eastAsia="zh-CN"/>
        </w:rPr>
        <w:t>Aplinkos ministerijos biudžeto programų lėšų naudojimo ir administravimo tvarkos aprašo, patvirtinto Lietuvos Respublikos aplinkos ministro 2023 m. kovo 13 d. įsakymu Nr. D1-70 „Dėl Aplinkos ministerijos biudžeto programų lėšų naudojimo ir administravimo tvarkos aprašo patvirtinimo</w:t>
      </w:r>
      <w:r w:rsidR="00D74154" w:rsidRPr="006701BC">
        <w:t xml:space="preserve">“, </w:t>
      </w:r>
      <w:r w:rsidR="00D74154">
        <w:t>44</w:t>
      </w:r>
      <w:r w:rsidR="00D74154" w:rsidRPr="006701BC">
        <w:t xml:space="preserve"> punktu</w:t>
      </w:r>
      <w:r w:rsidR="00D74154">
        <w:t xml:space="preserve"> ir Strateginio planavimo darbo grupės 2026 m. vasario 24 d. posėdžio protokolo Nr.</w:t>
      </w:r>
      <w:r w:rsidR="006F6EDC">
        <w:t> </w:t>
      </w:r>
      <w:r w:rsidR="00D74154">
        <w:t>D4-</w:t>
      </w:r>
      <w:r w:rsidR="00442ACE" w:rsidRPr="00442ACE">
        <w:t>33</w:t>
      </w:r>
      <w:r w:rsidR="00D74154">
        <w:t xml:space="preserve"> sprendimu,</w:t>
      </w:r>
      <w:r w:rsidRPr="00A36CE1">
        <w:rPr>
          <w:rFonts w:eastAsia="Andale Sans UI"/>
          <w:spacing w:val="-4"/>
          <w:szCs w:val="24"/>
          <w:lang w:bidi="en-US"/>
        </w:rPr>
        <w:t xml:space="preserve"> </w:t>
      </w:r>
    </w:p>
    <w:p w14:paraId="3B476A10" w14:textId="66B0FC83" w:rsidR="00976B3E" w:rsidRPr="00A36CE1" w:rsidRDefault="00D74154" w:rsidP="00D74154">
      <w:pPr>
        <w:widowControl w:val="0"/>
        <w:suppressAutoHyphens/>
        <w:ind w:firstLine="567"/>
        <w:jc w:val="both"/>
        <w:rPr>
          <w:spacing w:val="-4"/>
          <w:szCs w:val="24"/>
          <w:lang w:eastAsia="lt-LT"/>
        </w:rPr>
      </w:pPr>
      <w:r w:rsidRPr="00F51396">
        <w:t xml:space="preserve">t v i r t i n u </w:t>
      </w:r>
      <w:r w:rsidR="00976B3E" w:rsidRPr="00A36CE1">
        <w:rPr>
          <w:rFonts w:eastAsia="Andale Sans UI"/>
          <w:spacing w:val="-4"/>
          <w:szCs w:val="24"/>
          <w:lang w:bidi="en-US"/>
        </w:rPr>
        <w:t xml:space="preserve">Bendrųjų miškų ūkio reikmių finansavimo programos tęstinių projektų priemonių planą </w:t>
      </w:r>
      <w:r w:rsidR="00976B3E" w:rsidRPr="00A36CE1">
        <w:rPr>
          <w:spacing w:val="-4"/>
          <w:szCs w:val="24"/>
          <w:lang w:eastAsia="lt-LT"/>
        </w:rPr>
        <w:t>202</w:t>
      </w:r>
      <w:r w:rsidR="00034105">
        <w:rPr>
          <w:spacing w:val="-4"/>
          <w:szCs w:val="24"/>
          <w:lang w:eastAsia="lt-LT"/>
        </w:rPr>
        <w:t>6</w:t>
      </w:r>
      <w:r w:rsidR="00AC7334" w:rsidRPr="00A36CE1">
        <w:rPr>
          <w:spacing w:val="-4"/>
          <w:szCs w:val="24"/>
          <w:lang w:eastAsia="lt-LT"/>
        </w:rPr>
        <w:t>–</w:t>
      </w:r>
      <w:r w:rsidR="00976B3E" w:rsidRPr="00A36CE1">
        <w:rPr>
          <w:spacing w:val="-4"/>
          <w:szCs w:val="24"/>
          <w:lang w:eastAsia="lt-LT"/>
        </w:rPr>
        <w:t>202</w:t>
      </w:r>
      <w:r w:rsidR="00034105">
        <w:rPr>
          <w:spacing w:val="-4"/>
          <w:szCs w:val="24"/>
          <w:lang w:eastAsia="lt-LT"/>
        </w:rPr>
        <w:t>8</w:t>
      </w:r>
      <w:r w:rsidR="00976B3E" w:rsidRPr="00A36CE1">
        <w:rPr>
          <w:spacing w:val="-4"/>
          <w:szCs w:val="24"/>
          <w:lang w:eastAsia="lt-LT"/>
        </w:rPr>
        <w:t xml:space="preserve"> metams</w:t>
      </w:r>
      <w:r w:rsidR="00976B3E" w:rsidRPr="00A36CE1">
        <w:rPr>
          <w:rFonts w:eastAsia="Andale Sans UI"/>
          <w:spacing w:val="-4"/>
          <w:szCs w:val="24"/>
          <w:lang w:bidi="en-US"/>
        </w:rPr>
        <w:t xml:space="preserve"> (pridedama).</w:t>
      </w:r>
    </w:p>
    <w:p w14:paraId="7333D7A4" w14:textId="77777777" w:rsidR="00AC7334" w:rsidRDefault="00AC7334" w:rsidP="00AC7334">
      <w:pPr>
        <w:widowControl w:val="0"/>
        <w:suppressAutoHyphens/>
        <w:ind w:firstLine="629"/>
        <w:jc w:val="both"/>
        <w:rPr>
          <w:rFonts w:eastAsia="Andale Sans UI"/>
          <w:spacing w:val="40"/>
          <w:szCs w:val="24"/>
          <w:lang w:bidi="en-US"/>
        </w:rPr>
      </w:pPr>
    </w:p>
    <w:p w14:paraId="1F1A4F50" w14:textId="77777777" w:rsidR="00215326" w:rsidRDefault="00215326" w:rsidP="00AC7334">
      <w:pPr>
        <w:widowControl w:val="0"/>
        <w:suppressAutoHyphens/>
        <w:ind w:firstLine="629"/>
        <w:jc w:val="both"/>
        <w:rPr>
          <w:rFonts w:eastAsia="Andale Sans UI"/>
          <w:spacing w:val="40"/>
          <w:szCs w:val="24"/>
          <w:lang w:bidi="en-US"/>
        </w:rPr>
      </w:pPr>
    </w:p>
    <w:p w14:paraId="5F83BECB" w14:textId="1EFB042F" w:rsidR="00215326" w:rsidRDefault="00215326" w:rsidP="00215326">
      <w:pPr>
        <w:tabs>
          <w:tab w:val="left" w:pos="567"/>
        </w:tabs>
        <w:jc w:val="both"/>
        <w:sectPr w:rsidR="00215326" w:rsidSect="00215326">
          <w:footerReference w:type="default" r:id="rId11"/>
          <w:footerReference w:type="first" r:id="rId12"/>
          <w:footnotePr>
            <w:pos w:val="beneathText"/>
          </w:footnotePr>
          <w:pgSz w:w="11905" w:h="16837" w:code="9"/>
          <w:pgMar w:top="1134" w:right="851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Aplinkos ministras       </w:t>
      </w:r>
      <w:r>
        <w:tab/>
        <w:t xml:space="preserve">                                                                                </w:t>
      </w:r>
      <w:r w:rsidR="00034105">
        <w:t>Kastytis Žuromskas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B09BD2" w14:textId="77777777" w:rsidR="00AC7334" w:rsidRPr="00AC7334" w:rsidRDefault="00AC7334" w:rsidP="00AC7334">
      <w:pPr>
        <w:widowControl w:val="0"/>
        <w:suppressAutoHyphens/>
        <w:ind w:firstLine="629"/>
        <w:jc w:val="both"/>
        <w:rPr>
          <w:rFonts w:eastAsia="Andale Sans UI"/>
          <w:spacing w:val="40"/>
          <w:szCs w:val="24"/>
          <w:lang w:bidi="en-US"/>
        </w:rPr>
      </w:pPr>
    </w:p>
    <w:p w14:paraId="6BB4331C" w14:textId="77777777" w:rsidR="00A71E24" w:rsidRPr="00A71E24" w:rsidRDefault="00A71E24" w:rsidP="00C25B3C">
      <w:pPr>
        <w:ind w:left="10065"/>
        <w:rPr>
          <w:color w:val="000000"/>
          <w:szCs w:val="24"/>
          <w:lang w:eastAsia="lt-LT"/>
          <w14:ligatures w14:val="none"/>
        </w:rPr>
      </w:pPr>
      <w:r w:rsidRPr="00A71E24">
        <w:rPr>
          <w:color w:val="000000"/>
          <w:szCs w:val="24"/>
          <w:lang w:eastAsia="lt-LT"/>
          <w14:ligatures w14:val="none"/>
        </w:rPr>
        <w:t>PATVIRTINTA</w:t>
      </w:r>
    </w:p>
    <w:p w14:paraId="7B19B39A" w14:textId="05BAE09C" w:rsidR="00A71E24" w:rsidRPr="00A71E24" w:rsidRDefault="00A71E24" w:rsidP="00C25B3C">
      <w:pPr>
        <w:ind w:left="10065"/>
        <w:rPr>
          <w:color w:val="000000"/>
          <w:szCs w:val="24"/>
          <w:lang w:eastAsia="lt-LT"/>
          <w14:ligatures w14:val="none"/>
        </w:rPr>
      </w:pPr>
      <w:r w:rsidRPr="00A71E24">
        <w:rPr>
          <w:color w:val="000000"/>
          <w:szCs w:val="24"/>
          <w:lang w:eastAsia="lt-LT"/>
          <w14:ligatures w14:val="none"/>
        </w:rPr>
        <w:t>Lietuvos Respublikos</w:t>
      </w:r>
      <w:r w:rsidR="00C25B3C">
        <w:rPr>
          <w:color w:val="000000"/>
          <w:szCs w:val="24"/>
          <w:lang w:eastAsia="lt-LT"/>
          <w14:ligatures w14:val="none"/>
        </w:rPr>
        <w:t xml:space="preserve"> </w:t>
      </w:r>
      <w:r w:rsidRPr="00A71E24">
        <w:rPr>
          <w:color w:val="000000"/>
          <w:szCs w:val="24"/>
          <w:lang w:eastAsia="lt-LT"/>
          <w14:ligatures w14:val="none"/>
        </w:rPr>
        <w:t>aplinkos</w:t>
      </w:r>
      <w:r w:rsidR="00C25B3C">
        <w:rPr>
          <w:color w:val="000000"/>
          <w:szCs w:val="24"/>
          <w:lang w:eastAsia="lt-LT"/>
          <w14:ligatures w14:val="none"/>
        </w:rPr>
        <w:t xml:space="preserve"> </w:t>
      </w:r>
      <w:r w:rsidRPr="00A71E24">
        <w:rPr>
          <w:color w:val="000000"/>
          <w:szCs w:val="24"/>
          <w:lang w:eastAsia="lt-LT"/>
          <w14:ligatures w14:val="none"/>
        </w:rPr>
        <w:t>ministro</w:t>
      </w:r>
    </w:p>
    <w:p w14:paraId="240C13A8" w14:textId="4DAA7214" w:rsidR="00A71E24" w:rsidRPr="00A71E24" w:rsidRDefault="00A71E24" w:rsidP="00C25B3C">
      <w:pPr>
        <w:ind w:left="10065"/>
        <w:rPr>
          <w:color w:val="000000"/>
          <w:szCs w:val="24"/>
          <w:lang w:eastAsia="lt-LT"/>
          <w14:ligatures w14:val="none"/>
        </w:rPr>
      </w:pPr>
      <w:r w:rsidRPr="00A71E24">
        <w:rPr>
          <w:color w:val="000000"/>
          <w:szCs w:val="24"/>
          <w:lang w:eastAsia="lt-LT"/>
          <w14:ligatures w14:val="none"/>
        </w:rPr>
        <w:t>202</w:t>
      </w:r>
      <w:r w:rsidR="00773940">
        <w:rPr>
          <w:color w:val="000000"/>
          <w:szCs w:val="24"/>
          <w:lang w:eastAsia="lt-LT"/>
          <w14:ligatures w14:val="none"/>
        </w:rPr>
        <w:t>6</w:t>
      </w:r>
      <w:r w:rsidRPr="00A71E24">
        <w:rPr>
          <w:color w:val="000000"/>
          <w:szCs w:val="24"/>
          <w:lang w:eastAsia="lt-LT"/>
          <w14:ligatures w14:val="none"/>
        </w:rPr>
        <w:t xml:space="preserve"> m. </w:t>
      </w:r>
      <w:r w:rsidR="00773940">
        <w:rPr>
          <w:color w:val="000000"/>
          <w:szCs w:val="24"/>
          <w:lang w:eastAsia="lt-LT"/>
          <w14:ligatures w14:val="none"/>
        </w:rPr>
        <w:t xml:space="preserve">                          </w:t>
      </w:r>
      <w:r w:rsidRPr="00A71E24">
        <w:rPr>
          <w:color w:val="000000"/>
          <w:szCs w:val="24"/>
          <w:lang w:eastAsia="lt-LT"/>
          <w14:ligatures w14:val="none"/>
        </w:rPr>
        <w:t>d.</w:t>
      </w:r>
    </w:p>
    <w:p w14:paraId="32A296BE" w14:textId="1EE75910" w:rsidR="00FF1999" w:rsidRDefault="00A71E24" w:rsidP="00FF1999">
      <w:pPr>
        <w:ind w:left="10065"/>
        <w:rPr>
          <w:color w:val="000000"/>
          <w:szCs w:val="24"/>
          <w:lang w:eastAsia="lt-LT"/>
          <w14:ligatures w14:val="none"/>
        </w:rPr>
      </w:pPr>
      <w:r w:rsidRPr="00A71E24">
        <w:rPr>
          <w:color w:val="000000"/>
          <w:szCs w:val="24"/>
          <w:lang w:eastAsia="lt-LT"/>
          <w14:ligatures w14:val="none"/>
        </w:rPr>
        <w:t xml:space="preserve">įsakymu Nr. </w:t>
      </w:r>
      <w:r w:rsidR="00FF1999">
        <w:rPr>
          <w:color w:val="000000"/>
          <w:szCs w:val="24"/>
          <w:lang w:eastAsia="lt-LT"/>
          <w14:ligatures w14:val="none"/>
        </w:rPr>
        <w:t>V-</w:t>
      </w:r>
    </w:p>
    <w:p w14:paraId="052BDF93" w14:textId="77777777" w:rsidR="001470E0" w:rsidRDefault="001470E0" w:rsidP="00C25B3C">
      <w:pPr>
        <w:ind w:left="10632"/>
        <w:rPr>
          <w:color w:val="000000"/>
          <w:szCs w:val="24"/>
          <w:lang w:eastAsia="lt-LT"/>
          <w14:ligatures w14:val="none"/>
        </w:rPr>
      </w:pPr>
    </w:p>
    <w:p w14:paraId="39712026" w14:textId="23217C97" w:rsidR="0095749D" w:rsidRPr="0095749D" w:rsidRDefault="0095749D" w:rsidP="0095749D">
      <w:pPr>
        <w:jc w:val="center"/>
        <w:rPr>
          <w:b/>
          <w:bCs/>
          <w:color w:val="000000"/>
          <w:szCs w:val="24"/>
          <w:lang w:eastAsia="lt-LT"/>
          <w14:ligatures w14:val="none"/>
        </w:rPr>
      </w:pPr>
      <w:r w:rsidRPr="0095749D">
        <w:rPr>
          <w:rFonts w:eastAsia="Andale Sans UI"/>
          <w:b/>
          <w:bCs/>
          <w:szCs w:val="24"/>
          <w:lang w:bidi="en-US"/>
        </w:rPr>
        <w:t>BENDRŲJŲ MIŠKŲ ŪKIO REIKMIŲ FINANSAVIMO PROGRAMOS TĘSTINIŲ PROJEKTŲ PRIEMONIŲ PLAN</w:t>
      </w:r>
      <w:r>
        <w:rPr>
          <w:rFonts w:eastAsia="Andale Sans UI"/>
          <w:b/>
          <w:bCs/>
          <w:szCs w:val="24"/>
          <w:lang w:bidi="en-US"/>
        </w:rPr>
        <w:t>AS</w:t>
      </w:r>
      <w:r w:rsidRPr="0095749D">
        <w:rPr>
          <w:rFonts w:eastAsia="Andale Sans UI"/>
          <w:b/>
          <w:bCs/>
          <w:szCs w:val="24"/>
          <w:lang w:bidi="en-US"/>
        </w:rPr>
        <w:t xml:space="preserve"> </w:t>
      </w:r>
      <w:r w:rsidRPr="0095749D">
        <w:rPr>
          <w:b/>
          <w:bCs/>
          <w:szCs w:val="24"/>
          <w:lang w:eastAsia="lt-LT"/>
        </w:rPr>
        <w:t>202</w:t>
      </w:r>
      <w:r w:rsidR="00773940">
        <w:rPr>
          <w:b/>
          <w:bCs/>
          <w:szCs w:val="24"/>
          <w:lang w:eastAsia="lt-LT"/>
        </w:rPr>
        <w:t>6</w:t>
      </w:r>
      <w:r w:rsidRPr="0095749D">
        <w:rPr>
          <w:b/>
          <w:bCs/>
          <w:szCs w:val="24"/>
          <w:lang w:eastAsia="lt-LT"/>
        </w:rPr>
        <w:t>–202</w:t>
      </w:r>
      <w:r w:rsidR="00773940">
        <w:rPr>
          <w:b/>
          <w:bCs/>
          <w:szCs w:val="24"/>
          <w:lang w:eastAsia="lt-LT"/>
        </w:rPr>
        <w:t xml:space="preserve">8 </w:t>
      </w:r>
      <w:r w:rsidRPr="0095749D">
        <w:rPr>
          <w:b/>
          <w:bCs/>
          <w:szCs w:val="24"/>
          <w:lang w:eastAsia="lt-LT"/>
        </w:rPr>
        <w:t>METAMS</w:t>
      </w:r>
    </w:p>
    <w:p w14:paraId="0F328EA6" w14:textId="77777777" w:rsidR="00976B3E" w:rsidRDefault="00976B3E" w:rsidP="00A71E24">
      <w:pPr>
        <w:widowControl w:val="0"/>
        <w:suppressAutoHyphens/>
        <w:ind w:left="10915"/>
        <w:jc w:val="center"/>
        <w:rPr>
          <w:rFonts w:eastAsia="Andale Sans UI"/>
          <w:szCs w:val="24"/>
          <w:lang w:bidi="en-US"/>
        </w:rPr>
      </w:pPr>
    </w:p>
    <w:tbl>
      <w:tblPr>
        <w:tblW w:w="14299" w:type="dxa"/>
        <w:tblInd w:w="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4251"/>
        <w:gridCol w:w="2025"/>
        <w:gridCol w:w="2041"/>
        <w:gridCol w:w="2379"/>
        <w:gridCol w:w="2791"/>
      </w:tblGrid>
      <w:tr w:rsidR="00773940" w:rsidRPr="000F0A8B" w14:paraId="22ACBDF6" w14:textId="77777777" w:rsidTr="00773940">
        <w:trPr>
          <w:trHeight w:val="45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86157" w14:textId="77777777" w:rsidR="00773940" w:rsidRPr="00A9371F" w:rsidRDefault="00773940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B1E0C" w14:textId="77777777" w:rsidR="00773940" w:rsidRPr="00A9371F" w:rsidRDefault="00773940" w:rsidP="0084579E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Bendrosios miškų ūkio programos priemonės pavadinimas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C8B3A" w14:textId="0A11CDF7" w:rsidR="00773940" w:rsidRPr="00A9371F" w:rsidRDefault="00773940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Lėšos 202</w:t>
            </w:r>
            <w:r>
              <w:rPr>
                <w:b/>
                <w:bCs/>
                <w:szCs w:val="24"/>
                <w:lang w:eastAsia="lt-LT"/>
              </w:rPr>
              <w:t>6</w:t>
            </w:r>
            <w:r w:rsidRPr="00A9371F">
              <w:rPr>
                <w:b/>
                <w:bCs/>
                <w:szCs w:val="24"/>
                <w:lang w:eastAsia="lt-LT"/>
              </w:rPr>
              <w:t xml:space="preserve"> m., Eur 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55F3E0" w14:textId="5C28785B" w:rsidR="00773940" w:rsidRPr="00A9371F" w:rsidRDefault="00773940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Lėšos 202</w:t>
            </w:r>
            <w:r>
              <w:rPr>
                <w:b/>
                <w:bCs/>
                <w:szCs w:val="24"/>
                <w:lang w:eastAsia="lt-LT"/>
              </w:rPr>
              <w:t>7</w:t>
            </w:r>
            <w:r w:rsidRPr="00A9371F">
              <w:rPr>
                <w:b/>
                <w:bCs/>
                <w:szCs w:val="24"/>
                <w:lang w:eastAsia="lt-LT"/>
              </w:rPr>
              <w:t> m., Eur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9100" w14:textId="3AE42061" w:rsidR="00773940" w:rsidRPr="00A9371F" w:rsidRDefault="00D74154" w:rsidP="0084579E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Lėšos 202</w:t>
            </w:r>
            <w:r>
              <w:rPr>
                <w:b/>
                <w:bCs/>
                <w:szCs w:val="24"/>
                <w:lang w:eastAsia="lt-LT"/>
              </w:rPr>
              <w:t>8</w:t>
            </w:r>
            <w:r w:rsidRPr="00A9371F">
              <w:rPr>
                <w:b/>
                <w:bCs/>
                <w:szCs w:val="24"/>
                <w:lang w:eastAsia="lt-LT"/>
              </w:rPr>
              <w:t> m., Eur 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9E757" w14:textId="22457080" w:rsidR="00773940" w:rsidRPr="00A9371F" w:rsidRDefault="00773940" w:rsidP="0084579E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A9371F">
              <w:rPr>
                <w:b/>
                <w:bCs/>
                <w:szCs w:val="24"/>
                <w:lang w:eastAsia="lt-LT"/>
              </w:rPr>
              <w:t>Priemonę administruojanti institucija   </w:t>
            </w:r>
          </w:p>
        </w:tc>
      </w:tr>
      <w:tr w:rsidR="00773940" w:rsidRPr="000F0A8B" w14:paraId="7F5F6F6A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05989" w14:textId="77777777" w:rsidR="00773940" w:rsidRPr="008E3BA2" w:rsidRDefault="00773940" w:rsidP="0084579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8E3BA2">
              <w:rPr>
                <w:szCs w:val="24"/>
                <w:lang w:eastAsia="lt-LT"/>
              </w:rPr>
              <w:t>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7CE70" w14:textId="77777777" w:rsidR="00773940" w:rsidRPr="006D6FEF" w:rsidRDefault="00773940" w:rsidP="00B2596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Miškų inventorizavimui, apskaitai, valstybinių miškų miškotvarkos projektams rengti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FA296" w14:textId="531BE480" w:rsidR="00773940" w:rsidRPr="009553F8" w:rsidRDefault="009553F8" w:rsidP="009F2A97">
            <w:pPr>
              <w:jc w:val="center"/>
              <w:rPr>
                <w:b/>
                <w:bCs/>
              </w:rPr>
            </w:pPr>
            <w:r w:rsidRPr="009553F8">
              <w:rPr>
                <w:b/>
                <w:bCs/>
              </w:rPr>
              <w:t>385 100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A8D4D20" w14:textId="77777777" w:rsidR="00773940" w:rsidRPr="008E3BA2" w:rsidRDefault="00773940" w:rsidP="0084579E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8E3BA2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B96" w14:textId="77777777" w:rsidR="00773940" w:rsidRPr="008E3BA2" w:rsidRDefault="00773940" w:rsidP="0084579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4AF8C" w14:textId="6D3C972C" w:rsidR="00773940" w:rsidRPr="008E3BA2" w:rsidRDefault="00773940" w:rsidP="0084579E">
            <w:pPr>
              <w:ind w:firstLine="6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E3BA2">
              <w:rPr>
                <w:b/>
                <w:bCs/>
                <w:szCs w:val="24"/>
                <w:lang w:eastAsia="lt-LT"/>
              </w:rPr>
              <w:t>  </w:t>
            </w:r>
          </w:p>
        </w:tc>
      </w:tr>
      <w:tr w:rsidR="0039336E" w:rsidRPr="000F0A8B" w14:paraId="7F0A910C" w14:textId="77777777" w:rsidTr="00B17906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F756" w14:textId="01B3755F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39C80" w14:textId="345799EB" w:rsidR="0039336E" w:rsidRPr="006F6EDC" w:rsidRDefault="0039336E" w:rsidP="0039336E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6814A8">
              <w:rPr>
                <w:color w:val="000000"/>
                <w:szCs w:val="24"/>
              </w:rPr>
              <w:t>Miškų inventorizacija: aerofotografavimo paslaugos įsigijimas ir medžių savaiminukų inventorizacija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79073" w14:textId="113C6A27" w:rsidR="0039336E" w:rsidRPr="006F6EDC" w:rsidRDefault="0039336E" w:rsidP="0039336E">
            <w:pPr>
              <w:jc w:val="center"/>
              <w:rPr>
                <w:szCs w:val="24"/>
              </w:rPr>
            </w:pPr>
            <w:r w:rsidRPr="006814A8">
              <w:rPr>
                <w:color w:val="000000"/>
                <w:szCs w:val="24"/>
              </w:rPr>
              <w:t>200</w:t>
            </w:r>
            <w:r w:rsidR="006F6EDC">
              <w:rPr>
                <w:color w:val="000000"/>
                <w:szCs w:val="24"/>
              </w:rPr>
              <w:t> </w:t>
            </w:r>
            <w:r w:rsidRPr="006814A8">
              <w:rPr>
                <w:color w:val="000000"/>
                <w:szCs w:val="24"/>
              </w:rPr>
              <w:t>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D5D3A" w14:textId="77777777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E8D" w14:textId="77777777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2A82C" w14:textId="35892732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39336E" w:rsidRPr="000F0A8B" w14:paraId="069E0535" w14:textId="77777777" w:rsidTr="00B17906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71AD" w14:textId="0325CBFF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F04F" w14:textId="08DBC228" w:rsidR="0039336E" w:rsidRPr="006F6EDC" w:rsidRDefault="0039336E" w:rsidP="0039336E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6814A8">
              <w:rPr>
                <w:color w:val="000000"/>
                <w:szCs w:val="24"/>
              </w:rPr>
              <w:t>II-ojo lygio intensyvus miškų būklės monitoringas (stebėsena)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0E735" w14:textId="194F0928" w:rsidR="0039336E" w:rsidRPr="006F6EDC" w:rsidRDefault="0039336E" w:rsidP="0039336E">
            <w:pPr>
              <w:jc w:val="center"/>
              <w:rPr>
                <w:szCs w:val="24"/>
              </w:rPr>
            </w:pPr>
            <w:r w:rsidRPr="006814A8">
              <w:rPr>
                <w:color w:val="000000"/>
                <w:szCs w:val="24"/>
              </w:rPr>
              <w:t>57</w:t>
            </w:r>
            <w:r w:rsidR="006F6EDC">
              <w:rPr>
                <w:color w:val="000000"/>
                <w:szCs w:val="24"/>
              </w:rPr>
              <w:t> </w:t>
            </w:r>
            <w:r w:rsidRPr="006814A8">
              <w:rPr>
                <w:color w:val="000000"/>
                <w:szCs w:val="24"/>
              </w:rPr>
              <w:t>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2B44B" w14:textId="77777777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8B7F" w14:textId="77777777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35057" w14:textId="69B1876C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39336E" w:rsidRPr="000F0A8B" w14:paraId="5CD3036B" w14:textId="77777777" w:rsidTr="00B17906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6F60" w14:textId="06BC6082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7616" w14:textId="281A59A0" w:rsidR="0039336E" w:rsidRPr="006F6EDC" w:rsidRDefault="0039336E" w:rsidP="0039336E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6814A8">
              <w:rPr>
                <w:color w:val="000000"/>
                <w:szCs w:val="24"/>
              </w:rPr>
              <w:t>ES Gamtos atkūrimo reglamento rodiklio „Įprastų miško paukščių indeksas“ (MPI) įvertinimo darbai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21D63" w14:textId="7378A9EC" w:rsidR="0039336E" w:rsidRPr="006F6EDC" w:rsidRDefault="0039336E" w:rsidP="0039336E">
            <w:pPr>
              <w:jc w:val="center"/>
              <w:rPr>
                <w:szCs w:val="24"/>
              </w:rPr>
            </w:pPr>
            <w:r w:rsidRPr="006814A8">
              <w:rPr>
                <w:color w:val="000000"/>
                <w:szCs w:val="24"/>
              </w:rPr>
              <w:t>98</w:t>
            </w:r>
            <w:r w:rsidR="006F6EDC">
              <w:rPr>
                <w:color w:val="000000"/>
                <w:szCs w:val="24"/>
              </w:rPr>
              <w:t> </w:t>
            </w:r>
            <w:r w:rsidRPr="006814A8">
              <w:rPr>
                <w:color w:val="000000"/>
                <w:szCs w:val="24"/>
              </w:rPr>
              <w:t>100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5E07F4" w14:textId="77777777" w:rsidR="0039336E" w:rsidRPr="008E3BA2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CD4" w14:textId="77777777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1B8BE8" w14:textId="5AA52767" w:rsidR="0039336E" w:rsidRPr="008E3BA2" w:rsidRDefault="0039336E" w:rsidP="0039336E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773940" w:rsidRPr="000F0A8B" w14:paraId="6EA14D5E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2262" w14:textId="082CC999" w:rsidR="00773940" w:rsidRPr="00A9371F" w:rsidRDefault="00773940" w:rsidP="0084579E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A9371F">
              <w:rPr>
                <w:szCs w:val="24"/>
                <w:lang w:eastAsia="lt-LT"/>
              </w:rPr>
              <w:t>1.</w:t>
            </w:r>
            <w:r w:rsidR="0039336E">
              <w:rPr>
                <w:szCs w:val="24"/>
                <w:lang w:eastAsia="lt-LT"/>
              </w:rPr>
              <w:t>4</w:t>
            </w:r>
            <w:r w:rsidRPr="00A9371F">
              <w:rPr>
                <w:szCs w:val="24"/>
                <w:lang w:eastAsia="lt-LT"/>
              </w:rPr>
              <w:t>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BA3C" w14:textId="7FD3659B" w:rsidR="00773940" w:rsidRPr="00A9371F" w:rsidRDefault="00773940" w:rsidP="00773940">
            <w:pPr>
              <w:jc w:val="both"/>
              <w:rPr>
                <w:szCs w:val="24"/>
                <w:lang w:eastAsia="lt-LT"/>
              </w:rPr>
            </w:pPr>
            <w:r>
              <w:rPr>
                <w:color w:val="000000"/>
              </w:rPr>
              <w:t>Metodinė studija dėl Reglamento (ES) 2024/1991 12 straipsnio 3 dalyje nurodytų rodiklių vertinimo ir jų pakankamų lygių nustatymas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D028" w14:textId="3BB5B135" w:rsidR="00773940" w:rsidRPr="009F2A97" w:rsidRDefault="00773940" w:rsidP="009A615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30 000</w:t>
            </w:r>
          </w:p>
          <w:p w14:paraId="30CE0DBC" w14:textId="24502752" w:rsidR="00773940" w:rsidRPr="00D87B34" w:rsidRDefault="00773940" w:rsidP="009A6150">
            <w:pPr>
              <w:jc w:val="center"/>
              <w:rPr>
                <w:strike/>
                <w:color w:val="000000"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F1BC47" w14:textId="77777777" w:rsidR="00773940" w:rsidRPr="00A9371F" w:rsidRDefault="00773940" w:rsidP="0084579E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2201" w14:textId="77777777" w:rsidR="00773940" w:rsidRPr="00A9371F" w:rsidRDefault="00773940" w:rsidP="0084579E">
            <w:pPr>
              <w:ind w:firstLine="60"/>
              <w:jc w:val="center"/>
              <w:textAlignment w:val="baseline"/>
              <w:rPr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D0DC54" w14:textId="7F4652D8" w:rsidR="00773940" w:rsidRPr="00A9371F" w:rsidRDefault="00773940" w:rsidP="0084579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773940" w:rsidRPr="000F0A8B" w14:paraId="71F6A945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67696" w14:textId="77777777" w:rsidR="00773940" w:rsidRPr="008E3BA2" w:rsidRDefault="00773940" w:rsidP="006F2944">
            <w:pPr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8E3BA2">
              <w:rPr>
                <w:szCs w:val="24"/>
                <w:lang w:eastAsia="lt-LT"/>
              </w:rPr>
              <w:t>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0321C" w14:textId="77777777" w:rsidR="00773940" w:rsidRPr="006D6FEF" w:rsidRDefault="00773940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Cs w:val="24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Bendrai, nepriklausomai nuo nuosavybės formos valstybinei miškų priešgaisrinei sistemai organizuoti ir išlaikyti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F18F1" w14:textId="4B13D690" w:rsidR="00773940" w:rsidRPr="008E3BA2" w:rsidRDefault="00773940" w:rsidP="006F2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14:paraId="326C94F1" w14:textId="77777777" w:rsidR="00773940" w:rsidRPr="008E3BA2" w:rsidRDefault="00773940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9AAEA8" w14:textId="77777777" w:rsidR="00773940" w:rsidRPr="008E3BA2" w:rsidRDefault="00773940" w:rsidP="006F2944">
            <w:pPr>
              <w:ind w:firstLine="45"/>
              <w:jc w:val="right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8E3BA2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EE70" w14:textId="77777777" w:rsidR="00773940" w:rsidRPr="008E3BA2" w:rsidRDefault="00773940" w:rsidP="006F2944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B29FC" w14:textId="36FFF9AB" w:rsidR="00773940" w:rsidRPr="008E3BA2" w:rsidRDefault="00773940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Cs w:val="24"/>
                <w:lang w:eastAsia="lt-LT"/>
              </w:rPr>
            </w:pPr>
            <w:r w:rsidRPr="008E3BA2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7BBADF56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4967C" w14:textId="77777777" w:rsidR="00773940" w:rsidRPr="000F0A8B" w:rsidRDefault="00773940" w:rsidP="006F2944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DF8A7" w14:textId="77777777" w:rsidR="00773940" w:rsidRPr="006D6FEF" w:rsidRDefault="00773940" w:rsidP="006F2944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Stichinių nelaimių padariniams, masinių ligų ir kenkėjų židiniams likviduoti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CE465" w14:textId="55ECE528" w:rsidR="00773940" w:rsidRPr="009553F8" w:rsidRDefault="009553F8" w:rsidP="006F2944">
            <w:pPr>
              <w:jc w:val="center"/>
              <w:rPr>
                <w:b/>
                <w:bCs/>
                <w:color w:val="000000"/>
              </w:rPr>
            </w:pPr>
            <w:r w:rsidRPr="009553F8">
              <w:rPr>
                <w:b/>
                <w:bCs/>
                <w:color w:val="000000"/>
              </w:rPr>
              <w:t>2 380 340</w:t>
            </w:r>
          </w:p>
          <w:p w14:paraId="6BB312F0" w14:textId="77777777" w:rsidR="00773940" w:rsidRPr="000F0A8B" w:rsidRDefault="00773940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FEA63DE" w14:textId="77777777" w:rsidR="00773940" w:rsidRPr="000F0A8B" w:rsidRDefault="00773940" w:rsidP="006F2944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BF4" w14:textId="77777777" w:rsidR="00773940" w:rsidRPr="000F0A8B" w:rsidRDefault="00773940" w:rsidP="006F2944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61E07" w14:textId="680AE4FC" w:rsidR="00773940" w:rsidRPr="000F0A8B" w:rsidRDefault="00773940" w:rsidP="006F2944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090755CD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A2957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4.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0C90C" w14:textId="77777777" w:rsidR="00773940" w:rsidRPr="006D6FEF" w:rsidRDefault="00773940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Privačių miškų savininkams konsultuoti ir mokyti, privačių miškų savininkų organizacijoms kurtis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D8E0D" w14:textId="77777777" w:rsidR="00773940" w:rsidRDefault="00773940" w:rsidP="00682F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14:paraId="117F6783" w14:textId="77777777" w:rsidR="00773940" w:rsidRPr="000F0A8B" w:rsidRDefault="00773940" w:rsidP="00682F2C">
            <w:pPr>
              <w:ind w:firstLine="60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B2B772" w14:textId="77777777" w:rsidR="00773940" w:rsidRPr="000F0A8B" w:rsidRDefault="00773940" w:rsidP="00682F2C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60B1" w14:textId="77777777" w:rsidR="00773940" w:rsidRPr="000F0A8B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48CB8" w14:textId="29B97B78" w:rsidR="00773940" w:rsidRPr="000F0A8B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052E5A4F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33C9C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5.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93424" w14:textId="77777777" w:rsidR="00773940" w:rsidRPr="006D6FEF" w:rsidRDefault="00773940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Miško kelių ir susijusių miško žemės sausinimo sistemų įrenginių priežiūrai ir taisymui (remontui)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23281" w14:textId="540C6AC1" w:rsidR="00773940" w:rsidRPr="00343DDA" w:rsidRDefault="00773940" w:rsidP="00682F2C">
            <w:pPr>
              <w:jc w:val="center"/>
            </w:pPr>
            <w:r>
              <w:t>0</w:t>
            </w:r>
          </w:p>
          <w:p w14:paraId="4AD84825" w14:textId="77777777" w:rsidR="00773940" w:rsidRPr="000F0A8B" w:rsidRDefault="00773940" w:rsidP="00682F2C">
            <w:pPr>
              <w:ind w:firstLine="6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547FA4" w14:textId="77777777" w:rsidR="00773940" w:rsidRPr="000F0A8B" w:rsidRDefault="00773940" w:rsidP="00682F2C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2D2D" w14:textId="77777777" w:rsidR="00773940" w:rsidRPr="000F0A8B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1AC5D" w14:textId="7B0445AE" w:rsidR="00773940" w:rsidRPr="000F0A8B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2468FF81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B391A" w14:textId="77777777" w:rsidR="00773940" w:rsidRPr="00831AC6" w:rsidRDefault="00773940" w:rsidP="00682F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31AC6">
              <w:rPr>
                <w:b/>
                <w:bCs/>
                <w:szCs w:val="24"/>
                <w:lang w:eastAsia="lt-LT"/>
              </w:rPr>
              <w:t>6.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A8153" w14:textId="64CCA623" w:rsidR="00773940" w:rsidRPr="00831AC6" w:rsidRDefault="00773940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31AC6">
              <w:rPr>
                <w:b/>
                <w:bCs/>
                <w:szCs w:val="24"/>
                <w:lang w:eastAsia="lt-LT"/>
              </w:rPr>
              <w:t>Informacijai apie miškus viešinti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00FB1" w14:textId="269CADFA" w:rsidR="00773940" w:rsidRPr="00831AC6" w:rsidRDefault="00831AC6" w:rsidP="00CF0211">
            <w:pPr>
              <w:jc w:val="center"/>
              <w:rPr>
                <w:b/>
                <w:bCs/>
                <w:color w:val="000000"/>
              </w:rPr>
            </w:pPr>
            <w:r w:rsidRPr="00831AC6">
              <w:rPr>
                <w:b/>
                <w:bCs/>
                <w:color w:val="000000"/>
              </w:rPr>
              <w:t>8 000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286B82B" w14:textId="77777777" w:rsidR="00773940" w:rsidRPr="000F0A8B" w:rsidRDefault="00773940" w:rsidP="00682F2C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672B" w14:textId="77777777" w:rsidR="00773940" w:rsidRPr="000F0A8B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40C4F" w14:textId="259C4957" w:rsidR="00773940" w:rsidRPr="000F0A8B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39336E" w:rsidRPr="000F0A8B" w14:paraId="6E9C9A20" w14:textId="77777777" w:rsidTr="00DF0C4D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F632" w14:textId="33A92924" w:rsidR="0039336E" w:rsidRPr="000F0A8B" w:rsidRDefault="0039336E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09E416" w14:textId="774CF6A8" w:rsidR="0039336E" w:rsidRPr="006F6EDC" w:rsidRDefault="0039336E" w:rsidP="0039336E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6814A8">
              <w:rPr>
                <w:color w:val="000000"/>
                <w:szCs w:val="24"/>
              </w:rPr>
              <w:t xml:space="preserve">Miškų politikos </w:t>
            </w:r>
            <w:r w:rsidR="00754E5A" w:rsidRPr="006814A8">
              <w:rPr>
                <w:color w:val="000000"/>
                <w:szCs w:val="24"/>
              </w:rPr>
              <w:t>rengini</w:t>
            </w:r>
            <w:r w:rsidR="00754E5A">
              <w:rPr>
                <w:color w:val="000000"/>
                <w:szCs w:val="24"/>
              </w:rPr>
              <w:t>ams</w:t>
            </w:r>
            <w:r w:rsidR="00754E5A" w:rsidRPr="006814A8">
              <w:rPr>
                <w:color w:val="000000"/>
                <w:szCs w:val="24"/>
              </w:rPr>
              <w:t xml:space="preserve"> organiz</w:t>
            </w:r>
            <w:r w:rsidR="00754E5A">
              <w:rPr>
                <w:color w:val="000000"/>
                <w:szCs w:val="24"/>
              </w:rPr>
              <w:t>uoti</w:t>
            </w:r>
            <w:r w:rsidR="00754E5A" w:rsidRPr="006814A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7FE6A7" w14:textId="7F8AB398" w:rsidR="0039336E" w:rsidRPr="006F6EDC" w:rsidRDefault="0039336E" w:rsidP="0039336E">
            <w:pPr>
              <w:jc w:val="center"/>
              <w:rPr>
                <w:color w:val="000000"/>
                <w:szCs w:val="24"/>
              </w:rPr>
            </w:pPr>
            <w:r w:rsidRPr="006F6EDC">
              <w:rPr>
                <w:szCs w:val="24"/>
              </w:rPr>
              <w:t>8 000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C05329" w14:textId="77777777" w:rsidR="0039336E" w:rsidRPr="000F0A8B" w:rsidRDefault="0039336E" w:rsidP="0039336E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121B" w14:textId="77777777" w:rsidR="0039336E" w:rsidRPr="000F0A8B" w:rsidRDefault="0039336E" w:rsidP="0039336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1A50DA" w14:textId="765087F4" w:rsidR="0039336E" w:rsidRPr="000F0A8B" w:rsidRDefault="00831AC6" w:rsidP="0039336E">
            <w:pPr>
              <w:jc w:val="center"/>
              <w:rPr>
                <w:szCs w:val="24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  <w:r>
              <w:t>Aplinkos ministerija</w:t>
            </w:r>
          </w:p>
        </w:tc>
      </w:tr>
      <w:tr w:rsidR="00773940" w:rsidRPr="000F0A8B" w14:paraId="079D3938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6197B" w14:textId="77777777" w:rsidR="00773940" w:rsidRPr="00831AC6" w:rsidRDefault="00773940" w:rsidP="00682F2C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31AC6">
              <w:rPr>
                <w:b/>
                <w:bCs/>
                <w:szCs w:val="24"/>
                <w:lang w:eastAsia="lt-LT"/>
              </w:rPr>
              <w:t>7.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C37C2" w14:textId="77777777" w:rsidR="00773940" w:rsidRPr="00831AC6" w:rsidRDefault="00773940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831AC6">
              <w:rPr>
                <w:b/>
                <w:bCs/>
                <w:szCs w:val="24"/>
                <w:lang w:eastAsia="lt-LT"/>
              </w:rPr>
              <w:t>Kitoms bendrosioms miškų ūkio reikmėms finansuoti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F7030" w14:textId="24C640FC" w:rsidR="00773940" w:rsidRPr="00831AC6" w:rsidRDefault="009553F8" w:rsidP="00682F2C">
            <w:pPr>
              <w:jc w:val="center"/>
              <w:rPr>
                <w:b/>
                <w:bCs/>
                <w:strike/>
              </w:rPr>
            </w:pPr>
            <w:r>
              <w:rPr>
                <w:b/>
                <w:bCs/>
              </w:rPr>
              <w:t>165 660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0FD906" w14:textId="77777777" w:rsidR="00773940" w:rsidRPr="00CF0211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CF0211">
              <w:rPr>
                <w:szCs w:val="24"/>
                <w:lang w:eastAsia="lt-LT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24FF" w14:textId="77777777" w:rsidR="00773940" w:rsidRPr="000F0A8B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59120" w14:textId="2A861E98" w:rsidR="00773940" w:rsidRPr="000F0A8B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</w:tr>
      <w:tr w:rsidR="00773940" w:rsidRPr="000F0A8B" w14:paraId="08412A3C" w14:textId="77777777" w:rsidTr="0018574A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8BC7D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7.1.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3D926" w14:textId="5E9F7FEB" w:rsidR="00773940" w:rsidRPr="000F0A8B" w:rsidRDefault="00754E5A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  <w:r w:rsidRPr="000F0A8B">
              <w:rPr>
                <w:szCs w:val="24"/>
                <w:lang w:eastAsia="lt-LT"/>
              </w:rPr>
              <w:t xml:space="preserve">iškų </w:t>
            </w:r>
            <w:r w:rsidR="00773940" w:rsidRPr="000F0A8B">
              <w:rPr>
                <w:szCs w:val="24"/>
                <w:lang w:eastAsia="lt-LT"/>
              </w:rPr>
              <w:t>ūkio srities informacinėms sistemoms kurti, plėtoti ir prižiūrėti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1ABE" w14:textId="3EFB64BB" w:rsidR="00773940" w:rsidRPr="0018574A" w:rsidRDefault="0018574A" w:rsidP="0018574A">
            <w:pPr>
              <w:jc w:val="center"/>
              <w:rPr>
                <w:szCs w:val="24"/>
              </w:rPr>
            </w:pPr>
            <w:r w:rsidRPr="0018574A">
              <w:rPr>
                <w:szCs w:val="24"/>
              </w:rPr>
              <w:t>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294DA37" w14:textId="77777777" w:rsidR="00773940" w:rsidRPr="00E301C9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868" w14:textId="77777777" w:rsidR="00773940" w:rsidRPr="000F0A8B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45F1A" w14:textId="3C250BE6" w:rsidR="00773940" w:rsidRPr="000F0A8B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5DDDBE8B" w14:textId="77777777" w:rsidTr="0018574A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EA5B7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7.2.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82ACF" w14:textId="27FB4200" w:rsidR="00773940" w:rsidRPr="000F0A8B" w:rsidRDefault="00754E5A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>
              <w:rPr>
                <w:szCs w:val="24"/>
                <w:lang w:eastAsia="lt-LT"/>
              </w:rPr>
              <w:t>M</w:t>
            </w:r>
            <w:r w:rsidRPr="000F0A8B">
              <w:rPr>
                <w:szCs w:val="24"/>
                <w:lang w:eastAsia="lt-LT"/>
              </w:rPr>
              <w:t xml:space="preserve">iestų </w:t>
            </w:r>
            <w:r w:rsidR="00773940" w:rsidRPr="000F0A8B">
              <w:rPr>
                <w:szCs w:val="24"/>
                <w:lang w:eastAsia="lt-LT"/>
              </w:rPr>
              <w:t>miškų priežiūros, apsaugos ir tvarkymo darbams vykdyti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E7285" w14:textId="5060380D" w:rsidR="00773940" w:rsidRPr="0018574A" w:rsidRDefault="00831AC6" w:rsidP="0018574A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150 000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09C0E56" w14:textId="77777777" w:rsidR="00773940" w:rsidRPr="009A6229" w:rsidRDefault="00773940" w:rsidP="00682F2C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BF2" w14:textId="77777777" w:rsidR="00773940" w:rsidRPr="009A6229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EF806" w14:textId="39472A5F" w:rsidR="00773940" w:rsidRPr="009A6229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</w:tr>
      <w:tr w:rsidR="0039336E" w:rsidRPr="000F0A8B" w14:paraId="6F654C25" w14:textId="77777777" w:rsidTr="00C223E8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76D7" w14:textId="44D087B6" w:rsidR="0039336E" w:rsidRPr="000F0A8B" w:rsidRDefault="00831AC6" w:rsidP="0039336E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230BE4" w14:textId="43D777EF" w:rsidR="0039336E" w:rsidRPr="00831AC6" w:rsidRDefault="0039336E" w:rsidP="0039336E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831AC6">
              <w:rPr>
                <w:color w:val="000000"/>
                <w:szCs w:val="24"/>
              </w:rPr>
              <w:t>Dotacijos savivaldybėms miestų miškų priežiūros, apsaugos ir tvarkymo darbams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C1859" w14:textId="3C20F579" w:rsidR="0039336E" w:rsidRPr="0018574A" w:rsidRDefault="0039336E" w:rsidP="0039336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t>150 000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8EE51A" w14:textId="77777777" w:rsidR="0039336E" w:rsidRPr="009A6229" w:rsidRDefault="0039336E" w:rsidP="0039336E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D6F6" w14:textId="77777777" w:rsidR="0039336E" w:rsidRPr="009A6229" w:rsidRDefault="0039336E" w:rsidP="0039336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FE5DE8" w14:textId="6F35083B" w:rsidR="0039336E" w:rsidRPr="009A6229" w:rsidRDefault="00831AC6" w:rsidP="0039336E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773940" w:rsidRPr="000F0A8B" w14:paraId="0D86E74F" w14:textId="77777777" w:rsidTr="0018574A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FA44E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7.3.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357B" w14:textId="6D1FB57E" w:rsidR="00773940" w:rsidRPr="000F0A8B" w:rsidRDefault="00754E5A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>
              <w:rPr>
                <w:szCs w:val="24"/>
                <w:lang w:eastAsia="lt-LT"/>
              </w:rPr>
              <w:t>A</w:t>
            </w:r>
            <w:r w:rsidRPr="000F0A8B">
              <w:rPr>
                <w:szCs w:val="24"/>
                <w:lang w:eastAsia="lt-LT"/>
              </w:rPr>
              <w:t xml:space="preserve">tstovavimo </w:t>
            </w:r>
            <w:r w:rsidR="00773940" w:rsidRPr="000F0A8B">
              <w:rPr>
                <w:szCs w:val="24"/>
                <w:lang w:eastAsia="lt-LT"/>
              </w:rPr>
              <w:t>Lietuvai tarptautinėse miškų ūkio srities organizacijose ar renginiuose išlaidoms apmokėti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F3" w14:textId="6CC3BEB2" w:rsidR="00773940" w:rsidRPr="0018574A" w:rsidRDefault="006D6FEF" w:rsidP="0018574A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</w:t>
            </w:r>
            <w:r w:rsidR="00754E5A">
              <w:rPr>
                <w:szCs w:val="24"/>
                <w:lang w:eastAsia="lt-LT"/>
              </w:rPr>
              <w:t> </w:t>
            </w:r>
            <w:r>
              <w:rPr>
                <w:szCs w:val="24"/>
                <w:lang w:eastAsia="lt-LT"/>
              </w:rPr>
              <w:t>660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6D53D53" w14:textId="77777777" w:rsidR="00773940" w:rsidRPr="009A6229" w:rsidRDefault="00773940" w:rsidP="00682F2C">
            <w:pPr>
              <w:ind w:firstLine="45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F0E" w14:textId="77777777" w:rsidR="00773940" w:rsidRPr="009A6229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509A" w14:textId="3ADE0451" w:rsidR="00773940" w:rsidRPr="009A6229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9A6229">
              <w:rPr>
                <w:szCs w:val="24"/>
                <w:lang w:eastAsia="lt-LT"/>
              </w:rPr>
              <w:t>  </w:t>
            </w:r>
          </w:p>
        </w:tc>
      </w:tr>
      <w:tr w:rsidR="00831AC6" w:rsidRPr="000F0A8B" w14:paraId="666CD147" w14:textId="77777777" w:rsidTr="006D6FEF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02A6" w14:textId="6BB1B092" w:rsidR="00831AC6" w:rsidRPr="000F0A8B" w:rsidRDefault="00831AC6" w:rsidP="00831AC6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7.3.1.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BA1C6" w14:textId="0EF2BD5E" w:rsidR="00831AC6" w:rsidRPr="00831AC6" w:rsidRDefault="00831AC6" w:rsidP="00831AC6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831AC6">
              <w:rPr>
                <w:color w:val="000000"/>
                <w:szCs w:val="24"/>
              </w:rPr>
              <w:t>Dalyvavimas Europos miško genetinių išteklių išsaugojimo programos (EUFORGEN) veikloje, savanoriškas dalyvavimo ICP-Forests programoje įnašas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125A" w14:textId="5FC94605" w:rsidR="00831AC6" w:rsidRPr="006D6FEF" w:rsidRDefault="00831AC6" w:rsidP="006D6FEF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6D6FEF">
              <w:rPr>
                <w:color w:val="000000"/>
                <w:szCs w:val="24"/>
              </w:rPr>
              <w:t>6</w:t>
            </w:r>
            <w:r w:rsidR="00754E5A">
              <w:rPr>
                <w:color w:val="000000"/>
                <w:szCs w:val="24"/>
              </w:rPr>
              <w:t> </w:t>
            </w:r>
            <w:r w:rsidRPr="006D6FEF">
              <w:rPr>
                <w:color w:val="000000"/>
                <w:szCs w:val="24"/>
              </w:rPr>
              <w:t>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6EF658" w14:textId="77777777" w:rsidR="00831AC6" w:rsidRPr="009A6229" w:rsidRDefault="00831AC6" w:rsidP="00831AC6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33CE" w14:textId="77777777" w:rsidR="00831AC6" w:rsidRPr="009A6229" w:rsidRDefault="00831AC6" w:rsidP="00831AC6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E95B9F" w14:textId="0FADC52D" w:rsidR="00831AC6" w:rsidRPr="009A6229" w:rsidRDefault="00831AC6" w:rsidP="00831AC6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 w:rsidRPr="00A9371F">
              <w:rPr>
                <w:color w:val="000000"/>
                <w:szCs w:val="24"/>
                <w:shd w:val="clear" w:color="auto" w:fill="FFFFFF"/>
              </w:rPr>
              <w:t>Valstybinė miškų tarnyba</w:t>
            </w:r>
          </w:p>
        </w:tc>
      </w:tr>
      <w:tr w:rsidR="00831AC6" w:rsidRPr="000F0A8B" w14:paraId="5247A9B9" w14:textId="77777777" w:rsidTr="006D6FEF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1681" w14:textId="4D7750FE" w:rsidR="00831AC6" w:rsidRPr="000F0A8B" w:rsidRDefault="00831AC6" w:rsidP="00831AC6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7.3.2.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8408F" w14:textId="62315D2B" w:rsidR="00831AC6" w:rsidRPr="00831AC6" w:rsidRDefault="00831AC6" w:rsidP="00831AC6">
            <w:pPr>
              <w:ind w:right="130"/>
              <w:jc w:val="both"/>
              <w:textAlignment w:val="baseline"/>
              <w:rPr>
                <w:szCs w:val="24"/>
                <w:lang w:eastAsia="lt-LT"/>
              </w:rPr>
            </w:pPr>
            <w:r w:rsidRPr="00831AC6">
              <w:rPr>
                <w:color w:val="000000"/>
                <w:szCs w:val="24"/>
              </w:rPr>
              <w:t>Tarptautinių organizacijų narystės mokesčių sumokėjimas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84CA" w14:textId="127EB53D" w:rsidR="00831AC6" w:rsidRPr="006D6FEF" w:rsidRDefault="00831AC6" w:rsidP="006D6FEF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6D6FEF">
              <w:rPr>
                <w:color w:val="000000"/>
                <w:szCs w:val="24"/>
              </w:rPr>
              <w:t>9</w:t>
            </w:r>
            <w:r w:rsidR="00754E5A">
              <w:rPr>
                <w:color w:val="000000"/>
                <w:szCs w:val="24"/>
              </w:rPr>
              <w:t> </w:t>
            </w:r>
            <w:r w:rsidRPr="006D6FEF">
              <w:rPr>
                <w:color w:val="000000"/>
                <w:szCs w:val="24"/>
              </w:rPr>
              <w:t>660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02739" w14:textId="77777777" w:rsidR="00831AC6" w:rsidRPr="009A6229" w:rsidRDefault="00831AC6" w:rsidP="00831AC6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0DA" w14:textId="77777777" w:rsidR="00831AC6" w:rsidRPr="009A6229" w:rsidRDefault="00831AC6" w:rsidP="00831AC6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8C2A83" w14:textId="6942A17D" w:rsidR="00831AC6" w:rsidRPr="009A6229" w:rsidRDefault="00831AC6" w:rsidP="00831AC6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t>Aplinkos ministerija</w:t>
            </w:r>
          </w:p>
        </w:tc>
      </w:tr>
      <w:tr w:rsidR="00773940" w:rsidRPr="000F0A8B" w14:paraId="0C1F3860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80849" w14:textId="77777777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8.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2D448" w14:textId="77777777" w:rsidR="00773940" w:rsidRPr="006D6FEF" w:rsidRDefault="00773940" w:rsidP="00682F2C">
            <w:pPr>
              <w:ind w:right="130"/>
              <w:jc w:val="both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D6FEF">
              <w:rPr>
                <w:b/>
                <w:bCs/>
                <w:szCs w:val="24"/>
                <w:lang w:eastAsia="lt-LT"/>
              </w:rPr>
              <w:t>Aplinkos ministerijai pavaldžių institucijų vykdomoms programoms miškų ūkio srityje įgyvendinti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2E250" w14:textId="55331749" w:rsidR="00773940" w:rsidRPr="009553F8" w:rsidRDefault="009553F8" w:rsidP="00682F2C">
            <w:pPr>
              <w:jc w:val="center"/>
              <w:rPr>
                <w:b/>
                <w:bCs/>
                <w:color w:val="000000"/>
              </w:rPr>
            </w:pPr>
            <w:r w:rsidRPr="009553F8">
              <w:rPr>
                <w:b/>
                <w:bCs/>
                <w:color w:val="000000"/>
              </w:rPr>
              <w:t>136 900</w:t>
            </w:r>
          </w:p>
          <w:p w14:paraId="73D6B2A2" w14:textId="6FAB5BC5" w:rsidR="00773940" w:rsidRPr="00BA57E7" w:rsidRDefault="00773940" w:rsidP="00CF0211">
            <w:pPr>
              <w:jc w:val="center"/>
              <w:rPr>
                <w:strike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E8FE0F3" w14:textId="77777777" w:rsidR="00773940" w:rsidRPr="000F0A8B" w:rsidRDefault="00773940" w:rsidP="00682F2C">
            <w:pPr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7C2" w14:textId="77777777" w:rsidR="00773940" w:rsidRPr="000F0A8B" w:rsidRDefault="00773940" w:rsidP="00682F2C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57390" w14:textId="2F7F15BE" w:rsidR="00773940" w:rsidRPr="000F0A8B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0F0A8B">
              <w:rPr>
                <w:szCs w:val="24"/>
                <w:lang w:eastAsia="lt-LT"/>
              </w:rPr>
              <w:t>  </w:t>
            </w:r>
          </w:p>
        </w:tc>
      </w:tr>
      <w:tr w:rsidR="00773940" w:rsidRPr="000F0A8B" w14:paraId="2DADB342" w14:textId="77777777" w:rsidTr="0077394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8548" w14:textId="77777777" w:rsidR="00773940" w:rsidRPr="0018574A" w:rsidRDefault="00773940" w:rsidP="00682F2C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18574A">
              <w:rPr>
                <w:szCs w:val="24"/>
                <w:lang w:eastAsia="lt-LT"/>
              </w:rPr>
              <w:lastRenderedPageBreak/>
              <w:t>8.1.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DCCB" w14:textId="4C8B9F44" w:rsidR="00773940" w:rsidRPr="006D6FEF" w:rsidRDefault="00773940" w:rsidP="00773940">
            <w:pPr>
              <w:jc w:val="both"/>
              <w:rPr>
                <w:szCs w:val="24"/>
              </w:rPr>
            </w:pPr>
            <w:r w:rsidRPr="006D6FEF">
              <w:rPr>
                <w:szCs w:val="24"/>
              </w:rPr>
              <w:t>Lazerinio skenavimo naudojimo miško išteklių informacijai rinkti mokslinis-metodinis pagrindimas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3615" w14:textId="5BD414E9" w:rsidR="00773940" w:rsidRPr="006D6FEF" w:rsidRDefault="00773940" w:rsidP="00682F2C">
            <w:pPr>
              <w:jc w:val="center"/>
              <w:rPr>
                <w:szCs w:val="24"/>
              </w:rPr>
            </w:pPr>
            <w:r w:rsidRPr="006D6FEF">
              <w:rPr>
                <w:szCs w:val="24"/>
              </w:rPr>
              <w:t>94 000</w:t>
            </w:r>
          </w:p>
          <w:p w14:paraId="11959168" w14:textId="77777777" w:rsidR="00773940" w:rsidRPr="006D6FEF" w:rsidRDefault="00773940" w:rsidP="00682F2C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F80B17" w14:textId="77777777" w:rsidR="00773940" w:rsidRPr="0018574A" w:rsidRDefault="00773940" w:rsidP="00682F2C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0B5" w14:textId="77777777" w:rsidR="00773940" w:rsidRPr="0018574A" w:rsidRDefault="00773940" w:rsidP="00682F2C">
            <w:pPr>
              <w:jc w:val="center"/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CE2FB3" w14:textId="643AB03B" w:rsidR="00773940" w:rsidRPr="0018574A" w:rsidRDefault="00773940" w:rsidP="00682F2C">
            <w:pPr>
              <w:jc w:val="center"/>
            </w:pPr>
            <w:r w:rsidRPr="0018574A">
              <w:t>Valstybinė miškų tarnyba</w:t>
            </w:r>
          </w:p>
          <w:p w14:paraId="68089E4C" w14:textId="77777777" w:rsidR="00773940" w:rsidRPr="0018574A" w:rsidRDefault="00773940" w:rsidP="00682F2C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</w:tr>
      <w:tr w:rsidR="009553F8" w:rsidRPr="000F0A8B" w14:paraId="2B9567B1" w14:textId="77777777" w:rsidTr="003D4C1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1578D" w14:textId="79943330" w:rsidR="009553F8" w:rsidRPr="006D6FEF" w:rsidRDefault="009553F8" w:rsidP="009553F8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9490" w14:textId="1A8ADF0F" w:rsidR="009553F8" w:rsidRPr="006D6FEF" w:rsidRDefault="009553F8" w:rsidP="009553F8">
            <w:pPr>
              <w:jc w:val="both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>Matavimo ir svėrimo priemonių  metrologinės patikros arba kalibravimo paslaugos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3812" w14:textId="596FCE4B" w:rsidR="009553F8" w:rsidRPr="006D6FEF" w:rsidRDefault="009553F8" w:rsidP="009553F8">
            <w:pPr>
              <w:jc w:val="center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>7</w:t>
            </w:r>
            <w:r>
              <w:rPr>
                <w:color w:val="000000"/>
                <w:szCs w:val="24"/>
              </w:rPr>
              <w:t xml:space="preserve"> </w:t>
            </w:r>
            <w:r w:rsidRPr="006D6FEF">
              <w:rPr>
                <w:color w:val="000000"/>
                <w:szCs w:val="24"/>
              </w:rPr>
              <w:t>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BE99F" w14:textId="77777777" w:rsidR="009553F8" w:rsidRPr="006D6FEF" w:rsidRDefault="009553F8" w:rsidP="009553F8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65DC" w14:textId="77777777" w:rsidR="009553F8" w:rsidRPr="0018574A" w:rsidRDefault="009553F8" w:rsidP="009553F8">
            <w:pPr>
              <w:jc w:val="center"/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166E61" w14:textId="3A804141" w:rsidR="009553F8" w:rsidRPr="009553F8" w:rsidRDefault="009553F8" w:rsidP="009553F8">
            <w:pPr>
              <w:jc w:val="center"/>
              <w:rPr>
                <w:szCs w:val="24"/>
              </w:rPr>
            </w:pPr>
            <w:r w:rsidRPr="009553F8">
              <w:rPr>
                <w:color w:val="000000"/>
                <w:szCs w:val="24"/>
              </w:rPr>
              <w:t xml:space="preserve">Aplinkos apsaugos departamentas </w:t>
            </w:r>
          </w:p>
        </w:tc>
      </w:tr>
      <w:tr w:rsidR="009553F8" w:rsidRPr="000F0A8B" w14:paraId="1A71C501" w14:textId="77777777" w:rsidTr="003D4C1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CB03" w14:textId="4D183992" w:rsidR="009553F8" w:rsidRPr="006D6FEF" w:rsidRDefault="009553F8" w:rsidP="009553F8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8.3.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AE2CC" w14:textId="6A63A6A8" w:rsidR="009553F8" w:rsidRPr="006D6FEF" w:rsidRDefault="009553F8" w:rsidP="009553F8">
            <w:pPr>
              <w:jc w:val="both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 xml:space="preserve">Tiksliems matavimams atlikti skirtų GNSS imtuvų tikslumo serviso paslaugos prenumerata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223" w14:textId="3149E884" w:rsidR="009553F8" w:rsidRPr="006D6FEF" w:rsidRDefault="009553F8" w:rsidP="009553F8">
            <w:pPr>
              <w:jc w:val="center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</w:t>
            </w:r>
            <w:r w:rsidRPr="006D6FEF">
              <w:rPr>
                <w:color w:val="000000"/>
                <w:szCs w:val="24"/>
              </w:rPr>
              <w:t>400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508AC4" w14:textId="77777777" w:rsidR="009553F8" w:rsidRPr="006D6FEF" w:rsidRDefault="009553F8" w:rsidP="009553F8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67EF" w14:textId="77777777" w:rsidR="009553F8" w:rsidRPr="0018574A" w:rsidRDefault="009553F8" w:rsidP="009553F8">
            <w:pPr>
              <w:jc w:val="center"/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E8076E" w14:textId="65543A4B" w:rsidR="009553F8" w:rsidRPr="009553F8" w:rsidRDefault="009553F8" w:rsidP="009553F8">
            <w:pPr>
              <w:jc w:val="center"/>
              <w:rPr>
                <w:szCs w:val="24"/>
              </w:rPr>
            </w:pPr>
            <w:r w:rsidRPr="009553F8">
              <w:rPr>
                <w:color w:val="000000"/>
                <w:szCs w:val="24"/>
              </w:rPr>
              <w:t xml:space="preserve">Aplinkos apsaugos departamentas </w:t>
            </w:r>
          </w:p>
        </w:tc>
      </w:tr>
      <w:tr w:rsidR="009553F8" w:rsidRPr="000F0A8B" w14:paraId="0FA21E6F" w14:textId="77777777" w:rsidTr="003D4C1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6431" w14:textId="1F010E8E" w:rsidR="009553F8" w:rsidRPr="006D6FEF" w:rsidRDefault="009553F8" w:rsidP="009553F8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8.4.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9710A" w14:textId="4BC954A0" w:rsidR="009553F8" w:rsidRPr="006D6FEF" w:rsidRDefault="009553F8" w:rsidP="009553F8">
            <w:pPr>
              <w:jc w:val="both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 xml:space="preserve">Miško dauginamosios medžiagos kilmės atsekamumo tyrimai pagal DNR žymenis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39D1" w14:textId="7B69DE8D" w:rsidR="009553F8" w:rsidRPr="006D6FEF" w:rsidRDefault="009553F8" w:rsidP="009553F8">
            <w:pPr>
              <w:jc w:val="center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>12</w:t>
            </w:r>
            <w:r>
              <w:rPr>
                <w:color w:val="000000"/>
                <w:szCs w:val="24"/>
              </w:rPr>
              <w:t xml:space="preserve"> </w:t>
            </w:r>
            <w:r w:rsidRPr="006D6FEF">
              <w:rPr>
                <w:color w:val="000000"/>
                <w:szCs w:val="24"/>
              </w:rPr>
              <w:t>000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A0CEB4" w14:textId="77777777" w:rsidR="009553F8" w:rsidRPr="006D6FEF" w:rsidRDefault="009553F8" w:rsidP="009553F8">
            <w:pPr>
              <w:jc w:val="right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00A" w14:textId="77777777" w:rsidR="009553F8" w:rsidRPr="0018574A" w:rsidRDefault="009553F8" w:rsidP="009553F8">
            <w:pPr>
              <w:jc w:val="center"/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0B31" w14:textId="6B4D4DB9" w:rsidR="009553F8" w:rsidRPr="009553F8" w:rsidRDefault="009553F8" w:rsidP="009553F8">
            <w:pPr>
              <w:jc w:val="center"/>
              <w:rPr>
                <w:szCs w:val="24"/>
              </w:rPr>
            </w:pPr>
            <w:r w:rsidRPr="009553F8">
              <w:rPr>
                <w:szCs w:val="24"/>
              </w:rPr>
              <w:t>Valstybinė miškų tarnyba</w:t>
            </w:r>
          </w:p>
        </w:tc>
      </w:tr>
      <w:tr w:rsidR="009553F8" w:rsidRPr="000F0A8B" w14:paraId="56D5E09E" w14:textId="77777777" w:rsidTr="003D4C10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7473" w14:textId="38C64A7B" w:rsidR="009553F8" w:rsidRPr="006D6FEF" w:rsidRDefault="009553F8" w:rsidP="009553F8">
            <w:pPr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8.5.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A2204" w14:textId="3E51D808" w:rsidR="009553F8" w:rsidRPr="006D6FEF" w:rsidRDefault="009553F8" w:rsidP="009553F8">
            <w:pPr>
              <w:jc w:val="both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 xml:space="preserve">Miško sėklinių plantacijų (MDM kategorija </w:t>
            </w:r>
            <w:r w:rsidR="00260AA7">
              <w:rPr>
                <w:color w:val="000000"/>
                <w:szCs w:val="24"/>
              </w:rPr>
              <w:t>„</w:t>
            </w:r>
            <w:r w:rsidRPr="006D6FEF">
              <w:rPr>
                <w:color w:val="000000"/>
                <w:szCs w:val="24"/>
              </w:rPr>
              <w:t>Išbandyta</w:t>
            </w:r>
            <w:r w:rsidR="00260AA7">
              <w:rPr>
                <w:color w:val="000000"/>
                <w:szCs w:val="24"/>
              </w:rPr>
              <w:t>“</w:t>
            </w:r>
            <w:r w:rsidRPr="006D6FEF">
              <w:rPr>
                <w:color w:val="000000"/>
                <w:szCs w:val="24"/>
              </w:rPr>
              <w:t>) genotipavimas pagal DNR žymenis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BCCF" w14:textId="278BB5D2" w:rsidR="009553F8" w:rsidRPr="006D6FEF" w:rsidRDefault="009553F8" w:rsidP="009553F8">
            <w:pPr>
              <w:jc w:val="center"/>
              <w:rPr>
                <w:szCs w:val="24"/>
              </w:rPr>
            </w:pPr>
            <w:r w:rsidRPr="006D6FEF">
              <w:rPr>
                <w:color w:val="000000"/>
                <w:szCs w:val="24"/>
              </w:rPr>
              <w:t>19</w:t>
            </w:r>
            <w:r>
              <w:rPr>
                <w:color w:val="000000"/>
                <w:szCs w:val="24"/>
              </w:rPr>
              <w:t xml:space="preserve"> </w:t>
            </w:r>
            <w:r w:rsidRPr="006D6FEF">
              <w:rPr>
                <w:color w:val="000000"/>
                <w:szCs w:val="24"/>
              </w:rPr>
              <w:t>500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43245E" w14:textId="77777777" w:rsidR="009553F8" w:rsidRPr="006D6FEF" w:rsidRDefault="009553F8" w:rsidP="009553F8">
            <w:pPr>
              <w:jc w:val="right"/>
              <w:textAlignment w:val="baseline"/>
              <w:rPr>
                <w:szCs w:val="24"/>
                <w:lang w:val="en-US" w:eastAsia="lt-LT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1BD1" w14:textId="77777777" w:rsidR="009553F8" w:rsidRPr="0018574A" w:rsidRDefault="009553F8" w:rsidP="009553F8">
            <w:pPr>
              <w:jc w:val="center"/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2E989" w14:textId="0FABA36D" w:rsidR="009553F8" w:rsidRPr="009553F8" w:rsidRDefault="009553F8" w:rsidP="009553F8">
            <w:pPr>
              <w:jc w:val="center"/>
              <w:rPr>
                <w:szCs w:val="24"/>
              </w:rPr>
            </w:pPr>
            <w:r w:rsidRPr="009553F8">
              <w:rPr>
                <w:szCs w:val="24"/>
              </w:rPr>
              <w:t>Valstybinė miškų tarnyba</w:t>
            </w:r>
          </w:p>
        </w:tc>
      </w:tr>
      <w:tr w:rsidR="00773940" w:rsidRPr="00CF0211" w14:paraId="6DBAC780" w14:textId="77777777" w:rsidTr="0018574A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88408" w14:textId="4D12A7B3" w:rsidR="00773940" w:rsidRPr="00CF0211" w:rsidRDefault="006D6FEF" w:rsidP="006D6F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>
              <w:rPr>
                <w:szCs w:val="24"/>
                <w:lang w:eastAsia="lt-LT"/>
              </w:rPr>
              <w:t>9</w:t>
            </w:r>
            <w:r w:rsidR="00773940" w:rsidRPr="00CF0211">
              <w:rPr>
                <w:szCs w:val="24"/>
                <w:lang w:eastAsia="lt-LT"/>
              </w:rPr>
              <w:t>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E0CE1" w14:textId="77777777" w:rsidR="00773940" w:rsidRPr="00657890" w:rsidRDefault="00773940" w:rsidP="00682F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57890">
              <w:rPr>
                <w:b/>
                <w:bCs/>
                <w:szCs w:val="24"/>
                <w:lang w:eastAsia="lt-LT"/>
              </w:rPr>
              <w:t>Iš viso paskirstyta lėšų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4CD1C" w14:textId="6F915FFA" w:rsidR="0018574A" w:rsidRPr="00657890" w:rsidRDefault="0018574A" w:rsidP="0018574A">
            <w:pPr>
              <w:jc w:val="center"/>
              <w:rPr>
                <w:b/>
                <w:bCs/>
                <w:color w:val="000000"/>
              </w:rPr>
            </w:pPr>
            <w:r w:rsidRPr="00657890">
              <w:rPr>
                <w:b/>
                <w:bCs/>
                <w:color w:val="000000"/>
              </w:rPr>
              <w:t>3</w:t>
            </w:r>
            <w:r w:rsidR="006D6FEF" w:rsidRPr="00657890">
              <w:rPr>
                <w:b/>
                <w:bCs/>
                <w:color w:val="000000"/>
              </w:rPr>
              <w:t> 076 000</w:t>
            </w:r>
          </w:p>
          <w:p w14:paraId="22411C2F" w14:textId="7198801F" w:rsidR="00773940" w:rsidRPr="00657890" w:rsidRDefault="00773940" w:rsidP="00B012DC">
            <w:pPr>
              <w:jc w:val="center"/>
              <w:rPr>
                <w:b/>
                <w:bCs/>
                <w:strike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E30813" w14:textId="568CF302" w:rsidR="00773940" w:rsidRPr="00CF0211" w:rsidRDefault="00773940" w:rsidP="00682F2C">
            <w:pPr>
              <w:jc w:val="center"/>
              <w:rPr>
                <w:color w:val="00000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0D1" w14:textId="77777777" w:rsidR="00773940" w:rsidRPr="00CF0211" w:rsidRDefault="00773940" w:rsidP="00682F2C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B981F1" w14:textId="051A52D2" w:rsidR="00773940" w:rsidRPr="00CF0211" w:rsidRDefault="00773940" w:rsidP="00682F2C">
            <w:pPr>
              <w:ind w:firstLine="6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CF0211">
              <w:rPr>
                <w:szCs w:val="24"/>
                <w:lang w:eastAsia="lt-LT"/>
              </w:rPr>
              <w:t>  </w:t>
            </w:r>
          </w:p>
        </w:tc>
      </w:tr>
      <w:tr w:rsidR="00773940" w:rsidRPr="007A4C8C" w14:paraId="2002A275" w14:textId="77777777" w:rsidTr="0018574A">
        <w:trPr>
          <w:trHeight w:val="270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9368A" w14:textId="5FB85086" w:rsidR="00773940" w:rsidRPr="007A4C8C" w:rsidRDefault="00773940" w:rsidP="006D6FEF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7A4C8C">
              <w:rPr>
                <w:szCs w:val="24"/>
                <w:lang w:eastAsia="lt-LT"/>
              </w:rPr>
              <w:t>1</w:t>
            </w:r>
            <w:r w:rsidR="006D6FEF">
              <w:rPr>
                <w:szCs w:val="24"/>
                <w:lang w:eastAsia="lt-LT"/>
              </w:rPr>
              <w:t>0</w:t>
            </w:r>
            <w:r w:rsidRPr="007A4C8C">
              <w:rPr>
                <w:szCs w:val="24"/>
                <w:lang w:eastAsia="lt-LT"/>
              </w:rPr>
              <w:t>.</w:t>
            </w:r>
          </w:p>
        </w:tc>
        <w:tc>
          <w:tcPr>
            <w:tcW w:w="4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E229A" w14:textId="77777777" w:rsidR="00773940" w:rsidRPr="00657890" w:rsidRDefault="00773940" w:rsidP="00682F2C">
            <w:pPr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eastAsia="lt-LT"/>
              </w:rPr>
            </w:pPr>
            <w:r w:rsidRPr="00657890">
              <w:rPr>
                <w:b/>
                <w:bCs/>
                <w:szCs w:val="24"/>
                <w:lang w:eastAsia="lt-LT"/>
              </w:rPr>
              <w:t>Iš viso lėšų  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7E1EC" w14:textId="778F78D2" w:rsidR="00773940" w:rsidRPr="00657890" w:rsidRDefault="0018574A" w:rsidP="00B012DC">
            <w:pPr>
              <w:jc w:val="center"/>
              <w:rPr>
                <w:b/>
                <w:bCs/>
                <w:color w:val="000000"/>
              </w:rPr>
            </w:pPr>
            <w:r w:rsidRPr="00657890">
              <w:rPr>
                <w:b/>
                <w:bCs/>
                <w:color w:val="000000"/>
              </w:rPr>
              <w:t>3</w:t>
            </w:r>
            <w:r w:rsidR="006D6FEF" w:rsidRPr="00657890">
              <w:rPr>
                <w:b/>
                <w:bCs/>
                <w:color w:val="000000"/>
              </w:rPr>
              <w:t> 076 000</w:t>
            </w:r>
          </w:p>
          <w:p w14:paraId="64D238F2" w14:textId="55594287" w:rsidR="00773940" w:rsidRPr="00657890" w:rsidRDefault="00773940" w:rsidP="00B012DC">
            <w:pPr>
              <w:jc w:val="center"/>
              <w:rPr>
                <w:b/>
                <w:bCs/>
                <w:strike/>
                <w:color w:val="00000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DF954C" w14:textId="78537DE6" w:rsidR="00773940" w:rsidRPr="007A4C8C" w:rsidRDefault="00773940" w:rsidP="00682F2C">
            <w:pPr>
              <w:jc w:val="center"/>
              <w:rPr>
                <w:color w:val="00000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495C" w14:textId="77777777" w:rsidR="00773940" w:rsidRPr="007A4C8C" w:rsidRDefault="00773940" w:rsidP="00682F2C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27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F6856" w14:textId="4A957B0C" w:rsidR="00773940" w:rsidRPr="007A4C8C" w:rsidRDefault="00773940" w:rsidP="00682F2C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lt-LT"/>
              </w:rPr>
            </w:pPr>
            <w:r w:rsidRPr="007A4C8C">
              <w:rPr>
                <w:szCs w:val="24"/>
                <w:lang w:eastAsia="lt-LT"/>
              </w:rPr>
              <w:t>  </w:t>
            </w:r>
          </w:p>
        </w:tc>
      </w:tr>
    </w:tbl>
    <w:p w14:paraId="0EBF6256" w14:textId="77777777" w:rsidR="00A71E24" w:rsidRPr="007A4C8C" w:rsidRDefault="00A71E24" w:rsidP="000F2895">
      <w:pPr>
        <w:widowControl w:val="0"/>
        <w:suppressAutoHyphens/>
        <w:rPr>
          <w:rFonts w:eastAsia="Andale Sans UI"/>
          <w:szCs w:val="24"/>
          <w:lang w:bidi="en-US"/>
        </w:rPr>
      </w:pPr>
    </w:p>
    <w:p w14:paraId="523584AD" w14:textId="4EF2CC1A" w:rsidR="004A4DCE" w:rsidRDefault="00DF0FBC" w:rsidP="000F2895">
      <w:pPr>
        <w:spacing w:line="256" w:lineRule="auto"/>
        <w:jc w:val="center"/>
      </w:pPr>
      <w:r>
        <w:rPr>
          <w:rFonts w:eastAsia="Calibri"/>
          <w:szCs w:val="24"/>
        </w:rPr>
        <w:t>________________</w:t>
      </w:r>
    </w:p>
    <w:sectPr w:rsidR="004A4DCE" w:rsidSect="00C70AFD">
      <w:headerReference w:type="default" r:id="rId13"/>
      <w:pgSz w:w="16838" w:h="11906" w:orient="landscape"/>
      <w:pgMar w:top="1276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BC791" w14:textId="77777777" w:rsidR="0034386C" w:rsidRDefault="0034386C" w:rsidP="00ED44D2">
      <w:r>
        <w:separator/>
      </w:r>
    </w:p>
  </w:endnote>
  <w:endnote w:type="continuationSeparator" w:id="0">
    <w:p w14:paraId="583215D8" w14:textId="77777777" w:rsidR="0034386C" w:rsidRDefault="0034386C" w:rsidP="00E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ndale Sans UI">
    <w:altName w:val="Klee One"/>
    <w:charset w:val="8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15326" w14:paraId="52B2BD29" w14:textId="77777777" w:rsidTr="07A6DB29">
      <w:trPr>
        <w:trHeight w:val="300"/>
      </w:trPr>
      <w:tc>
        <w:tcPr>
          <w:tcW w:w="3115" w:type="dxa"/>
        </w:tcPr>
        <w:p w14:paraId="5C3B601D" w14:textId="77777777" w:rsidR="00215326" w:rsidRDefault="00215326" w:rsidP="07A6DB29">
          <w:pPr>
            <w:pStyle w:val="Header"/>
            <w:ind w:left="-115"/>
          </w:pPr>
        </w:p>
      </w:tc>
      <w:tc>
        <w:tcPr>
          <w:tcW w:w="3115" w:type="dxa"/>
        </w:tcPr>
        <w:p w14:paraId="6CE327BA" w14:textId="77777777" w:rsidR="00215326" w:rsidRDefault="00215326" w:rsidP="07A6DB29">
          <w:pPr>
            <w:pStyle w:val="Header"/>
            <w:jc w:val="center"/>
          </w:pPr>
        </w:p>
      </w:tc>
      <w:tc>
        <w:tcPr>
          <w:tcW w:w="3115" w:type="dxa"/>
        </w:tcPr>
        <w:p w14:paraId="6177F9B0" w14:textId="77777777" w:rsidR="00215326" w:rsidRDefault="00215326" w:rsidP="07A6DB29">
          <w:pPr>
            <w:pStyle w:val="Header"/>
            <w:ind w:right="-115"/>
            <w:jc w:val="right"/>
          </w:pPr>
        </w:p>
      </w:tc>
    </w:tr>
  </w:tbl>
  <w:p w14:paraId="2E0FC123" w14:textId="77777777" w:rsidR="00215326" w:rsidRDefault="00215326" w:rsidP="07A6D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215326" w14:paraId="1E3AE756" w14:textId="77777777" w:rsidTr="07A6DB29">
      <w:trPr>
        <w:trHeight w:val="300"/>
      </w:trPr>
      <w:tc>
        <w:tcPr>
          <w:tcW w:w="3115" w:type="dxa"/>
        </w:tcPr>
        <w:p w14:paraId="6777446A" w14:textId="77777777" w:rsidR="00215326" w:rsidRDefault="00215326" w:rsidP="07A6DB29">
          <w:pPr>
            <w:pStyle w:val="Header"/>
            <w:ind w:left="-115"/>
          </w:pPr>
        </w:p>
      </w:tc>
      <w:tc>
        <w:tcPr>
          <w:tcW w:w="3115" w:type="dxa"/>
        </w:tcPr>
        <w:p w14:paraId="65889702" w14:textId="77777777" w:rsidR="00215326" w:rsidRDefault="00215326" w:rsidP="07A6DB29">
          <w:pPr>
            <w:pStyle w:val="Header"/>
            <w:jc w:val="center"/>
          </w:pPr>
        </w:p>
      </w:tc>
      <w:tc>
        <w:tcPr>
          <w:tcW w:w="3115" w:type="dxa"/>
        </w:tcPr>
        <w:p w14:paraId="44161546" w14:textId="77777777" w:rsidR="00215326" w:rsidRDefault="00215326" w:rsidP="07A6DB29">
          <w:pPr>
            <w:pStyle w:val="Header"/>
            <w:ind w:right="-115"/>
            <w:jc w:val="right"/>
          </w:pPr>
        </w:p>
      </w:tc>
    </w:tr>
  </w:tbl>
  <w:p w14:paraId="54C99DF7" w14:textId="77777777" w:rsidR="00215326" w:rsidRDefault="00215326" w:rsidP="07A6D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4FE8" w14:textId="77777777" w:rsidR="0034386C" w:rsidRDefault="0034386C" w:rsidP="00ED44D2">
      <w:r>
        <w:separator/>
      </w:r>
    </w:p>
  </w:footnote>
  <w:footnote w:type="continuationSeparator" w:id="0">
    <w:p w14:paraId="4431CF2F" w14:textId="77777777" w:rsidR="0034386C" w:rsidRDefault="0034386C" w:rsidP="00ED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039414"/>
      <w:docPartObj>
        <w:docPartGallery w:val="Page Numbers (Top of Page)"/>
        <w:docPartUnique/>
      </w:docPartObj>
    </w:sdtPr>
    <w:sdtEndPr/>
    <w:sdtContent>
      <w:p w14:paraId="2AAF6431" w14:textId="77777777" w:rsidR="00ED44D2" w:rsidRDefault="00ED44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36712" w14:textId="77777777" w:rsidR="00ED44D2" w:rsidRDefault="00ED44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3E"/>
    <w:rsid w:val="000037C6"/>
    <w:rsid w:val="0000754E"/>
    <w:rsid w:val="0002407A"/>
    <w:rsid w:val="00031336"/>
    <w:rsid w:val="00034105"/>
    <w:rsid w:val="000528B9"/>
    <w:rsid w:val="00053C12"/>
    <w:rsid w:val="00065AEA"/>
    <w:rsid w:val="0007773A"/>
    <w:rsid w:val="00085365"/>
    <w:rsid w:val="000C0738"/>
    <w:rsid w:val="000C2C04"/>
    <w:rsid w:val="000C66D0"/>
    <w:rsid w:val="000D2B8E"/>
    <w:rsid w:val="000E5D15"/>
    <w:rsid w:val="000F2895"/>
    <w:rsid w:val="001026FD"/>
    <w:rsid w:val="00134FDE"/>
    <w:rsid w:val="001468F2"/>
    <w:rsid w:val="001470E0"/>
    <w:rsid w:val="00147D71"/>
    <w:rsid w:val="00176BB4"/>
    <w:rsid w:val="0018574A"/>
    <w:rsid w:val="001A248C"/>
    <w:rsid w:val="001B2106"/>
    <w:rsid w:val="001B43F1"/>
    <w:rsid w:val="001F73B0"/>
    <w:rsid w:val="00210905"/>
    <w:rsid w:val="00215326"/>
    <w:rsid w:val="00215AC0"/>
    <w:rsid w:val="00220156"/>
    <w:rsid w:val="00237BC5"/>
    <w:rsid w:val="002458DF"/>
    <w:rsid w:val="002473E8"/>
    <w:rsid w:val="00252096"/>
    <w:rsid w:val="00260AA7"/>
    <w:rsid w:val="00274029"/>
    <w:rsid w:val="002B1F0A"/>
    <w:rsid w:val="002B3C05"/>
    <w:rsid w:val="002C2670"/>
    <w:rsid w:val="002D2252"/>
    <w:rsid w:val="002D4CF9"/>
    <w:rsid w:val="002E16E2"/>
    <w:rsid w:val="002E6C92"/>
    <w:rsid w:val="002F7E32"/>
    <w:rsid w:val="00305EB9"/>
    <w:rsid w:val="003202C5"/>
    <w:rsid w:val="00332B2C"/>
    <w:rsid w:val="0034386C"/>
    <w:rsid w:val="00343DDA"/>
    <w:rsid w:val="0034522C"/>
    <w:rsid w:val="003538AB"/>
    <w:rsid w:val="0036739C"/>
    <w:rsid w:val="0037401D"/>
    <w:rsid w:val="0039336E"/>
    <w:rsid w:val="003969C8"/>
    <w:rsid w:val="003A0DBF"/>
    <w:rsid w:val="003A71C1"/>
    <w:rsid w:val="003C4922"/>
    <w:rsid w:val="003C5A09"/>
    <w:rsid w:val="003E3712"/>
    <w:rsid w:val="00407F0E"/>
    <w:rsid w:val="00423D4F"/>
    <w:rsid w:val="00425F1F"/>
    <w:rsid w:val="004405C8"/>
    <w:rsid w:val="00442ACE"/>
    <w:rsid w:val="00462A7A"/>
    <w:rsid w:val="004648F8"/>
    <w:rsid w:val="00465FDF"/>
    <w:rsid w:val="00477F04"/>
    <w:rsid w:val="004A4DCE"/>
    <w:rsid w:val="004C4A69"/>
    <w:rsid w:val="004D2482"/>
    <w:rsid w:val="004D7FFD"/>
    <w:rsid w:val="004F5242"/>
    <w:rsid w:val="00502720"/>
    <w:rsid w:val="0051262A"/>
    <w:rsid w:val="00526691"/>
    <w:rsid w:val="0052677E"/>
    <w:rsid w:val="005418CD"/>
    <w:rsid w:val="0055035C"/>
    <w:rsid w:val="00562C7C"/>
    <w:rsid w:val="0058074D"/>
    <w:rsid w:val="00585EDC"/>
    <w:rsid w:val="005A0FF9"/>
    <w:rsid w:val="005A54FC"/>
    <w:rsid w:val="005B6184"/>
    <w:rsid w:val="005D0099"/>
    <w:rsid w:val="005D671F"/>
    <w:rsid w:val="005F0C53"/>
    <w:rsid w:val="00611677"/>
    <w:rsid w:val="00616479"/>
    <w:rsid w:val="00657890"/>
    <w:rsid w:val="00667265"/>
    <w:rsid w:val="006717BD"/>
    <w:rsid w:val="006814A8"/>
    <w:rsid w:val="00682F2C"/>
    <w:rsid w:val="00684386"/>
    <w:rsid w:val="0068459C"/>
    <w:rsid w:val="00691F28"/>
    <w:rsid w:val="006A659C"/>
    <w:rsid w:val="006C1D3D"/>
    <w:rsid w:val="006D10C8"/>
    <w:rsid w:val="006D6FEF"/>
    <w:rsid w:val="006E4593"/>
    <w:rsid w:val="006F2944"/>
    <w:rsid w:val="006F4088"/>
    <w:rsid w:val="006F6EDC"/>
    <w:rsid w:val="0072250B"/>
    <w:rsid w:val="00733613"/>
    <w:rsid w:val="00745AF0"/>
    <w:rsid w:val="00754E5A"/>
    <w:rsid w:val="00773940"/>
    <w:rsid w:val="007748B3"/>
    <w:rsid w:val="007814EA"/>
    <w:rsid w:val="00785211"/>
    <w:rsid w:val="007A4C8C"/>
    <w:rsid w:val="007F4AE5"/>
    <w:rsid w:val="007F6829"/>
    <w:rsid w:val="008037DC"/>
    <w:rsid w:val="00810F4D"/>
    <w:rsid w:val="00831AC6"/>
    <w:rsid w:val="008354B6"/>
    <w:rsid w:val="0085069D"/>
    <w:rsid w:val="00892C64"/>
    <w:rsid w:val="008A33D8"/>
    <w:rsid w:val="008E3BA2"/>
    <w:rsid w:val="00907FA5"/>
    <w:rsid w:val="00932DF3"/>
    <w:rsid w:val="00934E22"/>
    <w:rsid w:val="00936287"/>
    <w:rsid w:val="0093742F"/>
    <w:rsid w:val="009535D5"/>
    <w:rsid w:val="009553F8"/>
    <w:rsid w:val="0095749D"/>
    <w:rsid w:val="00976B3E"/>
    <w:rsid w:val="009A6150"/>
    <w:rsid w:val="009A6229"/>
    <w:rsid w:val="009C49C9"/>
    <w:rsid w:val="009D18D2"/>
    <w:rsid w:val="009E16AC"/>
    <w:rsid w:val="009E2263"/>
    <w:rsid w:val="009E7CB6"/>
    <w:rsid w:val="009F2A97"/>
    <w:rsid w:val="00A01FE9"/>
    <w:rsid w:val="00A03DF1"/>
    <w:rsid w:val="00A0696A"/>
    <w:rsid w:val="00A16402"/>
    <w:rsid w:val="00A35645"/>
    <w:rsid w:val="00A36CE1"/>
    <w:rsid w:val="00A40BED"/>
    <w:rsid w:val="00A443C1"/>
    <w:rsid w:val="00A71E24"/>
    <w:rsid w:val="00A730D5"/>
    <w:rsid w:val="00A9371F"/>
    <w:rsid w:val="00AA6BBE"/>
    <w:rsid w:val="00AC7334"/>
    <w:rsid w:val="00AD74AF"/>
    <w:rsid w:val="00AE2277"/>
    <w:rsid w:val="00AF3962"/>
    <w:rsid w:val="00B012DC"/>
    <w:rsid w:val="00B05B37"/>
    <w:rsid w:val="00B07FC0"/>
    <w:rsid w:val="00B14EE6"/>
    <w:rsid w:val="00B224FE"/>
    <w:rsid w:val="00B2328C"/>
    <w:rsid w:val="00B2596C"/>
    <w:rsid w:val="00B43544"/>
    <w:rsid w:val="00B53F7D"/>
    <w:rsid w:val="00B76B60"/>
    <w:rsid w:val="00B80E94"/>
    <w:rsid w:val="00B84EAF"/>
    <w:rsid w:val="00B92B22"/>
    <w:rsid w:val="00BA346F"/>
    <w:rsid w:val="00BA4F61"/>
    <w:rsid w:val="00BA57E7"/>
    <w:rsid w:val="00BB2262"/>
    <w:rsid w:val="00BE61C7"/>
    <w:rsid w:val="00BF54E4"/>
    <w:rsid w:val="00C0004E"/>
    <w:rsid w:val="00C0580B"/>
    <w:rsid w:val="00C25B3C"/>
    <w:rsid w:val="00C35E49"/>
    <w:rsid w:val="00C36469"/>
    <w:rsid w:val="00C61A1A"/>
    <w:rsid w:val="00C70AFD"/>
    <w:rsid w:val="00C77794"/>
    <w:rsid w:val="00C8139A"/>
    <w:rsid w:val="00C81E91"/>
    <w:rsid w:val="00C840BC"/>
    <w:rsid w:val="00C934E9"/>
    <w:rsid w:val="00CA30A9"/>
    <w:rsid w:val="00CA5AF0"/>
    <w:rsid w:val="00CB3200"/>
    <w:rsid w:val="00CC40A9"/>
    <w:rsid w:val="00CC60D4"/>
    <w:rsid w:val="00CC6310"/>
    <w:rsid w:val="00CD17C5"/>
    <w:rsid w:val="00CF0211"/>
    <w:rsid w:val="00D211BF"/>
    <w:rsid w:val="00D219F5"/>
    <w:rsid w:val="00D31BA3"/>
    <w:rsid w:val="00D41A29"/>
    <w:rsid w:val="00D51820"/>
    <w:rsid w:val="00D6520D"/>
    <w:rsid w:val="00D74154"/>
    <w:rsid w:val="00D87B34"/>
    <w:rsid w:val="00DC5E5D"/>
    <w:rsid w:val="00DC75CF"/>
    <w:rsid w:val="00DE5ADE"/>
    <w:rsid w:val="00DF0FBC"/>
    <w:rsid w:val="00DF3177"/>
    <w:rsid w:val="00E01833"/>
    <w:rsid w:val="00E151FA"/>
    <w:rsid w:val="00E25241"/>
    <w:rsid w:val="00E301C9"/>
    <w:rsid w:val="00E31CB8"/>
    <w:rsid w:val="00E456FC"/>
    <w:rsid w:val="00E4649B"/>
    <w:rsid w:val="00E50B99"/>
    <w:rsid w:val="00E63979"/>
    <w:rsid w:val="00E67EDA"/>
    <w:rsid w:val="00E737FC"/>
    <w:rsid w:val="00EB6C63"/>
    <w:rsid w:val="00ED44D2"/>
    <w:rsid w:val="00EF08BC"/>
    <w:rsid w:val="00F02E94"/>
    <w:rsid w:val="00F14032"/>
    <w:rsid w:val="00F3275B"/>
    <w:rsid w:val="00F432FF"/>
    <w:rsid w:val="00F505E1"/>
    <w:rsid w:val="00F60A6C"/>
    <w:rsid w:val="00F612E5"/>
    <w:rsid w:val="00F6622A"/>
    <w:rsid w:val="00F7398E"/>
    <w:rsid w:val="00FB7973"/>
    <w:rsid w:val="00FD1CBC"/>
    <w:rsid w:val="00FE51CC"/>
    <w:rsid w:val="00FF1999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C80B3"/>
  <w15:chartTrackingRefBased/>
  <w15:docId w15:val="{78C83F13-1918-449D-94CD-246E57D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E"/>
    <w:pPr>
      <w:spacing w:after="0" w:line="240" w:lineRule="auto"/>
    </w:pPr>
    <w:rPr>
      <w:rFonts w:eastAsia="Times New Roman" w:cs="Times New Roman"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4D2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4D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4D2"/>
    <w:rPr>
      <w:rFonts w:eastAsia="Times New Roman" w:cs="Times New Roman"/>
      <w:kern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4E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4E4"/>
    <w:rPr>
      <w:rFonts w:eastAsia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4E4"/>
    <w:rPr>
      <w:rFonts w:eastAsia="Times New Roman" w:cs="Times New Roman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6D10C8"/>
    <w:pPr>
      <w:spacing w:after="0" w:line="240" w:lineRule="auto"/>
    </w:pPr>
    <w:rPr>
      <w:rFonts w:eastAsia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2abbf2594b171a20a1a98458fc45ba44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d25627bd7336d6b6355554e55bedfef5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F319941A-F16E-4D56-B96E-AB7DFCC32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31F5A-B3FF-4A94-AB77-CA4683451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4D60B4-76FC-4CB0-8EF8-3D9B1BE192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89CC8-F30D-4434-BA0A-4FA9AED53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Naudžiūnė</dc:creator>
  <cp:keywords/>
  <dc:description/>
  <cp:lastModifiedBy>Gražina Rapkauskienė</cp:lastModifiedBy>
  <cp:revision>3</cp:revision>
  <dcterms:created xsi:type="dcterms:W3CDTF">2026-03-03T08:51:00Z</dcterms:created>
  <dcterms:modified xsi:type="dcterms:W3CDTF">2026-03-03T08:51:00Z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