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ABFA8" w14:textId="77777777" w:rsidR="008F0E47" w:rsidRDefault="008F0E47" w:rsidP="00841AEA">
      <w:pPr>
        <w:ind w:left="10206"/>
        <w:rPr>
          <w:szCs w:val="24"/>
          <w:lang w:eastAsia="en-GB"/>
        </w:rPr>
      </w:pPr>
      <w:bookmarkStart w:id="0" w:name="_Hlk95398177"/>
    </w:p>
    <w:p w14:paraId="487DC223" w14:textId="12286E43" w:rsidR="00833BA3" w:rsidRPr="0061335D" w:rsidRDefault="00F16017" w:rsidP="00841AEA">
      <w:pPr>
        <w:ind w:left="10206"/>
        <w:rPr>
          <w:szCs w:val="24"/>
          <w:lang w:eastAsia="en-GB"/>
        </w:rPr>
      </w:pPr>
      <w:r w:rsidRPr="0061335D">
        <w:rPr>
          <w:szCs w:val="24"/>
          <w:lang w:eastAsia="en-GB"/>
        </w:rPr>
        <w:t>PATVIRTINTA</w:t>
      </w:r>
    </w:p>
    <w:p w14:paraId="1B8D9FAB" w14:textId="77777777" w:rsidR="00833BA3" w:rsidRPr="0061335D" w:rsidRDefault="00F16017" w:rsidP="00841AEA">
      <w:pPr>
        <w:ind w:left="10206"/>
        <w:rPr>
          <w:szCs w:val="24"/>
          <w:lang w:eastAsia="en-GB"/>
        </w:rPr>
      </w:pPr>
      <w:r w:rsidRPr="0061335D">
        <w:rPr>
          <w:szCs w:val="24"/>
          <w:lang w:eastAsia="en-GB"/>
        </w:rPr>
        <w:t xml:space="preserve">Lietuvos Respublikos aplinkos ministro </w:t>
      </w:r>
    </w:p>
    <w:p w14:paraId="23332CA1" w14:textId="77777777" w:rsidR="00833BA3" w:rsidRPr="0061335D" w:rsidRDefault="00F16017" w:rsidP="00841AEA">
      <w:pPr>
        <w:ind w:left="10206"/>
        <w:rPr>
          <w:szCs w:val="24"/>
          <w:lang w:eastAsia="en-GB"/>
        </w:rPr>
      </w:pPr>
      <w:r w:rsidRPr="0061335D">
        <w:rPr>
          <w:szCs w:val="24"/>
          <w:lang w:eastAsia="en-GB"/>
        </w:rPr>
        <w:t>2021 m. liepos 30</w:t>
      </w:r>
      <w:r w:rsidRPr="0061335D">
        <w:t xml:space="preserve"> d. įsakymu Nr. D1-448</w:t>
      </w:r>
    </w:p>
    <w:p w14:paraId="7D43D73B" w14:textId="77777777" w:rsidR="00833BA3" w:rsidRPr="0061335D" w:rsidRDefault="00833BA3" w:rsidP="0061335D">
      <w:pPr>
        <w:spacing w:line="276" w:lineRule="auto"/>
        <w:ind w:left="6804"/>
        <w:rPr>
          <w:szCs w:val="24"/>
        </w:rPr>
      </w:pPr>
    </w:p>
    <w:p w14:paraId="2EA4DBDC" w14:textId="77777777" w:rsidR="00833BA3" w:rsidRPr="0061335D" w:rsidRDefault="00F16017" w:rsidP="0061335D">
      <w:pPr>
        <w:widowControl w:val="0"/>
        <w:jc w:val="center"/>
        <w:rPr>
          <w:rFonts w:eastAsia="Lucida Sans Unicode" w:cs="Tahoma"/>
          <w:b/>
          <w:szCs w:val="24"/>
          <w:lang w:bidi="en-US"/>
        </w:rPr>
      </w:pPr>
      <w:r w:rsidRPr="0061335D">
        <w:rPr>
          <w:rFonts w:eastAsia="Lucida Sans Unicode" w:cs="Tahoma"/>
          <w:b/>
          <w:szCs w:val="24"/>
          <w:lang w:bidi="en-US"/>
        </w:rPr>
        <w:t>ŽALIŲJŲ PIRKIMŲ ĮGYVENDINIMO 2021–2025 METŲ PRIEMONIŲ PLANAS</w:t>
      </w:r>
    </w:p>
    <w:p w14:paraId="05935048" w14:textId="77777777" w:rsidR="00833BA3" w:rsidRPr="0061335D" w:rsidRDefault="00833BA3" w:rsidP="0061335D"/>
    <w:tbl>
      <w:tblPr>
        <w:tblW w:w="15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3960"/>
        <w:gridCol w:w="2220"/>
        <w:gridCol w:w="1935"/>
        <w:gridCol w:w="5295"/>
      </w:tblGrid>
      <w:tr w:rsidR="00841AEA" w:rsidRPr="0061335D" w14:paraId="3FCAA802" w14:textId="0283EEA7" w:rsidTr="6C2336A4">
        <w:trPr>
          <w:cantSplit/>
          <w:trHeight w:val="810"/>
          <w:tblHeader/>
          <w:jc w:val="center"/>
        </w:trPr>
        <w:tc>
          <w:tcPr>
            <w:tcW w:w="2029" w:type="dxa"/>
            <w:tcBorders>
              <w:top w:val="single" w:sz="4" w:space="0" w:color="auto"/>
              <w:left w:val="single" w:sz="4" w:space="0" w:color="auto"/>
              <w:bottom w:val="single" w:sz="4" w:space="0" w:color="auto"/>
              <w:right w:val="single" w:sz="4" w:space="0" w:color="auto"/>
            </w:tcBorders>
            <w:vAlign w:val="center"/>
            <w:hideMark/>
          </w:tcPr>
          <w:p w14:paraId="7F7B86F6" w14:textId="77777777" w:rsidR="00841AEA" w:rsidRPr="0061335D" w:rsidRDefault="00841AEA" w:rsidP="0061335D">
            <w:pPr>
              <w:widowControl w:val="0"/>
              <w:jc w:val="center"/>
              <w:rPr>
                <w:rFonts w:eastAsia="Lucida Sans Unicode" w:cs="Tahoma"/>
                <w:b/>
                <w:szCs w:val="24"/>
                <w:lang w:bidi="en-US"/>
              </w:rPr>
            </w:pPr>
            <w:r w:rsidRPr="0061335D">
              <w:rPr>
                <w:rFonts w:eastAsia="Lucida Sans Unicode" w:cs="Tahoma"/>
                <w:b/>
                <w:szCs w:val="24"/>
                <w:lang w:bidi="en-US"/>
              </w:rPr>
              <w:t>Uždavinys</w:t>
            </w:r>
          </w:p>
        </w:tc>
        <w:tc>
          <w:tcPr>
            <w:tcW w:w="3960" w:type="dxa"/>
            <w:tcBorders>
              <w:top w:val="single" w:sz="4" w:space="0" w:color="auto"/>
              <w:left w:val="single" w:sz="4" w:space="0" w:color="auto"/>
              <w:bottom w:val="single" w:sz="4" w:space="0" w:color="auto"/>
              <w:right w:val="single" w:sz="4" w:space="0" w:color="auto"/>
            </w:tcBorders>
            <w:vAlign w:val="center"/>
            <w:hideMark/>
          </w:tcPr>
          <w:p w14:paraId="40F57D09" w14:textId="77777777" w:rsidR="00841AEA" w:rsidRPr="0061335D" w:rsidRDefault="00841AEA" w:rsidP="0061335D">
            <w:pPr>
              <w:widowControl w:val="0"/>
              <w:jc w:val="center"/>
              <w:rPr>
                <w:rFonts w:eastAsia="Lucida Sans Unicode" w:cs="Tahoma"/>
                <w:b/>
                <w:szCs w:val="24"/>
                <w:lang w:bidi="en-US"/>
              </w:rPr>
            </w:pPr>
            <w:r w:rsidRPr="0061335D">
              <w:rPr>
                <w:rFonts w:eastAsia="Lucida Sans Unicode" w:cs="Tahoma"/>
                <w:b/>
                <w:szCs w:val="24"/>
                <w:lang w:bidi="en-US"/>
              </w:rPr>
              <w:t>Įgyvendinimo priemonė</w:t>
            </w:r>
          </w:p>
        </w:tc>
        <w:tc>
          <w:tcPr>
            <w:tcW w:w="2220" w:type="dxa"/>
            <w:tcBorders>
              <w:top w:val="single" w:sz="4" w:space="0" w:color="auto"/>
              <w:left w:val="single" w:sz="4" w:space="0" w:color="auto"/>
              <w:bottom w:val="single" w:sz="4" w:space="0" w:color="auto"/>
              <w:right w:val="single" w:sz="4" w:space="0" w:color="auto"/>
            </w:tcBorders>
            <w:vAlign w:val="center"/>
            <w:hideMark/>
          </w:tcPr>
          <w:p w14:paraId="24CA8AE1" w14:textId="77777777" w:rsidR="00841AEA" w:rsidRPr="0061335D" w:rsidRDefault="00841AEA" w:rsidP="0061335D">
            <w:pPr>
              <w:widowControl w:val="0"/>
              <w:jc w:val="center"/>
              <w:rPr>
                <w:rFonts w:eastAsia="Lucida Sans Unicode" w:cs="Tahoma"/>
                <w:b/>
                <w:szCs w:val="24"/>
                <w:lang w:bidi="en-US"/>
              </w:rPr>
            </w:pPr>
            <w:r w:rsidRPr="0061335D">
              <w:rPr>
                <w:rFonts w:eastAsia="Lucida Sans Unicode" w:cs="Tahoma"/>
                <w:b/>
                <w:szCs w:val="24"/>
                <w:lang w:bidi="en-US"/>
              </w:rPr>
              <w:t>Atsakingas vykdytojas</w:t>
            </w:r>
          </w:p>
        </w:tc>
        <w:tc>
          <w:tcPr>
            <w:tcW w:w="1935" w:type="dxa"/>
            <w:tcBorders>
              <w:top w:val="single" w:sz="4" w:space="0" w:color="auto"/>
              <w:left w:val="single" w:sz="4" w:space="0" w:color="auto"/>
              <w:bottom w:val="single" w:sz="4" w:space="0" w:color="auto"/>
              <w:right w:val="single" w:sz="4" w:space="0" w:color="auto"/>
            </w:tcBorders>
            <w:vAlign w:val="center"/>
            <w:hideMark/>
          </w:tcPr>
          <w:p w14:paraId="093E8D98" w14:textId="77777777" w:rsidR="00841AEA" w:rsidRPr="0061335D" w:rsidRDefault="00841AEA" w:rsidP="0061335D">
            <w:pPr>
              <w:widowControl w:val="0"/>
              <w:jc w:val="center"/>
              <w:rPr>
                <w:rFonts w:eastAsia="Lucida Sans Unicode" w:cs="Tahoma"/>
                <w:b/>
                <w:szCs w:val="24"/>
                <w:lang w:bidi="en-US"/>
              </w:rPr>
            </w:pPr>
            <w:r w:rsidRPr="0061335D">
              <w:rPr>
                <w:rFonts w:eastAsia="Lucida Sans Unicode" w:cs="Tahoma"/>
                <w:b/>
                <w:szCs w:val="24"/>
                <w:lang w:bidi="en-US"/>
              </w:rPr>
              <w:t>Įvykdymo terminas</w:t>
            </w:r>
          </w:p>
        </w:tc>
        <w:tc>
          <w:tcPr>
            <w:tcW w:w="5295" w:type="dxa"/>
            <w:tcBorders>
              <w:top w:val="single" w:sz="4" w:space="0" w:color="auto"/>
              <w:left w:val="single" w:sz="4" w:space="0" w:color="auto"/>
              <w:right w:val="single" w:sz="4" w:space="0" w:color="auto"/>
            </w:tcBorders>
            <w:vAlign w:val="center"/>
          </w:tcPr>
          <w:p w14:paraId="1A67413B" w14:textId="64D5B2F8" w:rsidR="00841AEA" w:rsidRPr="0061335D" w:rsidRDefault="00841AEA" w:rsidP="00841AEA">
            <w:pPr>
              <w:widowControl w:val="0"/>
              <w:jc w:val="center"/>
              <w:rPr>
                <w:rFonts w:eastAsia="Lucida Sans Unicode" w:cs="Tahoma"/>
                <w:b/>
                <w:szCs w:val="24"/>
                <w:lang w:bidi="en-US"/>
              </w:rPr>
            </w:pPr>
            <w:r>
              <w:rPr>
                <w:rFonts w:eastAsia="Lucida Sans Unicode" w:cs="Tahoma"/>
                <w:b/>
                <w:szCs w:val="24"/>
                <w:lang w:bidi="en-US"/>
              </w:rPr>
              <w:t>Rezultata</w:t>
            </w:r>
            <w:r w:rsidR="00417E2A">
              <w:rPr>
                <w:rFonts w:eastAsia="Lucida Sans Unicode" w:cs="Tahoma"/>
                <w:b/>
                <w:szCs w:val="24"/>
                <w:lang w:bidi="en-US"/>
              </w:rPr>
              <w:t>i</w:t>
            </w:r>
            <w:r w:rsidR="008F1414">
              <w:rPr>
                <w:rFonts w:eastAsia="Lucida Sans Unicode" w:cs="Tahoma"/>
                <w:b/>
                <w:szCs w:val="24"/>
                <w:lang w:bidi="en-US"/>
              </w:rPr>
              <w:t>_202</w:t>
            </w:r>
            <w:r w:rsidR="00A72DFC">
              <w:rPr>
                <w:rFonts w:eastAsia="Lucida Sans Unicode" w:cs="Tahoma"/>
                <w:b/>
                <w:szCs w:val="24"/>
                <w:lang w:bidi="en-US"/>
              </w:rPr>
              <w:t>5</w:t>
            </w:r>
            <w:r w:rsidR="008F1414">
              <w:rPr>
                <w:rFonts w:eastAsia="Lucida Sans Unicode" w:cs="Tahoma"/>
                <w:b/>
                <w:szCs w:val="24"/>
                <w:lang w:bidi="en-US"/>
              </w:rPr>
              <w:t xml:space="preserve"> m.</w:t>
            </w:r>
          </w:p>
        </w:tc>
      </w:tr>
      <w:tr w:rsidR="005835A8" w:rsidRPr="0061335D" w14:paraId="7F0B0816" w14:textId="09D1465D" w:rsidTr="6C2336A4">
        <w:trPr>
          <w:cantSplit/>
          <w:trHeight w:val="564"/>
          <w:jc w:val="center"/>
        </w:trPr>
        <w:tc>
          <w:tcPr>
            <w:tcW w:w="2029" w:type="dxa"/>
            <w:vMerge w:val="restart"/>
            <w:tcBorders>
              <w:top w:val="single" w:sz="4" w:space="0" w:color="auto"/>
              <w:left w:val="single" w:sz="4" w:space="0" w:color="auto"/>
              <w:right w:val="single" w:sz="4" w:space="0" w:color="auto"/>
            </w:tcBorders>
          </w:tcPr>
          <w:p w14:paraId="4B741C88" w14:textId="77777777" w:rsidR="005835A8" w:rsidRPr="0061335D" w:rsidRDefault="005835A8" w:rsidP="0061335D">
            <w:pPr>
              <w:widowControl w:val="0"/>
              <w:rPr>
                <w:rFonts w:eastAsia="Lucida Sans Unicode" w:cs="Tahoma"/>
                <w:lang w:bidi="en-US"/>
              </w:rPr>
            </w:pPr>
            <w:r w:rsidRPr="0061335D">
              <w:rPr>
                <w:rFonts w:eastAsia="Lucida Sans Unicode" w:cs="Tahoma"/>
                <w:lang w:bidi="en-US"/>
              </w:rPr>
              <w:t xml:space="preserve">1. Tobulinti perkančiųjų organizacijų, perkančiųjų subjektų ir </w:t>
            </w:r>
            <w:r w:rsidRPr="0061335D">
              <w:rPr>
                <w:szCs w:val="24"/>
              </w:rPr>
              <w:t>subjektų, kurie nėra perkančiosios organizacijos, tačiau įgyvendina pažangos lėšomis finansuojamas pažangos priemones ir (arba) projektus, naudojant pažangos lėšas (toliau kartu – pirkimų vykdytojai),</w:t>
            </w:r>
            <w:r w:rsidRPr="0061335D">
              <w:rPr>
                <w:rFonts w:eastAsia="Lucida Sans Unicode" w:cs="Tahoma"/>
                <w:lang w:bidi="en-US"/>
              </w:rPr>
              <w:t xml:space="preserve"> kompetenciją žaliųjų pirkimų srityje, užtikrinti tinkamą </w:t>
            </w:r>
            <w:r w:rsidRPr="0061335D">
              <w:rPr>
                <w:rFonts w:eastAsia="Lucida Sans Unicode" w:cs="Tahoma"/>
                <w:lang w:bidi="en-US"/>
              </w:rPr>
              <w:lastRenderedPageBreak/>
              <w:t>konsultavimą žaliųjų pirkimų vykdymo klausimais</w:t>
            </w:r>
          </w:p>
        </w:tc>
        <w:tc>
          <w:tcPr>
            <w:tcW w:w="3960" w:type="dxa"/>
            <w:tcBorders>
              <w:top w:val="single" w:sz="4" w:space="0" w:color="auto"/>
              <w:left w:val="single" w:sz="4" w:space="0" w:color="auto"/>
              <w:right w:val="single" w:sz="4" w:space="0" w:color="auto"/>
            </w:tcBorders>
            <w:shd w:val="clear" w:color="auto" w:fill="92D050"/>
          </w:tcPr>
          <w:p w14:paraId="40777914" w14:textId="77777777" w:rsidR="005835A8" w:rsidRPr="0061335D" w:rsidRDefault="005835A8" w:rsidP="00282770">
            <w:pPr>
              <w:widowControl w:val="0"/>
              <w:jc w:val="both"/>
              <w:rPr>
                <w:rFonts w:eastAsia="Lucida Sans Unicode" w:cs="Tahoma"/>
                <w:szCs w:val="24"/>
                <w:lang w:bidi="en-US"/>
              </w:rPr>
            </w:pPr>
            <w:r w:rsidRPr="0061335D">
              <w:rPr>
                <w:rFonts w:eastAsia="Lucida Sans Unicode" w:cs="Tahoma"/>
                <w:szCs w:val="24"/>
                <w:lang w:bidi="en-US"/>
              </w:rPr>
              <w:lastRenderedPageBreak/>
              <w:t>1.1. Viešųjų pirkimų tarnybos struktūroje įsteigti specializuotą žaliųjų viešųjų pirkimų vykdymo konsultacijų padalinį;</w:t>
            </w:r>
          </w:p>
        </w:tc>
        <w:tc>
          <w:tcPr>
            <w:tcW w:w="2220" w:type="dxa"/>
            <w:tcBorders>
              <w:top w:val="single" w:sz="4" w:space="0" w:color="auto"/>
              <w:left w:val="single" w:sz="4" w:space="0" w:color="auto"/>
              <w:right w:val="single" w:sz="4" w:space="0" w:color="auto"/>
            </w:tcBorders>
            <w:shd w:val="clear" w:color="auto" w:fill="92D050"/>
          </w:tcPr>
          <w:p w14:paraId="426CCEC7"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right w:val="single" w:sz="4" w:space="0" w:color="auto"/>
            </w:tcBorders>
            <w:shd w:val="clear" w:color="auto" w:fill="92D050"/>
          </w:tcPr>
          <w:p w14:paraId="63459251"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Iki 2021 m. rugsėjo 30 d.</w:t>
            </w:r>
          </w:p>
        </w:tc>
        <w:tc>
          <w:tcPr>
            <w:tcW w:w="5295" w:type="dxa"/>
            <w:tcBorders>
              <w:top w:val="single" w:sz="4" w:space="0" w:color="auto"/>
              <w:left w:val="single" w:sz="4" w:space="0" w:color="auto"/>
              <w:right w:val="single" w:sz="4" w:space="0" w:color="auto"/>
            </w:tcBorders>
            <w:shd w:val="clear" w:color="auto" w:fill="92D050"/>
          </w:tcPr>
          <w:p w14:paraId="6B2FB556" w14:textId="2D0CCF35" w:rsidR="00AB5B7A" w:rsidRPr="00AB5B7A" w:rsidRDefault="00AB5B7A" w:rsidP="00346F2E">
            <w:pPr>
              <w:widowControl w:val="0"/>
              <w:jc w:val="both"/>
              <w:rPr>
                <w:rFonts w:eastAsia="Lucida Sans Unicode" w:cs="Tahoma"/>
                <w:b/>
                <w:bCs/>
                <w:szCs w:val="24"/>
                <w:lang w:bidi="en-US"/>
              </w:rPr>
            </w:pPr>
            <w:r w:rsidRPr="00AB5B7A">
              <w:rPr>
                <w:rFonts w:eastAsia="Lucida Sans Unicode" w:cs="Tahoma"/>
                <w:b/>
                <w:bCs/>
                <w:szCs w:val="24"/>
                <w:lang w:bidi="en-US"/>
              </w:rPr>
              <w:t>Įvykdyta</w:t>
            </w:r>
          </w:p>
          <w:p w14:paraId="3C851FDF" w14:textId="54FC3951" w:rsidR="005835A8" w:rsidRPr="0061335D" w:rsidRDefault="00346F2E" w:rsidP="00346F2E">
            <w:pPr>
              <w:widowControl w:val="0"/>
              <w:jc w:val="both"/>
              <w:rPr>
                <w:rFonts w:eastAsia="Lucida Sans Unicode" w:cs="Tahoma"/>
                <w:szCs w:val="24"/>
                <w:lang w:bidi="en-US"/>
              </w:rPr>
            </w:pPr>
            <w:r w:rsidRPr="008025F8">
              <w:rPr>
                <w:rFonts w:eastAsia="Lucida Sans Unicode" w:cs="Tahoma"/>
                <w:szCs w:val="24"/>
                <w:lang w:bidi="en-US"/>
              </w:rPr>
              <w:t xml:space="preserve">2021 m. gegužės 3 d. </w:t>
            </w:r>
            <w:r w:rsidR="002E3E5A">
              <w:rPr>
                <w:rFonts w:eastAsia="Lucida Sans Unicode" w:cs="Tahoma"/>
                <w:szCs w:val="24"/>
                <w:lang w:bidi="en-US"/>
              </w:rPr>
              <w:t>V</w:t>
            </w:r>
            <w:r w:rsidR="002E3E5A" w:rsidRPr="00346F2E">
              <w:rPr>
                <w:rFonts w:eastAsia="Lucida Sans Unicode" w:cs="Tahoma"/>
                <w:szCs w:val="24"/>
                <w:lang w:bidi="en-US"/>
              </w:rPr>
              <w:t xml:space="preserve">iešųjų </w:t>
            </w:r>
            <w:r w:rsidR="002E3E5A" w:rsidRPr="008025F8">
              <w:rPr>
                <w:rFonts w:eastAsia="Lucida Sans Unicode" w:cs="Tahoma"/>
                <w:szCs w:val="24"/>
                <w:lang w:bidi="en-US"/>
              </w:rPr>
              <w:t xml:space="preserve">pirkimų tarnyboje </w:t>
            </w:r>
            <w:r w:rsidRPr="008025F8">
              <w:rPr>
                <w:rFonts w:eastAsia="Lucida Sans Unicode" w:cs="Tahoma"/>
                <w:szCs w:val="24"/>
                <w:lang w:bidi="en-US"/>
              </w:rPr>
              <w:t>įkurtas Darniųjų pirkimų skyrius, kuris atlieka darniųjų pirkimų</w:t>
            </w:r>
            <w:r w:rsidRPr="00346F2E">
              <w:rPr>
                <w:rFonts w:eastAsia="Lucida Sans Unicode" w:cs="Tahoma"/>
                <w:szCs w:val="24"/>
                <w:lang w:bidi="en-US"/>
              </w:rPr>
              <w:t xml:space="preserve"> kompetencijų centro funkcij</w:t>
            </w:r>
            <w:r>
              <w:rPr>
                <w:rFonts w:eastAsia="Lucida Sans Unicode" w:cs="Tahoma"/>
                <w:szCs w:val="24"/>
                <w:lang w:bidi="en-US"/>
              </w:rPr>
              <w:t>a</w:t>
            </w:r>
            <w:r w:rsidRPr="00346F2E">
              <w:rPr>
                <w:rFonts w:eastAsia="Lucida Sans Unicode" w:cs="Tahoma"/>
                <w:szCs w:val="24"/>
                <w:lang w:bidi="en-US"/>
              </w:rPr>
              <w:t>s</w:t>
            </w:r>
            <w:r w:rsidR="006A7ED8">
              <w:rPr>
                <w:rFonts w:eastAsia="Lucida Sans Unicode" w:cs="Tahoma"/>
                <w:szCs w:val="24"/>
                <w:lang w:bidi="en-US"/>
              </w:rPr>
              <w:t>.</w:t>
            </w:r>
          </w:p>
        </w:tc>
      </w:tr>
      <w:tr w:rsidR="005835A8" w:rsidRPr="0061335D" w14:paraId="50A716F4" w14:textId="5A248FCB" w:rsidTr="6C2336A4">
        <w:trPr>
          <w:cantSplit/>
          <w:trHeight w:val="564"/>
          <w:jc w:val="center"/>
        </w:trPr>
        <w:tc>
          <w:tcPr>
            <w:tcW w:w="2029" w:type="dxa"/>
            <w:vMerge/>
          </w:tcPr>
          <w:p w14:paraId="65422BF3"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right w:val="single" w:sz="4" w:space="0" w:color="auto"/>
            </w:tcBorders>
            <w:shd w:val="clear" w:color="auto" w:fill="92D050"/>
          </w:tcPr>
          <w:p w14:paraId="369D0223" w14:textId="77777777" w:rsidR="005835A8" w:rsidRPr="0061335D" w:rsidRDefault="005835A8" w:rsidP="00282770">
            <w:pPr>
              <w:widowControl w:val="0"/>
              <w:suppressAutoHyphens/>
              <w:jc w:val="both"/>
              <w:rPr>
                <w:rFonts w:eastAsia="Lucida Sans Unicode" w:cs="Tahoma"/>
                <w:lang w:eastAsia="lt-LT" w:bidi="en-US"/>
              </w:rPr>
            </w:pPr>
            <w:r w:rsidRPr="0061335D">
              <w:rPr>
                <w:rFonts w:eastAsia="Lucida Sans Unicode" w:cs="Tahoma"/>
                <w:lang w:eastAsia="lt-LT" w:bidi="en-US"/>
              </w:rPr>
              <w:t>1.2. surengti mokymus pirkimų vykdytojams apie naujoves, susijusias su žaliaisiais viešaisiais pirkimais;</w:t>
            </w:r>
          </w:p>
        </w:tc>
        <w:tc>
          <w:tcPr>
            <w:tcW w:w="2220" w:type="dxa"/>
            <w:tcBorders>
              <w:top w:val="single" w:sz="4" w:space="0" w:color="auto"/>
              <w:left w:val="single" w:sz="4" w:space="0" w:color="auto"/>
              <w:right w:val="single" w:sz="4" w:space="0" w:color="auto"/>
            </w:tcBorders>
            <w:shd w:val="clear" w:color="auto" w:fill="92D050"/>
          </w:tcPr>
          <w:p w14:paraId="69F14429" w14:textId="6A3B0E4F" w:rsidR="005835A8" w:rsidRPr="0061335D" w:rsidRDefault="005835A8" w:rsidP="00841AEA">
            <w:pPr>
              <w:widowControl w:val="0"/>
              <w:jc w:val="center"/>
              <w:rPr>
                <w:rFonts w:eastAsia="Lucida Sans Unicode" w:cs="Tahoma"/>
                <w:szCs w:val="24"/>
                <w:highlight w:val="yellow"/>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right w:val="single" w:sz="4" w:space="0" w:color="auto"/>
            </w:tcBorders>
            <w:shd w:val="clear" w:color="auto" w:fill="92D050"/>
          </w:tcPr>
          <w:p w14:paraId="67D0CF21" w14:textId="77777777" w:rsidR="005835A8" w:rsidRPr="0061335D" w:rsidRDefault="005835A8" w:rsidP="0061335D">
            <w:pPr>
              <w:widowControl w:val="0"/>
              <w:jc w:val="center"/>
              <w:rPr>
                <w:rFonts w:eastAsia="Lucida Sans Unicode" w:cs="Tahoma"/>
                <w:lang w:bidi="en-US"/>
              </w:rPr>
            </w:pPr>
            <w:r w:rsidRPr="0061335D">
              <w:rPr>
                <w:rFonts w:eastAsia="Lucida Sans Unicode" w:cs="Tahoma"/>
                <w:lang w:bidi="en-US"/>
              </w:rPr>
              <w:t>Iki 2021 m. rugsėjo 30 d.</w:t>
            </w:r>
          </w:p>
        </w:tc>
        <w:tc>
          <w:tcPr>
            <w:tcW w:w="5295" w:type="dxa"/>
            <w:tcBorders>
              <w:top w:val="single" w:sz="4" w:space="0" w:color="auto"/>
              <w:left w:val="single" w:sz="4" w:space="0" w:color="auto"/>
              <w:right w:val="single" w:sz="4" w:space="0" w:color="auto"/>
            </w:tcBorders>
            <w:shd w:val="clear" w:color="auto" w:fill="92D050"/>
          </w:tcPr>
          <w:p w14:paraId="54EE7134" w14:textId="5245A2E8" w:rsidR="00AB5B7A" w:rsidRPr="00AB5B7A" w:rsidRDefault="00AB5B7A" w:rsidP="00D06E96">
            <w:pPr>
              <w:widowControl w:val="0"/>
              <w:jc w:val="both"/>
              <w:rPr>
                <w:rFonts w:eastAsia="Lucida Sans Unicode" w:cs="Tahoma"/>
                <w:b/>
                <w:bCs/>
                <w:szCs w:val="24"/>
                <w:lang w:bidi="en-US"/>
              </w:rPr>
            </w:pPr>
            <w:r w:rsidRPr="00AB5B7A">
              <w:rPr>
                <w:rFonts w:eastAsia="Lucida Sans Unicode" w:cs="Tahoma"/>
                <w:b/>
                <w:bCs/>
                <w:szCs w:val="24"/>
                <w:lang w:bidi="en-US"/>
              </w:rPr>
              <w:t>Įvykdyta</w:t>
            </w:r>
          </w:p>
          <w:p w14:paraId="02BB0D75" w14:textId="21AF1612" w:rsidR="005835A8" w:rsidRDefault="00793F5F" w:rsidP="00D06E96">
            <w:pPr>
              <w:widowControl w:val="0"/>
              <w:jc w:val="both"/>
              <w:rPr>
                <w:rFonts w:eastAsia="Lucida Sans Unicode" w:cs="Tahoma"/>
                <w:lang w:bidi="en-US"/>
              </w:rPr>
            </w:pPr>
            <w:r w:rsidRPr="008025F8">
              <w:rPr>
                <w:rFonts w:eastAsia="Lucida Sans Unicode" w:cs="Tahoma"/>
                <w:lang w:bidi="en-US"/>
              </w:rPr>
              <w:t xml:space="preserve">2021 m. liepos 23 d. </w:t>
            </w:r>
            <w:r w:rsidR="002E3E5A" w:rsidRPr="008025F8">
              <w:rPr>
                <w:rFonts w:eastAsia="Lucida Sans Unicode" w:cs="Tahoma"/>
                <w:lang w:bidi="en-US"/>
              </w:rPr>
              <w:t xml:space="preserve">Viešųjų pirkimų tarnyba </w:t>
            </w:r>
            <w:r w:rsidRPr="008025F8">
              <w:rPr>
                <w:rFonts w:eastAsia="Lucida Sans Unicode" w:cs="Tahoma"/>
                <w:lang w:bidi="en-US"/>
              </w:rPr>
              <w:t>suorganizavo renginį „Darniųjų pirkimų link“, kurio</w:t>
            </w:r>
            <w:r w:rsidRPr="00793F5F">
              <w:rPr>
                <w:rFonts w:eastAsia="Lucida Sans Unicode" w:cs="Tahoma"/>
                <w:lang w:bidi="en-US"/>
              </w:rPr>
              <w:t xml:space="preserve"> metu b</w:t>
            </w:r>
            <w:r w:rsidR="002468DC">
              <w:rPr>
                <w:rFonts w:eastAsia="Lucida Sans Unicode" w:cs="Tahoma"/>
                <w:lang w:bidi="en-US"/>
              </w:rPr>
              <w:t>uvo</w:t>
            </w:r>
            <w:r w:rsidRPr="00793F5F">
              <w:rPr>
                <w:rFonts w:eastAsia="Lucida Sans Unicode" w:cs="Tahoma"/>
                <w:lang w:bidi="en-US"/>
              </w:rPr>
              <w:t xml:space="preserve"> pasidalinta sukaupta patirtimi, įžvalgomis apie darniųjų pirkimų </w:t>
            </w:r>
            <w:r w:rsidR="00552B10">
              <w:rPr>
                <w:rFonts w:eastAsia="Lucida Sans Unicode" w:cs="Tahoma"/>
                <w:lang w:bidi="en-US"/>
              </w:rPr>
              <w:t xml:space="preserve">(įskaitant ir žaliųjų) </w:t>
            </w:r>
            <w:r w:rsidRPr="00793F5F">
              <w:rPr>
                <w:rFonts w:eastAsia="Lucida Sans Unicode" w:cs="Tahoma"/>
                <w:lang w:bidi="en-US"/>
              </w:rPr>
              <w:t xml:space="preserve">situaciją bei ateities perspektyvą, priemones jai sukurti.  </w:t>
            </w:r>
            <w:r w:rsidR="002468DC" w:rsidRPr="008025F8">
              <w:rPr>
                <w:rFonts w:eastAsia="Lucida Sans Unicode" w:cs="Tahoma"/>
                <w:lang w:bidi="en-US"/>
              </w:rPr>
              <w:t>Renginys sulaukė daugiau kaip 600 žiūrovų. Jame</w:t>
            </w:r>
            <w:r w:rsidR="002468DC">
              <w:rPr>
                <w:rFonts w:eastAsia="Lucida Sans Unicode" w:cs="Tahoma"/>
                <w:lang w:bidi="en-US"/>
              </w:rPr>
              <w:t xml:space="preserve"> </w:t>
            </w:r>
            <w:r w:rsidR="00552B10">
              <w:rPr>
                <w:rFonts w:eastAsia="Lucida Sans Unicode" w:cs="Tahoma"/>
                <w:lang w:bidi="en-US"/>
              </w:rPr>
              <w:t xml:space="preserve">taip pat </w:t>
            </w:r>
            <w:r w:rsidR="00D06E96">
              <w:rPr>
                <w:rFonts w:eastAsia="Lucida Sans Unicode" w:cs="Tahoma"/>
                <w:lang w:bidi="en-US"/>
              </w:rPr>
              <w:t>dalyvavo, skaitė pranešimus</w:t>
            </w:r>
            <w:r w:rsidRPr="00793F5F">
              <w:rPr>
                <w:rFonts w:eastAsia="Lucida Sans Unicode" w:cs="Tahoma"/>
                <w:lang w:bidi="en-US"/>
              </w:rPr>
              <w:t xml:space="preserve"> </w:t>
            </w:r>
            <w:r w:rsidR="00D06E96" w:rsidRPr="00D06E96">
              <w:rPr>
                <w:rFonts w:eastAsia="Lucida Sans Unicode" w:cs="Tahoma"/>
                <w:lang w:bidi="en-US"/>
              </w:rPr>
              <w:t xml:space="preserve">Lietuvos Respublikos aplinkos ministerijos, Lietuvos Respublikos ekonomikos ir inovacijų ministerijos, Lietuvos Respublikos socialinės apsaugos ir darbo ministerijos, Lietuvos pramonininkų konfederacijos, Asociacijos Infobalt, VšĮ „Plačiajuostis internetas“, Norvegijos darniųjų pirkimų kompetencijų centro, programos „Kurk Lietuvai“ bei </w:t>
            </w:r>
            <w:r w:rsidR="002E3E5A">
              <w:rPr>
                <w:rFonts w:eastAsia="Lucida Sans Unicode" w:cs="Tahoma"/>
                <w:lang w:bidi="en-US"/>
              </w:rPr>
              <w:t>Viešųjų pirkimų tarnybos</w:t>
            </w:r>
            <w:r w:rsidR="00D06E96" w:rsidRPr="00D06E96">
              <w:rPr>
                <w:rFonts w:eastAsia="Lucida Sans Unicode" w:cs="Tahoma"/>
                <w:lang w:bidi="en-US"/>
              </w:rPr>
              <w:t xml:space="preserve"> </w:t>
            </w:r>
            <w:r w:rsidRPr="00793F5F">
              <w:rPr>
                <w:rFonts w:eastAsia="Lucida Sans Unicode" w:cs="Tahoma"/>
                <w:lang w:bidi="en-US"/>
              </w:rPr>
              <w:t>atstovai.</w:t>
            </w:r>
          </w:p>
          <w:p w14:paraId="47AD3A29" w14:textId="32C0C3BB" w:rsidR="00AB525A" w:rsidRPr="0061335D" w:rsidRDefault="00AB525A" w:rsidP="00D06E96">
            <w:pPr>
              <w:widowControl w:val="0"/>
              <w:jc w:val="both"/>
              <w:rPr>
                <w:rFonts w:eastAsia="Lucida Sans Unicode" w:cs="Tahoma"/>
                <w:lang w:bidi="en-US"/>
              </w:rPr>
            </w:pPr>
            <w:r w:rsidRPr="00144C18">
              <w:rPr>
                <w:rFonts w:eastAsia="Lucida Sans Unicode" w:cs="Tahoma"/>
                <w:szCs w:val="24"/>
                <w:lang w:bidi="en-US"/>
              </w:rPr>
              <w:t xml:space="preserve">Renginio įrašas, </w:t>
            </w:r>
            <w:hyperlink r:id="rId11" w:history="1">
              <w:r w:rsidRPr="00144C18">
                <w:rPr>
                  <w:rStyle w:val="Hyperlink"/>
                  <w:rFonts w:eastAsia="Lucida Sans Unicode" w:cs="Tahoma"/>
                  <w:szCs w:val="24"/>
                  <w:lang w:bidi="en-US"/>
                </w:rPr>
                <w:t>https://www.youtube.com/watch?v=MSmorNR8UOw</w:t>
              </w:r>
            </w:hyperlink>
            <w:r>
              <w:rPr>
                <w:rStyle w:val="Hyperlink"/>
                <w:rFonts w:eastAsia="Lucida Sans Unicode" w:cs="Tahoma"/>
                <w:szCs w:val="24"/>
                <w:lang w:bidi="en-US"/>
              </w:rPr>
              <w:t>.</w:t>
            </w:r>
          </w:p>
        </w:tc>
      </w:tr>
      <w:tr w:rsidR="005835A8" w:rsidRPr="0061335D" w14:paraId="3BFB9056" w14:textId="5B9D0172" w:rsidTr="6C2336A4">
        <w:trPr>
          <w:cantSplit/>
          <w:trHeight w:val="564"/>
          <w:jc w:val="center"/>
        </w:trPr>
        <w:tc>
          <w:tcPr>
            <w:tcW w:w="2029" w:type="dxa"/>
            <w:vMerge/>
          </w:tcPr>
          <w:p w14:paraId="3528730C" w14:textId="77777777" w:rsidR="005835A8" w:rsidRPr="0061335D" w:rsidRDefault="005835A8" w:rsidP="0061335D">
            <w:pPr>
              <w:widowControl w:val="0"/>
              <w:rPr>
                <w:rFonts w:eastAsia="Lucida Sans Unicode" w:cs="Tahoma"/>
                <w:szCs w:val="24"/>
                <w:lang w:bidi="en-US"/>
              </w:rPr>
            </w:pPr>
            <w:bookmarkStart w:id="1" w:name="_Hlk95059215"/>
          </w:p>
        </w:tc>
        <w:tc>
          <w:tcPr>
            <w:tcW w:w="3960" w:type="dxa"/>
            <w:tcBorders>
              <w:top w:val="single" w:sz="4" w:space="0" w:color="auto"/>
              <w:left w:val="single" w:sz="4" w:space="0" w:color="auto"/>
              <w:right w:val="single" w:sz="4" w:space="0" w:color="auto"/>
            </w:tcBorders>
          </w:tcPr>
          <w:p w14:paraId="6BD2561E" w14:textId="4B3B0867" w:rsidR="005835A8" w:rsidRPr="0061335D" w:rsidRDefault="005835A8" w:rsidP="00282770">
            <w:pPr>
              <w:widowControl w:val="0"/>
              <w:jc w:val="both"/>
              <w:rPr>
                <w:rFonts w:eastAsia="Lucida Sans Unicode" w:cs="Tahoma"/>
                <w:lang w:bidi="en-US"/>
              </w:rPr>
            </w:pPr>
            <w:r w:rsidRPr="0061335D">
              <w:rPr>
                <w:rFonts w:eastAsia="Lucida Sans Unicode" w:cs="Tahoma"/>
                <w:lang w:bidi="en-US"/>
              </w:rPr>
              <w:t>1.3. remiantis Europos Komisijos parengta Žaliųjų pirkimų mokymų programa ir (ar) Žaliųjų pirkimų mokymo programa, patvirtinta Lietuvos Respublikos aplinkos ministro 2008 m. kovo 3 d. įsakymu Nr. D1–122 „Dėl Žaliųjų pirkimų mokymo programos patvirtinimo“, atsižvelgiant į pirkimų vykdytojų poreikius, ne rečiau kaip kartą per ketvirtį organizuoti pirkimų vykdytojams bendruosius ir specializuotus mokymus</w:t>
            </w:r>
            <w:r w:rsidRPr="0061335D">
              <w:t>–</w:t>
            </w:r>
            <w:r w:rsidRPr="0061335D">
              <w:rPr>
                <w:rFonts w:eastAsia="Lucida Sans Unicode" w:cs="Tahoma"/>
                <w:lang w:bidi="en-US"/>
              </w:rPr>
              <w:t>seminarus žaliųjų pirkimų klausimais, dalintis šia informacija su tiekėjais;</w:t>
            </w:r>
          </w:p>
        </w:tc>
        <w:tc>
          <w:tcPr>
            <w:tcW w:w="2220" w:type="dxa"/>
            <w:tcBorders>
              <w:top w:val="single" w:sz="4" w:space="0" w:color="auto"/>
              <w:left w:val="single" w:sz="4" w:space="0" w:color="auto"/>
              <w:right w:val="single" w:sz="4" w:space="0" w:color="auto"/>
            </w:tcBorders>
          </w:tcPr>
          <w:p w14:paraId="24008ABF" w14:textId="664E7067" w:rsidR="005835A8" w:rsidRPr="0061335D" w:rsidRDefault="005835A8" w:rsidP="00841AEA">
            <w:pPr>
              <w:widowControl w:val="0"/>
              <w:jc w:val="center"/>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right w:val="single" w:sz="4" w:space="0" w:color="auto"/>
            </w:tcBorders>
          </w:tcPr>
          <w:p w14:paraId="43D776F6"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2021–2025 metai</w:t>
            </w:r>
          </w:p>
        </w:tc>
        <w:tc>
          <w:tcPr>
            <w:tcW w:w="5295" w:type="dxa"/>
            <w:tcBorders>
              <w:top w:val="single" w:sz="4" w:space="0" w:color="auto"/>
              <w:left w:val="single" w:sz="4" w:space="0" w:color="auto"/>
              <w:right w:val="single" w:sz="4" w:space="0" w:color="auto"/>
            </w:tcBorders>
          </w:tcPr>
          <w:p w14:paraId="300F92E7" w14:textId="475690EE" w:rsidR="00B01E3B" w:rsidRPr="00B01E3B" w:rsidRDefault="00B01E3B" w:rsidP="0049147E">
            <w:pPr>
              <w:widowControl w:val="0"/>
              <w:jc w:val="both"/>
              <w:rPr>
                <w:rFonts w:eastAsia="Lucida Sans Unicode" w:cs="Tahoma"/>
                <w:b/>
                <w:bCs/>
                <w:szCs w:val="24"/>
                <w:lang w:bidi="en-US"/>
              </w:rPr>
            </w:pPr>
            <w:r w:rsidRPr="00B01E3B">
              <w:rPr>
                <w:rFonts w:eastAsia="Lucida Sans Unicode" w:cs="Tahoma"/>
                <w:b/>
                <w:bCs/>
                <w:szCs w:val="24"/>
                <w:lang w:bidi="en-US"/>
              </w:rPr>
              <w:t>Įvykdyta</w:t>
            </w:r>
          </w:p>
          <w:p w14:paraId="757293F8" w14:textId="10CD6F8B" w:rsidR="0049147E" w:rsidRDefault="000C362C" w:rsidP="0049147E">
            <w:pPr>
              <w:widowControl w:val="0"/>
              <w:jc w:val="both"/>
              <w:rPr>
                <w:rFonts w:eastAsia="Lucida Sans Unicode" w:cs="Tahoma"/>
                <w:szCs w:val="24"/>
                <w:lang w:bidi="en-US"/>
              </w:rPr>
            </w:pPr>
            <w:r w:rsidRPr="0049147E">
              <w:rPr>
                <w:rFonts w:eastAsia="Lucida Sans Unicode" w:cs="Tahoma"/>
                <w:szCs w:val="24"/>
                <w:lang w:bidi="en-US"/>
              </w:rPr>
              <w:t>Viešųjų pirkimų tarnyb</w:t>
            </w:r>
            <w:r w:rsidR="002468DC" w:rsidRPr="0049147E">
              <w:rPr>
                <w:rFonts w:eastAsia="Lucida Sans Unicode" w:cs="Tahoma"/>
                <w:szCs w:val="24"/>
                <w:lang w:bidi="en-US"/>
              </w:rPr>
              <w:t xml:space="preserve">a </w:t>
            </w:r>
            <w:r w:rsidRPr="0049147E">
              <w:rPr>
                <w:rFonts w:eastAsia="Lucida Sans Unicode" w:cs="Tahoma"/>
                <w:szCs w:val="24"/>
                <w:lang w:bidi="en-US"/>
              </w:rPr>
              <w:t>202</w:t>
            </w:r>
            <w:r w:rsidR="00B11007">
              <w:rPr>
                <w:rFonts w:eastAsia="Lucida Sans Unicode" w:cs="Tahoma"/>
                <w:szCs w:val="24"/>
                <w:lang w:bidi="en-US"/>
              </w:rPr>
              <w:t>5</w:t>
            </w:r>
            <w:r w:rsidRPr="0049147E">
              <w:rPr>
                <w:rFonts w:eastAsia="Lucida Sans Unicode" w:cs="Tahoma"/>
                <w:szCs w:val="24"/>
                <w:lang w:bidi="en-US"/>
              </w:rPr>
              <w:t xml:space="preserve"> metais organizavo </w:t>
            </w:r>
            <w:r w:rsidR="008025F8" w:rsidRPr="0049147E">
              <w:rPr>
                <w:rFonts w:eastAsia="Lucida Sans Unicode" w:cs="Tahoma"/>
                <w:szCs w:val="24"/>
                <w:lang w:bidi="en-US"/>
              </w:rPr>
              <w:t>nuotolini</w:t>
            </w:r>
            <w:r w:rsidR="007C7DDC" w:rsidRPr="0049147E">
              <w:rPr>
                <w:rFonts w:eastAsia="Lucida Sans Unicode" w:cs="Tahoma"/>
                <w:szCs w:val="24"/>
                <w:lang w:bidi="en-US"/>
              </w:rPr>
              <w:t>us</w:t>
            </w:r>
            <w:r w:rsidR="00AC17FD">
              <w:rPr>
                <w:rFonts w:eastAsia="Lucida Sans Unicode" w:cs="Tahoma"/>
                <w:szCs w:val="24"/>
                <w:lang w:bidi="en-US"/>
              </w:rPr>
              <w:t xml:space="preserve"> ir gyvus</w:t>
            </w:r>
            <w:r w:rsidR="008025F8" w:rsidRPr="0049147E">
              <w:rPr>
                <w:rFonts w:eastAsia="Lucida Sans Unicode" w:cs="Tahoma"/>
                <w:szCs w:val="24"/>
                <w:lang w:bidi="en-US"/>
              </w:rPr>
              <w:t xml:space="preserve"> </w:t>
            </w:r>
            <w:r w:rsidRPr="0049147E">
              <w:rPr>
                <w:rFonts w:eastAsia="Lucida Sans Unicode" w:cs="Tahoma"/>
                <w:szCs w:val="24"/>
                <w:lang w:bidi="en-US"/>
              </w:rPr>
              <w:t>mokym</w:t>
            </w:r>
            <w:r w:rsidR="007C7DDC" w:rsidRPr="0049147E">
              <w:rPr>
                <w:rFonts w:eastAsia="Lucida Sans Unicode" w:cs="Tahoma"/>
                <w:szCs w:val="24"/>
                <w:lang w:bidi="en-US"/>
              </w:rPr>
              <w:t>us, konferencijas</w:t>
            </w:r>
            <w:r w:rsidRPr="0049147E">
              <w:rPr>
                <w:rFonts w:eastAsia="Lucida Sans Unicode" w:cs="Tahoma"/>
                <w:szCs w:val="24"/>
                <w:lang w:bidi="en-US"/>
              </w:rPr>
              <w:t xml:space="preserve"> pirkimų vykdytojams</w:t>
            </w:r>
            <w:r w:rsidR="00731DD5" w:rsidRPr="0049147E">
              <w:rPr>
                <w:rFonts w:eastAsia="Lucida Sans Unicode" w:cs="Tahoma"/>
                <w:szCs w:val="24"/>
                <w:lang w:bidi="en-US"/>
              </w:rPr>
              <w:t xml:space="preserve"> ir tiekėjams</w:t>
            </w:r>
            <w:r w:rsidR="007C7DDC" w:rsidRPr="0049147E">
              <w:rPr>
                <w:rFonts w:eastAsia="Lucida Sans Unicode" w:cs="Tahoma"/>
                <w:szCs w:val="24"/>
                <w:lang w:bidi="en-US"/>
              </w:rPr>
              <w:t xml:space="preserve">, skaitė </w:t>
            </w:r>
            <w:r w:rsidR="00D070A4">
              <w:rPr>
                <w:rFonts w:eastAsia="Lucida Sans Unicode" w:cs="Tahoma"/>
                <w:szCs w:val="24"/>
                <w:lang w:bidi="en-US"/>
              </w:rPr>
              <w:t xml:space="preserve">mokomuosius </w:t>
            </w:r>
            <w:r w:rsidR="007C7DDC" w:rsidRPr="0049147E">
              <w:rPr>
                <w:rFonts w:eastAsia="Lucida Sans Unicode" w:cs="Tahoma"/>
                <w:szCs w:val="24"/>
                <w:lang w:bidi="en-US"/>
              </w:rPr>
              <w:t>pranešimus</w:t>
            </w:r>
            <w:r w:rsidR="00731DD5" w:rsidRPr="0049147E">
              <w:rPr>
                <w:rFonts w:eastAsia="Lucida Sans Unicode" w:cs="Tahoma"/>
                <w:szCs w:val="24"/>
                <w:lang w:bidi="en-US"/>
              </w:rPr>
              <w:t>:</w:t>
            </w:r>
          </w:p>
          <w:p w14:paraId="0CC5F037" w14:textId="45696961" w:rsidR="00785CD9" w:rsidRPr="007A6FDB" w:rsidRDefault="00785CD9" w:rsidP="00BA3252">
            <w:pPr>
              <w:pStyle w:val="ListParagraph"/>
              <w:numPr>
                <w:ilvl w:val="0"/>
                <w:numId w:val="2"/>
              </w:numPr>
              <w:jc w:val="both"/>
            </w:pPr>
            <w:r w:rsidRPr="002C413A">
              <w:rPr>
                <w:rFonts w:eastAsia="Lucida Sans Unicode" w:cs="Tahoma"/>
                <w:lang w:bidi="en-US"/>
              </w:rPr>
              <w:t>202</w:t>
            </w:r>
            <w:r w:rsidR="00A72DFC">
              <w:rPr>
                <w:rFonts w:eastAsia="Lucida Sans Unicode" w:cs="Tahoma"/>
                <w:lang w:bidi="en-US"/>
              </w:rPr>
              <w:t>5</w:t>
            </w:r>
            <w:r w:rsidR="00041EB5" w:rsidRPr="002C413A">
              <w:rPr>
                <w:rFonts w:eastAsia="Lucida Sans Unicode" w:cs="Tahoma"/>
                <w:lang w:bidi="en-US"/>
              </w:rPr>
              <w:t xml:space="preserve"> m. </w:t>
            </w:r>
            <w:r w:rsidR="001B75AD">
              <w:rPr>
                <w:rFonts w:eastAsia="Lucida Sans Unicode" w:cs="Tahoma"/>
                <w:lang w:bidi="en-US"/>
              </w:rPr>
              <w:t>kovo</w:t>
            </w:r>
            <w:r w:rsidR="00AD5AA7" w:rsidRPr="002C413A">
              <w:rPr>
                <w:rFonts w:eastAsia="Lucida Sans Unicode" w:cs="Tahoma"/>
                <w:lang w:bidi="en-US"/>
              </w:rPr>
              <w:t xml:space="preserve"> </w:t>
            </w:r>
            <w:r w:rsidR="001B75AD">
              <w:rPr>
                <w:rFonts w:eastAsia="Lucida Sans Unicode" w:cs="Tahoma"/>
                <w:lang w:bidi="en-US"/>
              </w:rPr>
              <w:t>21</w:t>
            </w:r>
            <w:r w:rsidR="00041EB5" w:rsidRPr="002C413A">
              <w:rPr>
                <w:rFonts w:eastAsia="Lucida Sans Unicode" w:cs="Tahoma"/>
                <w:lang w:bidi="en-US"/>
              </w:rPr>
              <w:t xml:space="preserve"> d. </w:t>
            </w:r>
            <w:r w:rsidRPr="002C413A">
              <w:rPr>
                <w:rFonts w:eastAsia="Lucida Sans Unicode" w:cs="Tahoma"/>
                <w:lang w:bidi="en-US"/>
              </w:rPr>
              <w:t xml:space="preserve"> </w:t>
            </w:r>
            <w:bookmarkStart w:id="2" w:name="_Hlk131597728"/>
            <w:r w:rsidR="001B75AD">
              <w:rPr>
                <w:rFonts w:eastAsia="Lucida Sans Unicode" w:cs="Tahoma"/>
                <w:lang w:bidi="en-US"/>
              </w:rPr>
              <w:t>paskelbtas mokymų įrašas</w:t>
            </w:r>
            <w:r w:rsidR="00E63A61">
              <w:rPr>
                <w:rFonts w:eastAsia="Lucida Sans Unicode" w:cs="Tahoma"/>
                <w:lang w:bidi="en-US"/>
              </w:rPr>
              <w:t xml:space="preserve"> „</w:t>
            </w:r>
            <w:hyperlink r:id="rId12" w:history="1">
              <w:r w:rsidR="00222A0F" w:rsidRPr="0054222D">
                <w:rPr>
                  <w:rStyle w:val="Hyperlink"/>
                  <w:rFonts w:eastAsia="Lucida Sans Unicode" w:cs="Tahoma"/>
                  <w:lang w:bidi="en-US"/>
                </w:rPr>
                <w:t>Žalieji kelių transporto priemonių ir jomis teikiamų paslaugų pirkimai</w:t>
              </w:r>
            </w:hyperlink>
            <w:r w:rsidR="00E63A61">
              <w:rPr>
                <w:rFonts w:eastAsia="Lucida Sans Unicode" w:cs="Tahoma"/>
                <w:lang w:bidi="en-US"/>
              </w:rPr>
              <w:t>“</w:t>
            </w:r>
            <w:r w:rsidR="0011710C">
              <w:rPr>
                <w:rFonts w:eastAsia="Lucida Sans Unicode" w:cs="Tahoma"/>
                <w:lang w:bidi="en-US"/>
              </w:rPr>
              <w:t xml:space="preserve">. </w:t>
            </w:r>
            <w:proofErr w:type="spellStart"/>
            <w:r w:rsidR="00222A0F">
              <w:rPr>
                <w:rFonts w:eastAsia="Lucida Sans Unicode" w:cs="Tahoma"/>
                <w:lang w:val="en-US" w:bidi="en-US"/>
              </w:rPr>
              <w:t>Įrašo</w:t>
            </w:r>
            <w:proofErr w:type="spellEnd"/>
            <w:r w:rsidR="00222A0F">
              <w:rPr>
                <w:rFonts w:eastAsia="Lucida Sans Unicode" w:cs="Tahoma"/>
                <w:lang w:val="en-US" w:bidi="en-US"/>
              </w:rPr>
              <w:t xml:space="preserve"> </w:t>
            </w:r>
            <w:proofErr w:type="spellStart"/>
            <w:r w:rsidR="00E63A61">
              <w:rPr>
                <w:rFonts w:eastAsia="Lucida Sans Unicode" w:cs="Tahoma"/>
                <w:lang w:val="en-US" w:bidi="en-US"/>
              </w:rPr>
              <w:t>iki</w:t>
            </w:r>
            <w:proofErr w:type="spellEnd"/>
            <w:r w:rsidR="00E63A61">
              <w:rPr>
                <w:rFonts w:eastAsia="Lucida Sans Unicode" w:cs="Tahoma"/>
                <w:lang w:val="en-US" w:bidi="en-US"/>
              </w:rPr>
              <w:t xml:space="preserve"> 202</w:t>
            </w:r>
            <w:r w:rsidR="00A72DFC">
              <w:rPr>
                <w:rFonts w:eastAsia="Lucida Sans Unicode" w:cs="Tahoma"/>
                <w:lang w:val="en-US" w:bidi="en-US"/>
              </w:rPr>
              <w:t>5</w:t>
            </w:r>
            <w:r w:rsidR="00E63A61">
              <w:rPr>
                <w:rFonts w:eastAsia="Lucida Sans Unicode" w:cs="Tahoma"/>
                <w:lang w:val="en-US" w:bidi="en-US"/>
              </w:rPr>
              <w:t xml:space="preserve">-12-31 </w:t>
            </w:r>
            <w:proofErr w:type="spellStart"/>
            <w:r w:rsidR="00E63A61">
              <w:rPr>
                <w:rFonts w:eastAsia="Lucida Sans Unicode" w:cs="Tahoma"/>
                <w:lang w:val="en-US" w:bidi="en-US"/>
              </w:rPr>
              <w:t>peržiūrų</w:t>
            </w:r>
            <w:proofErr w:type="spellEnd"/>
            <w:r w:rsidR="00E63A61">
              <w:rPr>
                <w:rFonts w:eastAsia="Lucida Sans Unicode" w:cs="Tahoma"/>
                <w:lang w:val="en-US" w:bidi="en-US"/>
              </w:rPr>
              <w:t xml:space="preserve"> -</w:t>
            </w:r>
            <w:r w:rsidR="00C8064E" w:rsidRPr="00BA3252">
              <w:rPr>
                <w:rFonts w:eastAsia="Lucida Sans Unicode" w:cs="Tahoma"/>
                <w:lang w:val="en-US" w:bidi="en-US"/>
              </w:rPr>
              <w:t xml:space="preserve"> </w:t>
            </w:r>
            <w:r w:rsidR="007C2C09">
              <w:rPr>
                <w:rFonts w:eastAsia="Lucida Sans Unicode" w:cs="Tahoma"/>
                <w:lang w:val="en-US" w:bidi="en-US"/>
              </w:rPr>
              <w:t>589</w:t>
            </w:r>
            <w:r w:rsidR="00C8064E" w:rsidRPr="00BA3252">
              <w:rPr>
                <w:rFonts w:eastAsia="Lucida Sans Unicode" w:cs="Tahoma"/>
                <w:lang w:bidi="en-US"/>
              </w:rPr>
              <w:t>)</w:t>
            </w:r>
            <w:r w:rsidR="00041EB5" w:rsidRPr="00BA3252">
              <w:rPr>
                <w:rFonts w:eastAsia="Lucida Sans Unicode" w:cs="Tahoma"/>
                <w:lang w:bidi="en-US"/>
              </w:rPr>
              <w:t>.</w:t>
            </w:r>
          </w:p>
          <w:p w14:paraId="5E2876BE" w14:textId="55812B9C" w:rsidR="007A6FDB" w:rsidRPr="005E6C4A" w:rsidRDefault="00C04FF2" w:rsidP="00BA3252">
            <w:pPr>
              <w:pStyle w:val="ListParagraph"/>
              <w:numPr>
                <w:ilvl w:val="0"/>
                <w:numId w:val="2"/>
              </w:numPr>
              <w:jc w:val="both"/>
            </w:pPr>
            <w:r>
              <w:rPr>
                <w:rFonts w:eastAsia="Lucida Sans Unicode" w:cs="Tahoma"/>
                <w:lang w:bidi="en-US"/>
              </w:rPr>
              <w:t xml:space="preserve">2025 m. balandžio 24 d. </w:t>
            </w:r>
            <w:r w:rsidRPr="00C04FF2">
              <w:rPr>
                <w:rFonts w:eastAsia="Lucida Sans Unicode" w:cs="Tahoma"/>
                <w:lang w:bidi="en-US"/>
              </w:rPr>
              <w:t>skaity</w:t>
            </w:r>
            <w:r>
              <w:rPr>
                <w:rFonts w:eastAsia="Lucida Sans Unicode" w:cs="Tahoma"/>
                <w:lang w:bidi="en-US"/>
              </w:rPr>
              <w:t xml:space="preserve">tas pranešimas </w:t>
            </w:r>
            <w:r w:rsidRPr="00C04FF2">
              <w:rPr>
                <w:rFonts w:eastAsia="Lucida Sans Unicode" w:cs="Tahoma"/>
                <w:lang w:bidi="en-US"/>
              </w:rPr>
              <w:t xml:space="preserve">Lietuvos kaimo tinklo sekretoriato „LKT dirbtuvių“ </w:t>
            </w:r>
            <w:r w:rsidR="00475970">
              <w:rPr>
                <w:rFonts w:eastAsia="Lucida Sans Unicode" w:cs="Tahoma"/>
                <w:lang w:bidi="en-US"/>
              </w:rPr>
              <w:t xml:space="preserve">nuotoliniame </w:t>
            </w:r>
            <w:r w:rsidRPr="00C04FF2">
              <w:rPr>
                <w:rFonts w:eastAsia="Lucida Sans Unicode" w:cs="Tahoma"/>
                <w:lang w:bidi="en-US"/>
              </w:rPr>
              <w:t>renginyje, kurio metu bu</w:t>
            </w:r>
            <w:r w:rsidR="006D125A">
              <w:rPr>
                <w:rFonts w:eastAsia="Lucida Sans Unicode" w:cs="Tahoma"/>
                <w:lang w:bidi="en-US"/>
              </w:rPr>
              <w:t>vo</w:t>
            </w:r>
            <w:r w:rsidRPr="00C04FF2">
              <w:rPr>
                <w:rFonts w:eastAsia="Lucida Sans Unicode" w:cs="Tahoma"/>
                <w:lang w:bidi="en-US"/>
              </w:rPr>
              <w:t xml:space="preserve"> </w:t>
            </w:r>
            <w:r w:rsidR="00F84B76" w:rsidRPr="00F84B76">
              <w:rPr>
                <w:rFonts w:eastAsia="Lucida Sans Unicode" w:cs="Tahoma"/>
                <w:lang w:bidi="en-US"/>
              </w:rPr>
              <w:t>aptariami trumpųjų maisto produktų tiekimo grandinių integravimo į viešuosius pirkimus teisiniai ir praktiniai klausimai</w:t>
            </w:r>
            <w:r w:rsidR="00F84B76">
              <w:rPr>
                <w:rFonts w:eastAsia="Lucida Sans Unicode" w:cs="Tahoma"/>
                <w:lang w:bidi="en-US"/>
              </w:rPr>
              <w:t xml:space="preserve"> bei žaliųjų pirkimų reikalavimų aspektai</w:t>
            </w:r>
            <w:r w:rsidR="002154A5">
              <w:rPr>
                <w:rFonts w:eastAsia="Lucida Sans Unicode" w:cs="Tahoma"/>
                <w:lang w:bidi="en-US"/>
              </w:rPr>
              <w:t xml:space="preserve">. </w:t>
            </w:r>
            <w:r w:rsidR="00475970">
              <w:rPr>
                <w:rFonts w:eastAsia="Lucida Sans Unicode" w:cs="Tahoma"/>
                <w:lang w:bidi="en-US"/>
              </w:rPr>
              <w:t xml:space="preserve">Renginio </w:t>
            </w:r>
            <w:hyperlink r:id="rId13" w:history="1">
              <w:r w:rsidR="00475970" w:rsidRPr="00475970">
                <w:rPr>
                  <w:rStyle w:val="Hyperlink"/>
                  <w:rFonts w:eastAsia="Lucida Sans Unicode" w:cs="Tahoma"/>
                  <w:lang w:bidi="en-US"/>
                </w:rPr>
                <w:t>vaizdo įrašas</w:t>
              </w:r>
            </w:hyperlink>
            <w:r w:rsidR="00475970">
              <w:rPr>
                <w:rFonts w:eastAsia="Lucida Sans Unicode" w:cs="Tahoma"/>
                <w:lang w:bidi="en-US"/>
              </w:rPr>
              <w:t xml:space="preserve">. </w:t>
            </w:r>
            <w:r w:rsidR="002154A5">
              <w:rPr>
                <w:rFonts w:eastAsia="Lucida Sans Unicode" w:cs="Tahoma"/>
                <w:lang w:bidi="en-US"/>
              </w:rPr>
              <w:t>Da</w:t>
            </w:r>
            <w:r w:rsidR="00475970">
              <w:rPr>
                <w:rFonts w:eastAsia="Lucida Sans Unicode" w:cs="Tahoma"/>
                <w:lang w:bidi="en-US"/>
              </w:rPr>
              <w:t>l</w:t>
            </w:r>
            <w:r w:rsidR="002154A5">
              <w:rPr>
                <w:rFonts w:eastAsia="Lucida Sans Unicode" w:cs="Tahoma"/>
                <w:lang w:bidi="en-US"/>
              </w:rPr>
              <w:t xml:space="preserve">yvių </w:t>
            </w:r>
            <w:r w:rsidR="009C039F">
              <w:rPr>
                <w:rFonts w:eastAsia="Lucida Sans Unicode" w:cs="Tahoma"/>
                <w:lang w:bidi="en-US"/>
              </w:rPr>
              <w:t>ir vaizdo įrašo peržiūrų skaičius</w:t>
            </w:r>
            <w:r w:rsidR="002154A5">
              <w:rPr>
                <w:rFonts w:eastAsia="Lucida Sans Unicode" w:cs="Tahoma"/>
                <w:lang w:bidi="en-US"/>
              </w:rPr>
              <w:t xml:space="preserve"> </w:t>
            </w:r>
            <w:r w:rsidR="009C039F">
              <w:rPr>
                <w:rFonts w:eastAsia="Lucida Sans Unicode" w:cs="Tahoma"/>
                <w:lang w:bidi="en-US"/>
              </w:rPr>
              <w:t xml:space="preserve"> - apie </w:t>
            </w:r>
            <w:r w:rsidR="006575CA">
              <w:rPr>
                <w:rFonts w:eastAsia="Lucida Sans Unicode" w:cs="Tahoma"/>
                <w:lang w:bidi="en-US"/>
              </w:rPr>
              <w:t>1</w:t>
            </w:r>
            <w:r w:rsidR="002154A5">
              <w:rPr>
                <w:rFonts w:eastAsia="Lucida Sans Unicode" w:cs="Tahoma"/>
                <w:lang w:bidi="en-US"/>
              </w:rPr>
              <w:t xml:space="preserve">00. </w:t>
            </w:r>
          </w:p>
          <w:p w14:paraId="605A2921" w14:textId="73BC3E31" w:rsidR="005E6C4A" w:rsidRPr="002A2A80" w:rsidRDefault="005E6C4A" w:rsidP="002A2A80">
            <w:pPr>
              <w:pStyle w:val="ListParagraph"/>
              <w:numPr>
                <w:ilvl w:val="0"/>
                <w:numId w:val="2"/>
              </w:numPr>
              <w:jc w:val="both"/>
            </w:pPr>
            <w:r>
              <w:rPr>
                <w:rFonts w:eastAsia="Lucida Sans Unicode" w:cs="Tahoma"/>
                <w:lang w:bidi="en-US"/>
              </w:rPr>
              <w:t>202</w:t>
            </w:r>
            <w:r w:rsidR="00A72DFC">
              <w:rPr>
                <w:rFonts w:eastAsia="Lucida Sans Unicode" w:cs="Tahoma"/>
                <w:lang w:bidi="en-US"/>
              </w:rPr>
              <w:t>5</w:t>
            </w:r>
            <w:r>
              <w:rPr>
                <w:rFonts w:eastAsia="Lucida Sans Unicode" w:cs="Tahoma"/>
                <w:lang w:bidi="en-US"/>
              </w:rPr>
              <w:t xml:space="preserve"> m. </w:t>
            </w:r>
            <w:r w:rsidR="00B11007">
              <w:rPr>
                <w:rFonts w:eastAsia="Lucida Sans Unicode" w:cs="Tahoma"/>
                <w:lang w:bidi="en-US"/>
              </w:rPr>
              <w:t>gegužės</w:t>
            </w:r>
            <w:r>
              <w:rPr>
                <w:rFonts w:eastAsia="Lucida Sans Unicode" w:cs="Tahoma"/>
                <w:lang w:bidi="en-US"/>
              </w:rPr>
              <w:t xml:space="preserve"> </w:t>
            </w:r>
            <w:r w:rsidR="00B11007">
              <w:rPr>
                <w:rFonts w:eastAsia="Lucida Sans Unicode" w:cs="Tahoma"/>
                <w:lang w:bidi="en-US"/>
              </w:rPr>
              <w:t>15</w:t>
            </w:r>
            <w:r>
              <w:rPr>
                <w:rFonts w:eastAsia="Lucida Sans Unicode" w:cs="Tahoma"/>
                <w:lang w:bidi="en-US"/>
              </w:rPr>
              <w:t xml:space="preserve"> d. VPT </w:t>
            </w:r>
            <w:r w:rsidR="00B11007">
              <w:rPr>
                <w:rFonts w:eastAsia="Lucida Sans Unicode" w:cs="Tahoma"/>
                <w:lang w:bidi="en-US"/>
              </w:rPr>
              <w:t xml:space="preserve">organizuotuose </w:t>
            </w:r>
            <w:r w:rsidR="00FE225A">
              <w:rPr>
                <w:rFonts w:eastAsia="Lucida Sans Unicode" w:cs="Tahoma"/>
                <w:lang w:bidi="en-US"/>
              </w:rPr>
              <w:t xml:space="preserve">gyvuose </w:t>
            </w:r>
            <w:r w:rsidR="00B11007">
              <w:rPr>
                <w:rFonts w:eastAsia="Lucida Sans Unicode" w:cs="Tahoma"/>
                <w:lang w:bidi="en-US"/>
              </w:rPr>
              <w:t>inovatyvių pi</w:t>
            </w:r>
            <w:r w:rsidR="00FE225A">
              <w:rPr>
                <w:rFonts w:eastAsia="Lucida Sans Unicode" w:cs="Tahoma"/>
                <w:lang w:bidi="en-US"/>
              </w:rPr>
              <w:t>r</w:t>
            </w:r>
            <w:r w:rsidR="00B11007">
              <w:rPr>
                <w:rFonts w:eastAsia="Lucida Sans Unicode" w:cs="Tahoma"/>
                <w:lang w:bidi="en-US"/>
              </w:rPr>
              <w:t>kimų mokymuose</w:t>
            </w:r>
            <w:r w:rsidR="0084683C">
              <w:rPr>
                <w:rFonts w:eastAsia="Lucida Sans Unicode" w:cs="Tahoma"/>
                <w:lang w:bidi="en-US"/>
              </w:rPr>
              <w:t>, skirtuose pirkimų vykdytojams</w:t>
            </w:r>
            <w:r w:rsidR="00FE225A">
              <w:rPr>
                <w:rFonts w:eastAsia="Lucida Sans Unicode" w:cs="Tahoma"/>
                <w:lang w:bidi="en-US"/>
              </w:rPr>
              <w:t xml:space="preserve">, buvo pristatyti </w:t>
            </w:r>
            <w:r w:rsidR="006C3071">
              <w:rPr>
                <w:rFonts w:eastAsia="Lucida Sans Unicode" w:cs="Tahoma"/>
                <w:lang w:bidi="en-US"/>
              </w:rPr>
              <w:t xml:space="preserve">ir </w:t>
            </w:r>
            <w:r w:rsidR="00FE225A">
              <w:rPr>
                <w:rFonts w:eastAsia="Lucida Sans Unicode" w:cs="Tahoma"/>
                <w:lang w:bidi="en-US"/>
              </w:rPr>
              <w:t xml:space="preserve">žaliųjų </w:t>
            </w:r>
            <w:r w:rsidR="00B46A94">
              <w:rPr>
                <w:rFonts w:eastAsia="Lucida Sans Unicode" w:cs="Tahoma"/>
                <w:lang w:bidi="en-US"/>
              </w:rPr>
              <w:t>inovacijų pavyzdžiai</w:t>
            </w:r>
            <w:r w:rsidR="00FE225A" w:rsidRPr="00FE225A">
              <w:rPr>
                <w:color w:val="000000" w:themeColor="text1"/>
                <w:shd w:val="clear" w:color="auto" w:fill="FFFFFF"/>
              </w:rPr>
              <w:t xml:space="preserve">. </w:t>
            </w:r>
            <w:r w:rsidR="005E41FB" w:rsidRPr="00FE225A">
              <w:rPr>
                <w:rFonts w:eastAsia="Lucida Sans Unicode" w:cs="Tahoma"/>
                <w:color w:val="000000" w:themeColor="text1"/>
                <w:lang w:bidi="en-US"/>
              </w:rPr>
              <w:t xml:space="preserve">Dalyvių skaičius - </w:t>
            </w:r>
            <w:r w:rsidR="00FE225A">
              <w:rPr>
                <w:rFonts w:eastAsia="Lucida Sans Unicode" w:cs="Tahoma"/>
                <w:color w:val="000000" w:themeColor="text1"/>
                <w:lang w:bidi="en-US"/>
              </w:rPr>
              <w:t>61</w:t>
            </w:r>
            <w:r w:rsidR="002A2A80" w:rsidRPr="00BA3252">
              <w:rPr>
                <w:rFonts w:eastAsia="Lucida Sans Unicode" w:cs="Tahoma"/>
                <w:lang w:bidi="en-US"/>
              </w:rPr>
              <w:t>.</w:t>
            </w:r>
          </w:p>
          <w:p w14:paraId="71F5EC97" w14:textId="048C7046" w:rsidR="00FE225A" w:rsidRPr="00E0303D" w:rsidRDefault="00EC1C7F" w:rsidP="002F2D0C">
            <w:pPr>
              <w:pStyle w:val="ListParagraph"/>
              <w:numPr>
                <w:ilvl w:val="0"/>
                <w:numId w:val="2"/>
              </w:numPr>
              <w:jc w:val="both"/>
              <w:rPr>
                <w:rFonts w:eastAsia="Lucida Sans Unicode" w:cs="Tahoma"/>
                <w:lang w:val="en-GB" w:bidi="en-US"/>
              </w:rPr>
            </w:pPr>
            <w:r>
              <w:t xml:space="preserve"> </w:t>
            </w:r>
            <w:r w:rsidR="00FE225A">
              <w:rPr>
                <w:rFonts w:eastAsia="Lucida Sans Unicode" w:cs="Tahoma"/>
                <w:lang w:bidi="en-US"/>
              </w:rPr>
              <w:t>2025 m. gegužės 21 d. CPO LT organizuot</w:t>
            </w:r>
            <w:r w:rsidR="003611F2">
              <w:rPr>
                <w:rFonts w:eastAsia="Lucida Sans Unicode" w:cs="Tahoma"/>
                <w:lang w:bidi="en-US"/>
              </w:rPr>
              <w:t xml:space="preserve">uose </w:t>
            </w:r>
            <w:r w:rsidR="002F2D0C">
              <w:rPr>
                <w:rFonts w:eastAsia="Lucida Sans Unicode" w:cs="Tahoma"/>
                <w:lang w:bidi="en-US"/>
              </w:rPr>
              <w:t xml:space="preserve">nuotoliniuose </w:t>
            </w:r>
            <w:r w:rsidR="003611F2">
              <w:rPr>
                <w:rFonts w:eastAsia="Lucida Sans Unicode" w:cs="Tahoma"/>
                <w:lang w:bidi="en-US"/>
              </w:rPr>
              <w:t xml:space="preserve">mokymuose </w:t>
            </w:r>
            <w:r w:rsidR="00FE225A">
              <w:rPr>
                <w:rFonts w:eastAsia="Lucida Sans Unicode" w:cs="Tahoma"/>
                <w:lang w:bidi="en-US"/>
              </w:rPr>
              <w:t>„</w:t>
            </w:r>
            <w:r w:rsidR="003611F2" w:rsidRPr="003611F2">
              <w:rPr>
                <w:rFonts w:eastAsia="Lucida Sans Unicode" w:cs="Tahoma"/>
                <w:lang w:bidi="en-US"/>
              </w:rPr>
              <w:t>Inovacijų viešieji pirkimai: svarbiausi jų vykdymo aspektai</w:t>
            </w:r>
            <w:r w:rsidR="003611F2">
              <w:rPr>
                <w:rFonts w:eastAsia="Lucida Sans Unicode" w:cs="Tahoma"/>
                <w:lang w:bidi="en-US"/>
              </w:rPr>
              <w:t>“, VPT atstovas</w:t>
            </w:r>
            <w:r w:rsidR="003611F2" w:rsidRPr="003611F2">
              <w:rPr>
                <w:rFonts w:eastAsia="Lucida Sans Unicode" w:cs="Tahoma"/>
                <w:lang w:bidi="en-US"/>
              </w:rPr>
              <w:t xml:space="preserve"> </w:t>
            </w:r>
            <w:r w:rsidR="00FE225A">
              <w:rPr>
                <w:rFonts w:eastAsia="Lucida Sans Unicode" w:cs="Tahoma"/>
                <w:lang w:bidi="en-US"/>
              </w:rPr>
              <w:t xml:space="preserve"> </w:t>
            </w:r>
            <w:r w:rsidR="002F2D0C">
              <w:rPr>
                <w:rFonts w:eastAsia="Lucida Sans Unicode" w:cs="Tahoma"/>
                <w:lang w:bidi="en-US"/>
              </w:rPr>
              <w:t>skaitė pranešimą „</w:t>
            </w:r>
            <w:proofErr w:type="spellStart"/>
            <w:r w:rsidR="002F2D0C" w:rsidRPr="002F2D0C">
              <w:rPr>
                <w:rFonts w:eastAsia="Lucida Sans Unicode" w:cs="Tahoma"/>
                <w:lang w:val="en-GB" w:bidi="en-US"/>
              </w:rPr>
              <w:t>Inovatyvių</w:t>
            </w:r>
            <w:proofErr w:type="spellEnd"/>
            <w:r w:rsidR="002F2D0C" w:rsidRPr="002F2D0C">
              <w:rPr>
                <w:rFonts w:eastAsia="Lucida Sans Unicode" w:cs="Tahoma"/>
                <w:lang w:val="en-GB" w:bidi="en-US"/>
              </w:rPr>
              <w:t xml:space="preserve"> </w:t>
            </w:r>
            <w:proofErr w:type="spellStart"/>
            <w:r w:rsidR="002F2D0C" w:rsidRPr="002F2D0C">
              <w:rPr>
                <w:rFonts w:eastAsia="Lucida Sans Unicode" w:cs="Tahoma"/>
                <w:lang w:val="en-GB" w:bidi="en-US"/>
              </w:rPr>
              <w:t>pirkimų</w:t>
            </w:r>
            <w:proofErr w:type="spellEnd"/>
            <w:r w:rsidR="002F2D0C" w:rsidRPr="002F2D0C">
              <w:rPr>
                <w:rFonts w:eastAsia="Lucida Sans Unicode" w:cs="Tahoma"/>
                <w:lang w:val="en-GB" w:bidi="en-US"/>
              </w:rPr>
              <w:t xml:space="preserve"> </w:t>
            </w:r>
            <w:proofErr w:type="spellStart"/>
            <w:r w:rsidR="002F2D0C" w:rsidRPr="002F2D0C">
              <w:rPr>
                <w:rFonts w:eastAsia="Lucida Sans Unicode" w:cs="Tahoma"/>
                <w:lang w:val="en-GB" w:bidi="en-US"/>
              </w:rPr>
              <w:t>praktika</w:t>
            </w:r>
            <w:proofErr w:type="spellEnd"/>
            <w:r w:rsidR="002F2D0C" w:rsidRPr="002F2D0C">
              <w:rPr>
                <w:rFonts w:eastAsia="Lucida Sans Unicode" w:cs="Tahoma"/>
                <w:lang w:val="en-GB" w:bidi="en-US"/>
              </w:rPr>
              <w:t> </w:t>
            </w:r>
            <w:proofErr w:type="spellStart"/>
            <w:r w:rsidR="002F2D0C" w:rsidRPr="002F2D0C">
              <w:rPr>
                <w:rFonts w:eastAsia="Lucida Sans Unicode" w:cs="Tahoma"/>
                <w:lang w:val="en-GB" w:bidi="en-US"/>
              </w:rPr>
              <w:t>Lietuvoje</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kurio</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metu</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buvo</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atkreiptas</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dėmesys</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kad</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vykdant</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inovacijų</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pirkimus</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turi</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būti</w:t>
            </w:r>
            <w:proofErr w:type="spellEnd"/>
            <w:r w:rsidR="002F2D0C">
              <w:rPr>
                <w:rFonts w:eastAsia="Lucida Sans Unicode" w:cs="Tahoma"/>
                <w:lang w:val="en-GB" w:bidi="en-US"/>
              </w:rPr>
              <w:t xml:space="preserve"> </w:t>
            </w:r>
            <w:proofErr w:type="spellStart"/>
            <w:r w:rsidR="002F2D0C">
              <w:rPr>
                <w:rFonts w:eastAsia="Lucida Sans Unicode" w:cs="Tahoma"/>
                <w:lang w:val="en-GB" w:bidi="en-US"/>
              </w:rPr>
              <w:t>nusta</w:t>
            </w:r>
            <w:r w:rsidR="0084683C">
              <w:rPr>
                <w:rFonts w:eastAsia="Lucida Sans Unicode" w:cs="Tahoma"/>
                <w:lang w:val="en-GB" w:bidi="en-US"/>
              </w:rPr>
              <w:t>tomi</w:t>
            </w:r>
            <w:proofErr w:type="spellEnd"/>
            <w:r w:rsidR="0084683C">
              <w:rPr>
                <w:rFonts w:eastAsia="Lucida Sans Unicode" w:cs="Tahoma"/>
                <w:lang w:val="en-GB" w:bidi="en-US"/>
              </w:rPr>
              <w:t xml:space="preserve"> </w:t>
            </w:r>
            <w:proofErr w:type="spellStart"/>
            <w:r w:rsidR="0084683C">
              <w:rPr>
                <w:rFonts w:eastAsia="Lucida Sans Unicode" w:cs="Tahoma"/>
                <w:lang w:val="en-GB" w:bidi="en-US"/>
              </w:rPr>
              <w:t>žaliųjų</w:t>
            </w:r>
            <w:proofErr w:type="spellEnd"/>
            <w:r w:rsidR="0084683C">
              <w:rPr>
                <w:rFonts w:eastAsia="Lucida Sans Unicode" w:cs="Tahoma"/>
                <w:lang w:val="en-GB" w:bidi="en-US"/>
              </w:rPr>
              <w:t xml:space="preserve"> </w:t>
            </w:r>
            <w:proofErr w:type="spellStart"/>
            <w:r w:rsidR="0084683C">
              <w:rPr>
                <w:rFonts w:eastAsia="Lucida Sans Unicode" w:cs="Tahoma"/>
                <w:lang w:val="en-GB" w:bidi="en-US"/>
              </w:rPr>
              <w:t>pirkimų</w:t>
            </w:r>
            <w:proofErr w:type="spellEnd"/>
            <w:r w:rsidR="0084683C">
              <w:rPr>
                <w:rFonts w:eastAsia="Lucida Sans Unicode" w:cs="Tahoma"/>
                <w:lang w:val="en-GB" w:bidi="en-US"/>
              </w:rPr>
              <w:t xml:space="preserve"> </w:t>
            </w:r>
            <w:proofErr w:type="spellStart"/>
            <w:r w:rsidR="0084683C">
              <w:rPr>
                <w:rFonts w:eastAsia="Lucida Sans Unicode" w:cs="Tahoma"/>
                <w:lang w:val="en-GB" w:bidi="en-US"/>
              </w:rPr>
              <w:t>reikalavimai</w:t>
            </w:r>
            <w:proofErr w:type="spellEnd"/>
            <w:r w:rsidR="00FE225A" w:rsidRPr="002F2D0C">
              <w:rPr>
                <w:color w:val="091A5A"/>
                <w:shd w:val="clear" w:color="auto" w:fill="FFFFFF"/>
              </w:rPr>
              <w:t>.</w:t>
            </w:r>
            <w:r w:rsidR="00A26BD2">
              <w:rPr>
                <w:color w:val="091A5A"/>
                <w:shd w:val="clear" w:color="auto" w:fill="FFFFFF"/>
              </w:rPr>
              <w:t xml:space="preserve"> </w:t>
            </w:r>
            <w:r w:rsidR="00A26BD2">
              <w:t>M</w:t>
            </w:r>
            <w:r w:rsidR="00A26BD2" w:rsidRPr="00D50B62">
              <w:t>okymų vaizdo įrašą gali</w:t>
            </w:r>
            <w:r w:rsidR="00A26BD2">
              <w:t>ma</w:t>
            </w:r>
            <w:r w:rsidR="00A26BD2" w:rsidRPr="00D50B62">
              <w:t xml:space="preserve"> peržiūrėti </w:t>
            </w:r>
            <w:hyperlink r:id="rId14" w:history="1">
              <w:r w:rsidR="00A26BD2" w:rsidRPr="00A26BD2">
                <w:rPr>
                  <w:rStyle w:val="Hyperlink"/>
                  <w:b/>
                  <w:bCs/>
                  <w:color w:val="0000FF"/>
                </w:rPr>
                <w:t>čia</w:t>
              </w:r>
            </w:hyperlink>
            <w:r w:rsidR="00FE225A">
              <w:t xml:space="preserve"> </w:t>
            </w:r>
            <w:r w:rsidR="00FE225A" w:rsidRPr="002F2D0C">
              <w:rPr>
                <w:rFonts w:eastAsia="Lucida Sans Unicode" w:cs="Tahoma"/>
                <w:lang w:bidi="en-US"/>
              </w:rPr>
              <w:t>Dalyvių skaičius</w:t>
            </w:r>
            <w:r w:rsidR="00F52226">
              <w:rPr>
                <w:rFonts w:eastAsia="Lucida Sans Unicode" w:cs="Tahoma"/>
                <w:lang w:bidi="en-US"/>
              </w:rPr>
              <w:t xml:space="preserve"> ~</w:t>
            </w:r>
            <w:r w:rsidR="002F2D0C" w:rsidRPr="002F2D0C">
              <w:rPr>
                <w:rFonts w:eastAsia="Lucida Sans Unicode" w:cs="Tahoma"/>
                <w:lang w:bidi="en-US"/>
              </w:rPr>
              <w:t>130</w:t>
            </w:r>
            <w:r w:rsidR="00FE225A" w:rsidRPr="002F2D0C">
              <w:rPr>
                <w:rFonts w:eastAsia="Lucida Sans Unicode" w:cs="Tahoma"/>
                <w:lang w:bidi="en-US"/>
              </w:rPr>
              <w:t>.</w:t>
            </w:r>
          </w:p>
          <w:p w14:paraId="596656B6" w14:textId="47F73D86" w:rsidR="00E0303D" w:rsidRPr="002F2D0C" w:rsidRDefault="00E0303D" w:rsidP="002F2D0C">
            <w:pPr>
              <w:pStyle w:val="ListParagraph"/>
              <w:numPr>
                <w:ilvl w:val="0"/>
                <w:numId w:val="2"/>
              </w:numPr>
              <w:jc w:val="both"/>
              <w:rPr>
                <w:rFonts w:eastAsia="Lucida Sans Unicode" w:cs="Tahoma"/>
                <w:lang w:val="en-GB" w:bidi="en-US"/>
              </w:rPr>
            </w:pPr>
            <w:r>
              <w:rPr>
                <w:rFonts w:eastAsia="Lucida Sans Unicode" w:cs="Tahoma"/>
                <w:lang w:bidi="en-US"/>
              </w:rPr>
              <w:lastRenderedPageBreak/>
              <w:t>2025 m. birželio 18 d. nuotoli</w:t>
            </w:r>
            <w:r w:rsidR="003842C9">
              <w:rPr>
                <w:rFonts w:eastAsia="Lucida Sans Unicode" w:cs="Tahoma"/>
                <w:lang w:bidi="en-US"/>
              </w:rPr>
              <w:t>n</w:t>
            </w:r>
            <w:r>
              <w:rPr>
                <w:rFonts w:eastAsia="Lucida Sans Unicode" w:cs="Tahoma"/>
                <w:lang w:bidi="en-US"/>
              </w:rPr>
              <w:t xml:space="preserve">iu būdu skaitytas pranešimas apie </w:t>
            </w:r>
            <w:proofErr w:type="spellStart"/>
            <w:r w:rsidR="003B4193">
              <w:t>trumpąsiais</w:t>
            </w:r>
            <w:proofErr w:type="spellEnd"/>
            <w:r w:rsidR="003B4193">
              <w:t xml:space="preserve"> maisto produktų tiekimo grandines, </w:t>
            </w:r>
            <w:proofErr w:type="spellStart"/>
            <w:r w:rsidR="003B4193">
              <w:t>ekolgiškų</w:t>
            </w:r>
            <w:proofErr w:type="spellEnd"/>
            <w:r w:rsidR="003B4193">
              <w:t xml:space="preserve"> maisto </w:t>
            </w:r>
            <w:proofErr w:type="spellStart"/>
            <w:r w:rsidR="003B4193">
              <w:t>produtų</w:t>
            </w:r>
            <w:proofErr w:type="spellEnd"/>
            <w:r w:rsidR="003B4193">
              <w:t xml:space="preserve"> pirkimus</w:t>
            </w:r>
            <w:r w:rsidR="003B4193" w:rsidRPr="00E0303D">
              <w:rPr>
                <w:rFonts w:eastAsia="Lucida Sans Unicode" w:cs="Tahoma"/>
                <w:lang w:bidi="en-US"/>
              </w:rPr>
              <w:t xml:space="preserve"> </w:t>
            </w:r>
            <w:r w:rsidRPr="00E0303D">
              <w:rPr>
                <w:rFonts w:eastAsia="Lucida Sans Unicode" w:cs="Tahoma"/>
                <w:lang w:bidi="en-US"/>
              </w:rPr>
              <w:t xml:space="preserve">Varėnos ūkininkams, </w:t>
            </w:r>
            <w:r w:rsidR="003842C9">
              <w:rPr>
                <w:rFonts w:eastAsia="Lucida Sans Unicode" w:cs="Tahoma"/>
                <w:lang w:bidi="en-US"/>
              </w:rPr>
              <w:t>perkančiosioms organizacijoms</w:t>
            </w:r>
            <w:r w:rsidRPr="00E0303D">
              <w:rPr>
                <w:rFonts w:eastAsia="Lucida Sans Unicode" w:cs="Tahoma"/>
                <w:lang w:bidi="en-US"/>
              </w:rPr>
              <w:t xml:space="preserve"> ir bendruomenei</w:t>
            </w:r>
            <w:r w:rsidR="003842C9">
              <w:rPr>
                <w:rFonts w:eastAsia="Lucida Sans Unicode" w:cs="Tahoma"/>
                <w:lang w:bidi="en-US"/>
              </w:rPr>
              <w:t xml:space="preserve">. Dalyvių skaičius ~ </w:t>
            </w:r>
            <w:r w:rsidR="00CA19AF">
              <w:rPr>
                <w:rFonts w:eastAsia="Lucida Sans Unicode" w:cs="Tahoma"/>
                <w:lang w:bidi="en-US"/>
              </w:rPr>
              <w:t>5</w:t>
            </w:r>
            <w:r w:rsidR="003842C9">
              <w:rPr>
                <w:rFonts w:eastAsia="Lucida Sans Unicode" w:cs="Tahoma"/>
                <w:lang w:bidi="en-US"/>
              </w:rPr>
              <w:t>0.</w:t>
            </w:r>
          </w:p>
          <w:p w14:paraId="2F26C860" w14:textId="1361518D" w:rsidR="0084683C" w:rsidRPr="002F2D0C" w:rsidRDefault="0084683C" w:rsidP="0084683C">
            <w:pPr>
              <w:pStyle w:val="ListParagraph"/>
              <w:numPr>
                <w:ilvl w:val="0"/>
                <w:numId w:val="2"/>
              </w:numPr>
              <w:jc w:val="both"/>
              <w:rPr>
                <w:rFonts w:eastAsia="Lucida Sans Unicode" w:cs="Tahoma"/>
                <w:lang w:val="en-GB" w:bidi="en-US"/>
              </w:rPr>
            </w:pPr>
            <w:r>
              <w:rPr>
                <w:rFonts w:eastAsia="Lucida Sans Unicode" w:cs="Tahoma"/>
                <w:lang w:bidi="en-US"/>
              </w:rPr>
              <w:t xml:space="preserve">2025 m. </w:t>
            </w:r>
            <w:r w:rsidR="00A42892">
              <w:rPr>
                <w:rFonts w:eastAsia="Lucida Sans Unicode" w:cs="Tahoma"/>
                <w:lang w:bidi="en-US"/>
              </w:rPr>
              <w:t>rugsėjo</w:t>
            </w:r>
            <w:r>
              <w:rPr>
                <w:rFonts w:eastAsia="Lucida Sans Unicode" w:cs="Tahoma"/>
                <w:lang w:bidi="en-US"/>
              </w:rPr>
              <w:t xml:space="preserve"> </w:t>
            </w:r>
            <w:r w:rsidR="00A42892">
              <w:rPr>
                <w:rFonts w:eastAsia="Lucida Sans Unicode" w:cs="Tahoma"/>
                <w:lang w:bidi="en-US"/>
              </w:rPr>
              <w:t>19</w:t>
            </w:r>
            <w:r>
              <w:rPr>
                <w:rFonts w:eastAsia="Lucida Sans Unicode" w:cs="Tahoma"/>
                <w:lang w:bidi="en-US"/>
              </w:rPr>
              <w:t xml:space="preserve"> d. VPT </w:t>
            </w:r>
            <w:r w:rsidR="003B4193">
              <w:rPr>
                <w:rFonts w:eastAsia="Lucida Sans Unicode" w:cs="Tahoma"/>
                <w:lang w:bidi="en-US"/>
              </w:rPr>
              <w:t xml:space="preserve">paskelbtas mokymų įrašas </w:t>
            </w:r>
            <w:r>
              <w:rPr>
                <w:rFonts w:eastAsia="Lucida Sans Unicode" w:cs="Tahoma"/>
                <w:lang w:bidi="en-US"/>
              </w:rPr>
              <w:t>„</w:t>
            </w:r>
            <w:hyperlink r:id="rId15" w:history="1">
              <w:r w:rsidR="000A3174" w:rsidRPr="00FC74E4">
                <w:rPr>
                  <w:rStyle w:val="Hyperlink"/>
                  <w:rFonts w:eastAsia="Lucida Sans Unicode" w:cs="Tahoma"/>
                  <w:lang w:bidi="en-US"/>
                </w:rPr>
                <w:t>Aktualūs žaliųjų pirkimų klausimai</w:t>
              </w:r>
            </w:hyperlink>
            <w:r>
              <w:rPr>
                <w:rFonts w:eastAsia="Lucida Sans Unicode" w:cs="Tahoma"/>
                <w:lang w:bidi="en-US"/>
              </w:rPr>
              <w:t>“</w:t>
            </w:r>
            <w:r w:rsidRPr="002F2D0C">
              <w:rPr>
                <w:color w:val="091A5A"/>
                <w:shd w:val="clear" w:color="auto" w:fill="FFFFFF"/>
              </w:rPr>
              <w:t xml:space="preserve">. </w:t>
            </w:r>
            <w:r w:rsidR="0014025A">
              <w:rPr>
                <w:rFonts w:eastAsia="Lucida Sans Unicode" w:cs="Tahoma"/>
                <w:lang w:val="en-US" w:bidi="en-US"/>
              </w:rPr>
              <w:t>V</w:t>
            </w:r>
            <w:r w:rsidRPr="002F2D0C">
              <w:rPr>
                <w:rFonts w:eastAsia="Lucida Sans Unicode" w:cs="Tahoma"/>
                <w:lang w:val="en-US" w:bidi="en-US"/>
              </w:rPr>
              <w:t xml:space="preserve">ideo </w:t>
            </w:r>
            <w:proofErr w:type="spellStart"/>
            <w:r w:rsidRPr="002F2D0C">
              <w:rPr>
                <w:rFonts w:eastAsia="Lucida Sans Unicode" w:cs="Tahoma"/>
                <w:lang w:val="en-US" w:bidi="en-US"/>
              </w:rPr>
              <w:t>įrašo</w:t>
            </w:r>
            <w:proofErr w:type="spellEnd"/>
            <w:r w:rsidRPr="002F2D0C">
              <w:rPr>
                <w:rFonts w:eastAsia="Lucida Sans Unicode" w:cs="Tahoma"/>
                <w:lang w:val="en-US" w:bidi="en-US"/>
              </w:rPr>
              <w:t xml:space="preserve"> </w:t>
            </w:r>
            <w:proofErr w:type="spellStart"/>
            <w:r w:rsidRPr="002F2D0C">
              <w:rPr>
                <w:rFonts w:eastAsia="Lucida Sans Unicode" w:cs="Tahoma"/>
                <w:lang w:val="en-US" w:bidi="en-US"/>
              </w:rPr>
              <w:t>iki</w:t>
            </w:r>
            <w:proofErr w:type="spellEnd"/>
            <w:r w:rsidRPr="002F2D0C">
              <w:rPr>
                <w:rFonts w:eastAsia="Lucida Sans Unicode" w:cs="Tahoma"/>
                <w:lang w:val="en-US" w:bidi="en-US"/>
              </w:rPr>
              <w:t xml:space="preserve"> 2025-12-31 </w:t>
            </w:r>
            <w:proofErr w:type="spellStart"/>
            <w:r w:rsidRPr="002F2D0C">
              <w:rPr>
                <w:rFonts w:eastAsia="Lucida Sans Unicode" w:cs="Tahoma"/>
                <w:lang w:val="en-US" w:bidi="en-US"/>
              </w:rPr>
              <w:t>unikalių</w:t>
            </w:r>
            <w:proofErr w:type="spellEnd"/>
            <w:r w:rsidRPr="002F2D0C">
              <w:rPr>
                <w:rFonts w:eastAsia="Lucida Sans Unicode" w:cs="Tahoma"/>
                <w:lang w:val="en-US" w:bidi="en-US"/>
              </w:rPr>
              <w:t xml:space="preserve"> </w:t>
            </w:r>
            <w:proofErr w:type="spellStart"/>
            <w:r w:rsidRPr="002F2D0C">
              <w:rPr>
                <w:rFonts w:eastAsia="Lucida Sans Unicode" w:cs="Tahoma"/>
                <w:lang w:val="en-US" w:bidi="en-US"/>
              </w:rPr>
              <w:t>peržiūrų</w:t>
            </w:r>
            <w:proofErr w:type="spellEnd"/>
            <w:r w:rsidRPr="002F2D0C">
              <w:rPr>
                <w:rFonts w:eastAsia="Lucida Sans Unicode" w:cs="Tahoma"/>
                <w:lang w:val="en-US" w:bidi="en-US"/>
              </w:rPr>
              <w:t xml:space="preserve"> - </w:t>
            </w:r>
            <w:r w:rsidR="00EE6B7F">
              <w:rPr>
                <w:rFonts w:eastAsia="Lucida Sans Unicode" w:cs="Tahoma"/>
                <w:lang w:val="en-US" w:bidi="en-US"/>
              </w:rPr>
              <w:t>629</w:t>
            </w:r>
            <w:r w:rsidRPr="002F2D0C">
              <w:rPr>
                <w:rFonts w:eastAsia="Lucida Sans Unicode" w:cs="Tahoma"/>
                <w:lang w:bidi="en-US"/>
              </w:rPr>
              <w:t>).</w:t>
            </w:r>
            <w:r w:rsidR="003B4193">
              <w:rPr>
                <w:rFonts w:eastAsia="Lucida Sans Unicode" w:cs="Tahoma"/>
                <w:lang w:bidi="en-US"/>
              </w:rPr>
              <w:t xml:space="preserve"> </w:t>
            </w:r>
          </w:p>
          <w:p w14:paraId="2F6B0AB8" w14:textId="343CEF0E" w:rsidR="00F256A4" w:rsidRDefault="007C2EAE" w:rsidP="00F256A4">
            <w:pPr>
              <w:pStyle w:val="ListParagraph"/>
              <w:numPr>
                <w:ilvl w:val="0"/>
                <w:numId w:val="2"/>
              </w:numPr>
              <w:jc w:val="both"/>
            </w:pPr>
            <w:r>
              <w:t xml:space="preserve">– 14) </w:t>
            </w:r>
            <w:r w:rsidR="00A42892">
              <w:t xml:space="preserve">2025 m. rugsėjo – spalio mėn. </w:t>
            </w:r>
            <w:r w:rsidR="008D64C1" w:rsidRPr="008D64C1">
              <w:t>Žemės ūkio ministerij</w:t>
            </w:r>
            <w:r w:rsidR="008D64C1">
              <w:t>os,</w:t>
            </w:r>
            <w:r w:rsidR="008D64C1" w:rsidRPr="008D64C1">
              <w:t xml:space="preserve"> Žemės ūkio agentūr</w:t>
            </w:r>
            <w:r w:rsidR="008D64C1">
              <w:t>os</w:t>
            </w:r>
            <w:r w:rsidR="008D64C1" w:rsidRPr="008D64C1">
              <w:t xml:space="preserve"> ir kt. </w:t>
            </w:r>
            <w:r w:rsidR="008D64C1">
              <w:t xml:space="preserve">organizuotuose </w:t>
            </w:r>
            <w:r w:rsidR="000527F4">
              <w:t>8</w:t>
            </w:r>
            <w:r w:rsidR="0014025A">
              <w:t xml:space="preserve"> </w:t>
            </w:r>
            <w:r w:rsidR="006F283F">
              <w:t xml:space="preserve">renginiuose </w:t>
            </w:r>
            <w:r w:rsidR="002743DF">
              <w:t xml:space="preserve">Šilutėje, Kupiškyje, </w:t>
            </w:r>
            <w:r w:rsidR="00C648DE">
              <w:t>K</w:t>
            </w:r>
            <w:r w:rsidR="00CB0DC7">
              <w:t xml:space="preserve">uršėnuose, </w:t>
            </w:r>
            <w:r w:rsidR="002743DF">
              <w:t>Šakiuose, Alytuje</w:t>
            </w:r>
            <w:r w:rsidR="000527F4">
              <w:t>,</w:t>
            </w:r>
            <w:r w:rsidR="002743DF">
              <w:t xml:space="preserve"> </w:t>
            </w:r>
            <w:r w:rsidR="00C648DE">
              <w:t>Ukmergėje</w:t>
            </w:r>
            <w:r w:rsidR="000527F4">
              <w:t>, Vilniuje bei nuotoliu buvo</w:t>
            </w:r>
            <w:r w:rsidR="002743DF">
              <w:t xml:space="preserve"> </w:t>
            </w:r>
            <w:r w:rsidR="00A42892">
              <w:t>skaityti pranešimai</w:t>
            </w:r>
            <w:r w:rsidR="009E71D7">
              <w:t xml:space="preserve"> apie </w:t>
            </w:r>
            <w:proofErr w:type="spellStart"/>
            <w:r w:rsidR="009E71D7">
              <w:t>trumpąsiais</w:t>
            </w:r>
            <w:proofErr w:type="spellEnd"/>
            <w:r w:rsidR="009E71D7">
              <w:t xml:space="preserve"> maisto produktų tiekimo grandines, </w:t>
            </w:r>
            <w:proofErr w:type="spellStart"/>
            <w:r w:rsidR="009E71D7">
              <w:t>ekolgiškų</w:t>
            </w:r>
            <w:proofErr w:type="spellEnd"/>
            <w:r w:rsidR="009E71D7">
              <w:t xml:space="preserve"> maisto </w:t>
            </w:r>
            <w:proofErr w:type="spellStart"/>
            <w:r w:rsidR="009E71D7">
              <w:t>produtų</w:t>
            </w:r>
            <w:proofErr w:type="spellEnd"/>
            <w:r w:rsidR="009E71D7">
              <w:t xml:space="preserve"> pirkimus</w:t>
            </w:r>
            <w:r w:rsidR="00060ED6">
              <w:t xml:space="preserve">. </w:t>
            </w:r>
            <w:r w:rsidR="00060ED6" w:rsidRPr="00060ED6">
              <w:t>Dalyvių skaičius</w:t>
            </w:r>
            <w:r w:rsidR="00060ED6">
              <w:t xml:space="preserve"> ~ </w:t>
            </w:r>
            <w:r w:rsidR="005367E8">
              <w:t>568</w:t>
            </w:r>
            <w:r w:rsidR="00D070A4">
              <w:t>;</w:t>
            </w:r>
          </w:p>
          <w:p w14:paraId="63CFF563" w14:textId="73D78DE2" w:rsidR="0054222D" w:rsidRPr="00BA3252" w:rsidRDefault="0054222D" w:rsidP="00F256A4">
            <w:pPr>
              <w:pStyle w:val="ListParagraph"/>
              <w:numPr>
                <w:ilvl w:val="0"/>
                <w:numId w:val="30"/>
              </w:numPr>
              <w:jc w:val="both"/>
            </w:pPr>
            <w:r>
              <w:t>2025 m. spalio 28 d. Aplinkos ministerijos organizuot</w:t>
            </w:r>
            <w:r w:rsidR="001A5B9C">
              <w:t>ame</w:t>
            </w:r>
            <w:r>
              <w:t xml:space="preserve"> </w:t>
            </w:r>
            <w:r w:rsidR="001A5B9C">
              <w:t xml:space="preserve">forume </w:t>
            </w:r>
            <w:r w:rsidR="001A5B9C" w:rsidRPr="001A5B9C">
              <w:t>„</w:t>
            </w:r>
            <w:hyperlink r:id="rId16" w:history="1">
              <w:r w:rsidR="001A5B9C" w:rsidRPr="0035217B">
                <w:rPr>
                  <w:rStyle w:val="Hyperlink"/>
                </w:rPr>
                <w:t>Darni miesto ekosistema: žmogui ir gamtai</w:t>
              </w:r>
            </w:hyperlink>
            <w:r w:rsidR="001A5B9C" w:rsidRPr="001A5B9C">
              <w:t>“</w:t>
            </w:r>
            <w:r>
              <w:t>, skaityta</w:t>
            </w:r>
            <w:r w:rsidR="00D33524">
              <w:t>s</w:t>
            </w:r>
            <w:r>
              <w:t xml:space="preserve"> pranešimas „</w:t>
            </w:r>
            <w:r w:rsidR="008460E4" w:rsidRPr="008460E4">
              <w:t>Kaip žalieji pirkimai kuria tvarią statybą</w:t>
            </w:r>
            <w:r>
              <w:t xml:space="preserve">“. </w:t>
            </w:r>
            <w:proofErr w:type="spellStart"/>
            <w:r>
              <w:t>Dalyių</w:t>
            </w:r>
            <w:proofErr w:type="spellEnd"/>
            <w:r>
              <w:t xml:space="preserve"> sk</w:t>
            </w:r>
            <w:r w:rsidR="004538B8">
              <w:t>a</w:t>
            </w:r>
            <w:r>
              <w:t>ičius ~</w:t>
            </w:r>
            <w:r w:rsidR="007C2C09">
              <w:t xml:space="preserve"> 100</w:t>
            </w:r>
            <w:r w:rsidR="001A5B9C">
              <w:t>.</w:t>
            </w:r>
          </w:p>
          <w:p w14:paraId="14CD5D23" w14:textId="77777777" w:rsidR="009970E2" w:rsidRPr="00BA3252" w:rsidRDefault="009970E2" w:rsidP="009970E2">
            <w:pPr>
              <w:pStyle w:val="ListParagraph"/>
              <w:ind w:left="360"/>
              <w:jc w:val="both"/>
            </w:pPr>
          </w:p>
          <w:bookmarkEnd w:id="2"/>
          <w:p w14:paraId="7C7248FC" w14:textId="77777777" w:rsidR="00E22327" w:rsidRDefault="00E22327" w:rsidP="004C1825">
            <w:pPr>
              <w:widowControl w:val="0"/>
              <w:jc w:val="both"/>
              <w:rPr>
                <w:color w:val="000000" w:themeColor="text1"/>
                <w:lang w:bidi="en-US"/>
              </w:rPr>
            </w:pPr>
          </w:p>
          <w:p w14:paraId="49F5F45B" w14:textId="5E21CE6F" w:rsidR="00201987" w:rsidRPr="004C1825" w:rsidRDefault="000E56E5" w:rsidP="004C1825">
            <w:pPr>
              <w:widowControl w:val="0"/>
              <w:jc w:val="both"/>
              <w:rPr>
                <w:rFonts w:eastAsia="Lucida Sans Unicode" w:cs="Tahoma"/>
                <w:color w:val="FF0000"/>
                <w:lang w:bidi="en-US"/>
              </w:rPr>
            </w:pPr>
            <w:r w:rsidRPr="00835809">
              <w:rPr>
                <w:color w:val="000000" w:themeColor="text1"/>
                <w:lang w:bidi="en-US"/>
              </w:rPr>
              <w:t>Iš viso per 202</w:t>
            </w:r>
            <w:r w:rsidR="00A72DFC">
              <w:rPr>
                <w:color w:val="000000" w:themeColor="text1"/>
                <w:lang w:bidi="en-US"/>
              </w:rPr>
              <w:t>5</w:t>
            </w:r>
            <w:r w:rsidRPr="00835809">
              <w:rPr>
                <w:color w:val="000000" w:themeColor="text1"/>
                <w:lang w:bidi="en-US"/>
              </w:rPr>
              <w:t xml:space="preserve"> m</w:t>
            </w:r>
            <w:r w:rsidR="00835809">
              <w:rPr>
                <w:color w:val="000000" w:themeColor="text1"/>
                <w:lang w:bidi="en-US"/>
              </w:rPr>
              <w:t>.</w:t>
            </w:r>
            <w:r w:rsidR="00835809">
              <w:rPr>
                <w:rFonts w:eastAsia="Lucida Sans Unicode" w:cs="Tahoma"/>
                <w:color w:val="FF0000"/>
                <w:lang w:bidi="en-US"/>
              </w:rPr>
              <w:t xml:space="preserve"> </w:t>
            </w:r>
            <w:r w:rsidR="00835809" w:rsidRPr="00835809">
              <w:rPr>
                <w:rFonts w:eastAsia="Lucida Sans Unicode" w:cs="Tahoma"/>
                <w:lang w:bidi="en-US"/>
              </w:rPr>
              <w:t xml:space="preserve">žaliųjų pirkimų </w:t>
            </w:r>
            <w:r w:rsidR="000D665F">
              <w:rPr>
                <w:rFonts w:eastAsia="Lucida Sans Unicode" w:cs="Tahoma"/>
                <w:lang w:bidi="en-US"/>
              </w:rPr>
              <w:t>mokymuose</w:t>
            </w:r>
            <w:r w:rsidR="005216DE">
              <w:rPr>
                <w:rFonts w:eastAsia="Lucida Sans Unicode" w:cs="Tahoma"/>
                <w:lang w:bidi="en-US"/>
              </w:rPr>
              <w:t>, renginiuose</w:t>
            </w:r>
            <w:r w:rsidR="0095646A">
              <w:rPr>
                <w:rFonts w:eastAsia="Lucida Sans Unicode" w:cs="Tahoma"/>
                <w:lang w:bidi="en-US"/>
              </w:rPr>
              <w:t xml:space="preserve"> ir (ar) </w:t>
            </w:r>
            <w:r w:rsidR="00D070A4">
              <w:rPr>
                <w:rFonts w:eastAsia="Lucida Sans Unicode" w:cs="Tahoma"/>
                <w:lang w:bidi="en-US"/>
              </w:rPr>
              <w:t>vaizdo</w:t>
            </w:r>
            <w:r w:rsidR="0095646A">
              <w:rPr>
                <w:rFonts w:eastAsia="Lucida Sans Unicode" w:cs="Tahoma"/>
                <w:lang w:bidi="en-US"/>
              </w:rPr>
              <w:t xml:space="preserve"> įrašu</w:t>
            </w:r>
            <w:r w:rsidR="00222F5A">
              <w:rPr>
                <w:rFonts w:eastAsia="Lucida Sans Unicode" w:cs="Tahoma"/>
                <w:lang w:bidi="en-US"/>
              </w:rPr>
              <w:t>s peržiūrėjo</w:t>
            </w:r>
            <w:r w:rsidR="00835809" w:rsidRPr="00835809">
              <w:rPr>
                <w:rFonts w:eastAsia="Lucida Sans Unicode" w:cs="Tahoma"/>
                <w:lang w:bidi="en-US"/>
              </w:rPr>
              <w:t xml:space="preserve"> </w:t>
            </w:r>
            <w:r w:rsidR="00835809" w:rsidRPr="00835809">
              <w:rPr>
                <w:rFonts w:eastAsia="Lucida Sans Unicode" w:cs="Tahoma"/>
                <w:b/>
                <w:bCs/>
                <w:lang w:bidi="en-US"/>
              </w:rPr>
              <w:t xml:space="preserve">~ </w:t>
            </w:r>
            <w:r w:rsidR="0005785F">
              <w:rPr>
                <w:rFonts w:eastAsia="Lucida Sans Unicode" w:cs="Tahoma"/>
                <w:b/>
                <w:bCs/>
                <w:lang w:bidi="en-US"/>
              </w:rPr>
              <w:t>2227</w:t>
            </w:r>
            <w:r w:rsidR="00835809" w:rsidRPr="00835809">
              <w:rPr>
                <w:rFonts w:eastAsia="Lucida Sans Unicode" w:cs="Tahoma"/>
                <w:lang w:bidi="en-US"/>
              </w:rPr>
              <w:t xml:space="preserve"> pirkimo vykdytojų atstovų (pirkimų specialistai, pirkimų iniciatoriai, vadovai ir t.t.) ir tiekėjų.</w:t>
            </w:r>
          </w:p>
          <w:p w14:paraId="314D685A" w14:textId="1CD45AB7" w:rsidR="009B55AB" w:rsidRPr="00B949AC" w:rsidRDefault="009B55AB" w:rsidP="009B55AB">
            <w:pPr>
              <w:pStyle w:val="ListParagraph"/>
              <w:widowControl w:val="0"/>
              <w:ind w:left="360"/>
              <w:jc w:val="both"/>
              <w:rPr>
                <w:rFonts w:eastAsia="Lucida Sans Unicode" w:cs="Tahoma"/>
                <w:szCs w:val="24"/>
                <w:lang w:bidi="en-US"/>
              </w:rPr>
            </w:pPr>
          </w:p>
        </w:tc>
      </w:tr>
      <w:tr w:rsidR="005835A8" w:rsidRPr="0061335D" w14:paraId="7123DDC0" w14:textId="01A91ACB" w:rsidTr="6C2336A4">
        <w:trPr>
          <w:cantSplit/>
          <w:trHeight w:val="564"/>
          <w:jc w:val="center"/>
        </w:trPr>
        <w:tc>
          <w:tcPr>
            <w:tcW w:w="2029" w:type="dxa"/>
            <w:vMerge/>
          </w:tcPr>
          <w:p w14:paraId="3CDD0C55"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right w:val="single" w:sz="4" w:space="0" w:color="auto"/>
            </w:tcBorders>
            <w:shd w:val="clear" w:color="auto" w:fill="92D050"/>
          </w:tcPr>
          <w:p w14:paraId="072EF199" w14:textId="77777777" w:rsidR="005835A8" w:rsidRPr="0061335D" w:rsidRDefault="005835A8" w:rsidP="00282770">
            <w:pPr>
              <w:widowControl w:val="0"/>
              <w:jc w:val="both"/>
              <w:rPr>
                <w:rFonts w:eastAsia="Lucida Sans Unicode" w:cs="Tahoma"/>
                <w:szCs w:val="24"/>
                <w:lang w:bidi="en-US"/>
              </w:rPr>
            </w:pPr>
            <w:r w:rsidRPr="0061335D">
              <w:rPr>
                <w:rFonts w:eastAsia="Lucida Sans Unicode" w:cs="Tahoma"/>
                <w:szCs w:val="24"/>
                <w:lang w:bidi="en-US"/>
              </w:rPr>
              <w:t>1.4. įtraukti informaciją apie žaliųjų pirkimų vykdymą į pagal Viešųjų pirkimų profesionalumo stiprinimo planą rengiamas pirkimų specialistų mokymo programas, mokymo medžiagą ir nuotolinio mokymo modulius;</w:t>
            </w:r>
          </w:p>
        </w:tc>
        <w:tc>
          <w:tcPr>
            <w:tcW w:w="2220" w:type="dxa"/>
            <w:tcBorders>
              <w:top w:val="single" w:sz="4" w:space="0" w:color="auto"/>
              <w:left w:val="single" w:sz="4" w:space="0" w:color="auto"/>
              <w:right w:val="single" w:sz="4" w:space="0" w:color="auto"/>
            </w:tcBorders>
            <w:shd w:val="clear" w:color="auto" w:fill="92D050"/>
          </w:tcPr>
          <w:p w14:paraId="2EF73075"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p w14:paraId="5C0AC2FB"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Ekonomikos ir inovacijų ministerija</w:t>
            </w:r>
          </w:p>
          <w:p w14:paraId="23E70628"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ministerija</w:t>
            </w:r>
          </w:p>
        </w:tc>
        <w:tc>
          <w:tcPr>
            <w:tcW w:w="1935" w:type="dxa"/>
            <w:tcBorders>
              <w:top w:val="single" w:sz="4" w:space="0" w:color="auto"/>
              <w:left w:val="single" w:sz="4" w:space="0" w:color="auto"/>
              <w:right w:val="single" w:sz="4" w:space="0" w:color="auto"/>
            </w:tcBorders>
            <w:shd w:val="clear" w:color="auto" w:fill="92D050"/>
          </w:tcPr>
          <w:p w14:paraId="70E3E061"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Iki 2021 m. gruodžio 31 d.</w:t>
            </w:r>
          </w:p>
        </w:tc>
        <w:tc>
          <w:tcPr>
            <w:tcW w:w="5295" w:type="dxa"/>
            <w:tcBorders>
              <w:top w:val="single" w:sz="4" w:space="0" w:color="auto"/>
              <w:left w:val="single" w:sz="4" w:space="0" w:color="auto"/>
              <w:right w:val="single" w:sz="4" w:space="0" w:color="auto"/>
            </w:tcBorders>
            <w:shd w:val="clear" w:color="auto" w:fill="92D050"/>
          </w:tcPr>
          <w:p w14:paraId="23228034" w14:textId="77777777" w:rsidR="00AB5B7A" w:rsidRPr="00AB5B7A" w:rsidRDefault="00AB5B7A" w:rsidP="00AB5B7A">
            <w:pPr>
              <w:widowControl w:val="0"/>
              <w:jc w:val="both"/>
              <w:rPr>
                <w:rFonts w:eastAsia="Lucida Sans Unicode" w:cs="Tahoma"/>
                <w:b/>
                <w:bCs/>
                <w:szCs w:val="24"/>
                <w:lang w:bidi="en-US"/>
              </w:rPr>
            </w:pPr>
            <w:r w:rsidRPr="00AB5B7A">
              <w:rPr>
                <w:rFonts w:eastAsia="Lucida Sans Unicode" w:cs="Tahoma"/>
                <w:b/>
                <w:bCs/>
                <w:szCs w:val="24"/>
                <w:lang w:bidi="en-US"/>
              </w:rPr>
              <w:t>Įvykdyta</w:t>
            </w:r>
          </w:p>
          <w:p w14:paraId="6CB627D1" w14:textId="77777777" w:rsidR="00AB5B7A" w:rsidRDefault="00AB5B7A" w:rsidP="007C7DDC">
            <w:pPr>
              <w:widowControl w:val="0"/>
              <w:jc w:val="both"/>
              <w:rPr>
                <w:rFonts w:eastAsia="Lucida Sans Unicode" w:cs="Tahoma"/>
                <w:szCs w:val="24"/>
                <w:lang w:bidi="en-US"/>
              </w:rPr>
            </w:pPr>
          </w:p>
          <w:p w14:paraId="4F7585E8" w14:textId="6157B292" w:rsidR="005835A8" w:rsidRPr="0061335D" w:rsidRDefault="007C7DDC" w:rsidP="007C7DDC">
            <w:pPr>
              <w:widowControl w:val="0"/>
              <w:jc w:val="both"/>
              <w:rPr>
                <w:rFonts w:eastAsia="Lucida Sans Unicode" w:cs="Tahoma"/>
                <w:szCs w:val="24"/>
                <w:lang w:bidi="en-US"/>
              </w:rPr>
            </w:pPr>
            <w:r w:rsidRPr="007C7DDC">
              <w:rPr>
                <w:rFonts w:eastAsia="Lucida Sans Unicode" w:cs="Tahoma"/>
                <w:szCs w:val="24"/>
                <w:lang w:bidi="en-US"/>
              </w:rPr>
              <w:t>Rengdamasi pirkimų specialistų atestavimui, Viešųjų pirkimų tarnyba 2021 m. IV ketvirtį parengė ir 2022 m. sausio 3 d. paskelbė pirkimų specialistų žinių patikrinimo turinio reikalavimus (mokymo programą), kurie suskirstyti į atskirus modulius. Prie modulių pateikta metodin</w:t>
            </w:r>
            <w:r w:rsidR="0065419C">
              <w:rPr>
                <w:rFonts w:eastAsia="Lucida Sans Unicode" w:cs="Tahoma"/>
                <w:szCs w:val="24"/>
                <w:lang w:bidi="en-US"/>
              </w:rPr>
              <w:t>ė</w:t>
            </w:r>
            <w:r w:rsidRPr="007C7DDC">
              <w:rPr>
                <w:rFonts w:eastAsia="Lucida Sans Unicode" w:cs="Tahoma"/>
                <w:szCs w:val="24"/>
                <w:lang w:bidi="en-US"/>
              </w:rPr>
              <w:t xml:space="preserve"> informacija, teisės aktų sąrašai, mokymų įrašai, aktuali teismų praktika, kuriuos pirkimų specialistai turi žinoti. Visa nurodyta informacija paskelbta Viešųjų pirkimų tarnybos svetainėje  adresu </w:t>
            </w:r>
            <w:hyperlink r:id="rId17" w:history="1">
              <w:r w:rsidR="0049072B" w:rsidRPr="001F4E0E">
                <w:rPr>
                  <w:rStyle w:val="Hyperlink"/>
                </w:rPr>
                <w:t>https://vpt.lrv.lt/lt/metodine-pagalba/specialistu-atestavimas/</w:t>
              </w:r>
            </w:hyperlink>
            <w:r w:rsidR="008F4FED">
              <w:rPr>
                <w:rStyle w:val="Hyperlink"/>
                <w:rFonts w:eastAsia="Lucida Sans Unicode" w:cs="Tahoma"/>
                <w:szCs w:val="24"/>
                <w:lang w:bidi="en-US"/>
              </w:rPr>
              <w:t>.</w:t>
            </w:r>
          </w:p>
        </w:tc>
      </w:tr>
      <w:bookmarkEnd w:id="1"/>
      <w:tr w:rsidR="005835A8" w:rsidRPr="0061335D" w14:paraId="427470C9" w14:textId="6A9EFCE8" w:rsidTr="6C2336A4">
        <w:trPr>
          <w:cantSplit/>
          <w:trHeight w:val="47"/>
          <w:jc w:val="center"/>
        </w:trPr>
        <w:tc>
          <w:tcPr>
            <w:tcW w:w="2029" w:type="dxa"/>
            <w:vMerge/>
          </w:tcPr>
          <w:p w14:paraId="07FEF9FA"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right w:val="single" w:sz="4" w:space="0" w:color="auto"/>
            </w:tcBorders>
          </w:tcPr>
          <w:p w14:paraId="5BC89C99" w14:textId="77777777" w:rsidR="005835A8" w:rsidRPr="0061335D" w:rsidRDefault="005835A8" w:rsidP="0061335D">
            <w:pPr>
              <w:widowControl w:val="0"/>
              <w:rPr>
                <w:rFonts w:eastAsia="Lucida Sans Unicode" w:cs="Tahoma"/>
                <w:lang w:bidi="en-US"/>
              </w:rPr>
            </w:pPr>
            <w:r w:rsidRPr="0061335D">
              <w:rPr>
                <w:rFonts w:eastAsia="Lucida Sans Unicode" w:cs="Tahoma"/>
                <w:lang w:bidi="en-US"/>
              </w:rPr>
              <w:t>1.5. konsultuoti žaliųjų viešųjų pirkimų klausimais;</w:t>
            </w:r>
          </w:p>
        </w:tc>
        <w:tc>
          <w:tcPr>
            <w:tcW w:w="2220" w:type="dxa"/>
            <w:tcBorders>
              <w:top w:val="single" w:sz="4" w:space="0" w:color="auto"/>
              <w:left w:val="single" w:sz="4" w:space="0" w:color="auto"/>
              <w:right w:val="single" w:sz="4" w:space="0" w:color="auto"/>
            </w:tcBorders>
          </w:tcPr>
          <w:p w14:paraId="3A2C7CF0"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right w:val="single" w:sz="4" w:space="0" w:color="auto"/>
            </w:tcBorders>
          </w:tcPr>
          <w:p w14:paraId="57C1D77B"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2021–2025 metai</w:t>
            </w:r>
          </w:p>
        </w:tc>
        <w:tc>
          <w:tcPr>
            <w:tcW w:w="5295" w:type="dxa"/>
            <w:tcBorders>
              <w:top w:val="single" w:sz="4" w:space="0" w:color="auto"/>
              <w:left w:val="single" w:sz="4" w:space="0" w:color="auto"/>
              <w:right w:val="single" w:sz="4" w:space="0" w:color="auto"/>
            </w:tcBorders>
          </w:tcPr>
          <w:p w14:paraId="692922CC" w14:textId="283DFFB6" w:rsidR="00B01E3B" w:rsidRPr="00B01E3B" w:rsidRDefault="00B01E3B" w:rsidP="00E75694">
            <w:pPr>
              <w:widowControl w:val="0"/>
              <w:jc w:val="both"/>
              <w:rPr>
                <w:b/>
                <w:bCs/>
                <w:szCs w:val="24"/>
              </w:rPr>
            </w:pPr>
            <w:r w:rsidRPr="00B01E3B">
              <w:rPr>
                <w:b/>
                <w:bCs/>
                <w:szCs w:val="24"/>
              </w:rPr>
              <w:t>Įvykdyta</w:t>
            </w:r>
          </w:p>
          <w:p w14:paraId="48457D2C" w14:textId="071FC730" w:rsidR="005835A8" w:rsidRDefault="00E75694" w:rsidP="00E75694">
            <w:pPr>
              <w:widowControl w:val="0"/>
              <w:jc w:val="both"/>
              <w:rPr>
                <w:rFonts w:eastAsia="Lucida Sans Unicode" w:cs="Tahoma"/>
                <w:szCs w:val="24"/>
                <w:lang w:bidi="en-US"/>
              </w:rPr>
            </w:pPr>
            <w:r w:rsidRPr="002B1A25">
              <w:rPr>
                <w:szCs w:val="24"/>
              </w:rPr>
              <w:t xml:space="preserve">Konsultacijos vykdomos per konsultavimo platformą </w:t>
            </w:r>
            <w:proofErr w:type="spellStart"/>
            <w:r w:rsidRPr="002B1A25">
              <w:rPr>
                <w:szCs w:val="24"/>
              </w:rPr>
              <w:t>klausk.vpt.lt</w:t>
            </w:r>
            <w:proofErr w:type="spellEnd"/>
            <w:r>
              <w:rPr>
                <w:rFonts w:eastAsia="Lucida Sans Unicode" w:cs="Tahoma"/>
                <w:szCs w:val="24"/>
                <w:lang w:bidi="en-US"/>
              </w:rPr>
              <w:t>. 202</w:t>
            </w:r>
            <w:r w:rsidR="007B10BC">
              <w:rPr>
                <w:rFonts w:eastAsia="Lucida Sans Unicode" w:cs="Tahoma"/>
                <w:szCs w:val="24"/>
                <w:lang w:bidi="en-US"/>
              </w:rPr>
              <w:t>5</w:t>
            </w:r>
            <w:r>
              <w:rPr>
                <w:rFonts w:eastAsia="Lucida Sans Unicode" w:cs="Tahoma"/>
                <w:szCs w:val="24"/>
                <w:lang w:bidi="en-US"/>
              </w:rPr>
              <w:t xml:space="preserve"> m. a</w:t>
            </w:r>
            <w:r w:rsidR="00154C89" w:rsidRPr="00154C89">
              <w:rPr>
                <w:rFonts w:eastAsia="Lucida Sans Unicode" w:cs="Tahoma"/>
                <w:szCs w:val="24"/>
                <w:lang w:bidi="en-US"/>
              </w:rPr>
              <w:t xml:space="preserve">tsakyta į </w:t>
            </w:r>
            <w:r w:rsidR="0041489E">
              <w:rPr>
                <w:rFonts w:eastAsia="Lucida Sans Unicode" w:cs="Tahoma"/>
                <w:szCs w:val="24"/>
                <w:lang w:bidi="en-US"/>
              </w:rPr>
              <w:t xml:space="preserve">daugiau nei </w:t>
            </w:r>
            <w:r w:rsidR="0046457A" w:rsidRPr="0046457A">
              <w:rPr>
                <w:rFonts w:eastAsia="Lucida Sans Unicode" w:cs="Tahoma"/>
                <w:color w:val="000000" w:themeColor="text1"/>
                <w:szCs w:val="24"/>
                <w:lang w:bidi="en-US"/>
              </w:rPr>
              <w:t>200</w:t>
            </w:r>
            <w:r w:rsidR="00154C89" w:rsidRPr="0046457A">
              <w:rPr>
                <w:rFonts w:eastAsia="Lucida Sans Unicode" w:cs="Tahoma"/>
                <w:color w:val="000000" w:themeColor="text1"/>
                <w:szCs w:val="24"/>
                <w:lang w:bidi="en-US"/>
              </w:rPr>
              <w:t xml:space="preserve"> </w:t>
            </w:r>
            <w:r w:rsidR="00154C89" w:rsidRPr="00154C89">
              <w:rPr>
                <w:rFonts w:eastAsia="Lucida Sans Unicode" w:cs="Tahoma"/>
                <w:szCs w:val="24"/>
                <w:lang w:bidi="en-US"/>
              </w:rPr>
              <w:t>užklaus</w:t>
            </w:r>
            <w:r w:rsidR="00AC767B">
              <w:rPr>
                <w:rFonts w:eastAsia="Lucida Sans Unicode" w:cs="Tahoma"/>
                <w:szCs w:val="24"/>
                <w:lang w:bidi="en-US"/>
              </w:rPr>
              <w:t>ų</w:t>
            </w:r>
            <w:r>
              <w:rPr>
                <w:rFonts w:eastAsia="Lucida Sans Unicode" w:cs="Tahoma"/>
                <w:szCs w:val="24"/>
                <w:lang w:bidi="en-US"/>
              </w:rPr>
              <w:t xml:space="preserve"> </w:t>
            </w:r>
            <w:r w:rsidR="00154C89" w:rsidRPr="00154C89">
              <w:rPr>
                <w:rFonts w:eastAsia="Lucida Sans Unicode" w:cs="Tahoma"/>
                <w:szCs w:val="24"/>
                <w:lang w:bidi="en-US"/>
              </w:rPr>
              <w:t>žaliųjų pirkimų klausimais.</w:t>
            </w:r>
          </w:p>
          <w:p w14:paraId="70593D99" w14:textId="0F5AF1BC" w:rsidR="00550865" w:rsidRPr="00B01E3B" w:rsidRDefault="00550865" w:rsidP="00B01E3B">
            <w:pPr>
              <w:widowControl w:val="0"/>
              <w:jc w:val="both"/>
              <w:rPr>
                <w:szCs w:val="24"/>
                <w:lang w:bidi="en-US"/>
              </w:rPr>
            </w:pPr>
          </w:p>
        </w:tc>
      </w:tr>
      <w:tr w:rsidR="005835A8" w:rsidRPr="0061335D" w14:paraId="15FAC281" w14:textId="2A9D174F" w:rsidTr="6C2336A4">
        <w:trPr>
          <w:cantSplit/>
          <w:trHeight w:val="564"/>
          <w:jc w:val="center"/>
        </w:trPr>
        <w:tc>
          <w:tcPr>
            <w:tcW w:w="2029" w:type="dxa"/>
            <w:vMerge/>
            <w:hideMark/>
          </w:tcPr>
          <w:p w14:paraId="0817A677"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right w:val="single" w:sz="4" w:space="0" w:color="auto"/>
            </w:tcBorders>
            <w:shd w:val="clear" w:color="auto" w:fill="92D050"/>
          </w:tcPr>
          <w:p w14:paraId="0E59D5BC" w14:textId="77777777" w:rsidR="005835A8" w:rsidRPr="0061335D" w:rsidRDefault="005835A8" w:rsidP="007515A2">
            <w:pPr>
              <w:widowControl w:val="0"/>
              <w:suppressAutoHyphens/>
              <w:jc w:val="both"/>
              <w:rPr>
                <w:rFonts w:eastAsia="Lucida Sans Unicode" w:cs="Tahoma"/>
                <w:szCs w:val="24"/>
                <w:highlight w:val="yellow"/>
                <w:lang w:eastAsia="lt-LT" w:bidi="en-US"/>
              </w:rPr>
            </w:pPr>
            <w:r w:rsidRPr="0061335D">
              <w:rPr>
                <w:rFonts w:eastAsia="Lucida Sans Unicode" w:cs="Tahoma"/>
                <w:szCs w:val="24"/>
                <w:lang w:eastAsia="lt-LT" w:bidi="en-US"/>
              </w:rPr>
              <w:t>1.6. parengti gaires ir (ar) rekomendacijas pirkimų vykdytojams, skirtas žaliųjų viešųjų pirkimų vykdymui, atsižvelgiant į aktualiausius pasikeitimus žaliųjų pirkimų reglamentavimo srityje;</w:t>
            </w:r>
          </w:p>
        </w:tc>
        <w:tc>
          <w:tcPr>
            <w:tcW w:w="2220" w:type="dxa"/>
            <w:tcBorders>
              <w:top w:val="single" w:sz="4" w:space="0" w:color="auto"/>
              <w:left w:val="single" w:sz="4" w:space="0" w:color="auto"/>
              <w:right w:val="single" w:sz="4" w:space="0" w:color="auto"/>
            </w:tcBorders>
            <w:shd w:val="clear" w:color="auto" w:fill="92D050"/>
          </w:tcPr>
          <w:p w14:paraId="2769511C" w14:textId="77777777" w:rsidR="005835A8" w:rsidRPr="0061335D" w:rsidRDefault="005835A8" w:rsidP="0061335D">
            <w:pPr>
              <w:widowControl w:val="0"/>
              <w:jc w:val="center"/>
              <w:rPr>
                <w:rFonts w:eastAsia="Lucida Sans Unicode" w:cs="Tahoma"/>
                <w:szCs w:val="24"/>
                <w:highlight w:val="yellow"/>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right w:val="single" w:sz="4" w:space="0" w:color="auto"/>
            </w:tcBorders>
            <w:shd w:val="clear" w:color="auto" w:fill="92D050"/>
          </w:tcPr>
          <w:p w14:paraId="0E596169" w14:textId="77777777" w:rsidR="005835A8" w:rsidRPr="0061335D" w:rsidRDefault="005835A8" w:rsidP="0061335D">
            <w:pPr>
              <w:widowControl w:val="0"/>
              <w:jc w:val="center"/>
              <w:rPr>
                <w:rFonts w:eastAsia="Lucida Sans Unicode" w:cs="Tahoma"/>
                <w:lang w:bidi="en-US"/>
              </w:rPr>
            </w:pPr>
            <w:r w:rsidRPr="0061335D">
              <w:rPr>
                <w:rFonts w:eastAsia="Lucida Sans Unicode" w:cs="Tahoma"/>
                <w:lang w:bidi="en-US"/>
              </w:rPr>
              <w:t>Iki 2021 m. gruodžio 31 d.</w:t>
            </w:r>
          </w:p>
        </w:tc>
        <w:tc>
          <w:tcPr>
            <w:tcW w:w="5295" w:type="dxa"/>
            <w:tcBorders>
              <w:top w:val="single" w:sz="4" w:space="0" w:color="auto"/>
              <w:left w:val="single" w:sz="4" w:space="0" w:color="auto"/>
              <w:right w:val="single" w:sz="4" w:space="0" w:color="auto"/>
            </w:tcBorders>
            <w:shd w:val="clear" w:color="auto" w:fill="92D050"/>
          </w:tcPr>
          <w:p w14:paraId="0C301E4E" w14:textId="399F1578" w:rsidR="00AB5B7A" w:rsidRPr="00AB5B7A" w:rsidRDefault="00AB5B7A" w:rsidP="00D80563">
            <w:pPr>
              <w:jc w:val="both"/>
              <w:rPr>
                <w:b/>
                <w:bCs/>
                <w:color w:val="000000"/>
                <w:spacing w:val="2"/>
                <w:szCs w:val="24"/>
                <w:shd w:val="clear" w:color="auto" w:fill="92D050"/>
              </w:rPr>
            </w:pPr>
            <w:r w:rsidRPr="00AB5B7A">
              <w:rPr>
                <w:b/>
                <w:bCs/>
                <w:color w:val="000000"/>
                <w:spacing w:val="2"/>
                <w:szCs w:val="24"/>
                <w:shd w:val="clear" w:color="auto" w:fill="92D050"/>
              </w:rPr>
              <w:t xml:space="preserve">Įvykdyta </w:t>
            </w:r>
          </w:p>
          <w:p w14:paraId="67940DEF" w14:textId="7D9D075B" w:rsidR="00D80563" w:rsidRPr="00D80563" w:rsidRDefault="00D80563" w:rsidP="00D80563">
            <w:pPr>
              <w:jc w:val="both"/>
              <w:rPr>
                <w:color w:val="000000"/>
                <w:spacing w:val="2"/>
                <w:szCs w:val="24"/>
                <w:shd w:val="clear" w:color="auto" w:fill="FFFFFF"/>
              </w:rPr>
            </w:pPr>
            <w:r w:rsidRPr="007515A2">
              <w:rPr>
                <w:color w:val="000000"/>
                <w:spacing w:val="2"/>
                <w:szCs w:val="24"/>
                <w:shd w:val="clear" w:color="auto" w:fill="92D050"/>
              </w:rPr>
              <w:t>2021 m. balandžio 12 d. Viešųjų pirkimų tarnyba</w:t>
            </w:r>
            <w:r w:rsidR="00260CBD" w:rsidRPr="007515A2">
              <w:rPr>
                <w:color w:val="000000"/>
                <w:spacing w:val="2"/>
                <w:szCs w:val="24"/>
                <w:shd w:val="clear" w:color="auto" w:fill="92D050"/>
              </w:rPr>
              <w:t xml:space="preserve"> </w:t>
            </w:r>
            <w:r w:rsidRPr="007515A2">
              <w:rPr>
                <w:color w:val="000000"/>
                <w:spacing w:val="2"/>
                <w:szCs w:val="24"/>
                <w:shd w:val="clear" w:color="auto" w:fill="92D050"/>
              </w:rPr>
              <w:t>atnaujino </w:t>
            </w:r>
            <w:hyperlink r:id="rId18" w:history="1">
              <w:r w:rsidRPr="007515A2">
                <w:rPr>
                  <w:rStyle w:val="Hyperlink"/>
                  <w:b/>
                  <w:bCs/>
                  <w:spacing w:val="3"/>
                  <w:szCs w:val="24"/>
                  <w:u w:val="none"/>
                  <w:shd w:val="clear" w:color="auto" w:fill="92D050"/>
                </w:rPr>
                <w:t>Ekonomiškai naudingiausio pasiūlymo nustatymo gaires</w:t>
              </w:r>
            </w:hyperlink>
            <w:r w:rsidRPr="007515A2">
              <w:rPr>
                <w:color w:val="000000"/>
                <w:spacing w:val="2"/>
                <w:szCs w:val="24"/>
                <w:shd w:val="clear" w:color="auto" w:fill="92D050"/>
              </w:rPr>
              <w:t xml:space="preserve">, kuriose paaiškinami ekonomiškai naudingiausio pasiūlymo nustatymo principai, aptariami </w:t>
            </w:r>
            <w:r w:rsidR="00260CBD" w:rsidRPr="007515A2">
              <w:rPr>
                <w:color w:val="000000"/>
                <w:spacing w:val="2"/>
                <w:szCs w:val="24"/>
                <w:shd w:val="clear" w:color="auto" w:fill="92D050"/>
              </w:rPr>
              <w:t>kainos ar sąnaudų ir kokybės santykio</w:t>
            </w:r>
            <w:r w:rsidRPr="007515A2">
              <w:rPr>
                <w:color w:val="000000"/>
                <w:spacing w:val="2"/>
                <w:szCs w:val="24"/>
                <w:shd w:val="clear" w:color="auto" w:fill="92D050"/>
              </w:rPr>
              <w:t xml:space="preserve"> vertinimo kriterija</w:t>
            </w:r>
            <w:r w:rsidR="00CB14A1">
              <w:rPr>
                <w:color w:val="000000"/>
                <w:spacing w:val="2"/>
                <w:szCs w:val="24"/>
                <w:shd w:val="clear" w:color="auto" w:fill="92D050"/>
              </w:rPr>
              <w:t xml:space="preserve">i </w:t>
            </w:r>
            <w:r w:rsidRPr="00D80563">
              <w:rPr>
                <w:rFonts w:eastAsia="Lucida Sans Unicode" w:cs="Tahoma"/>
                <w:lang w:bidi="en-US"/>
              </w:rPr>
              <w:t>susiję su</w:t>
            </w:r>
            <w:r>
              <w:rPr>
                <w:color w:val="000000"/>
                <w:spacing w:val="2"/>
                <w:szCs w:val="24"/>
                <w:shd w:val="clear" w:color="auto" w:fill="FFFFFF"/>
              </w:rPr>
              <w:t xml:space="preserve"> </w:t>
            </w:r>
            <w:r w:rsidRPr="00D80563">
              <w:rPr>
                <w:rFonts w:eastAsia="Lucida Sans Unicode" w:cs="Tahoma"/>
                <w:lang w:bidi="en-US"/>
              </w:rPr>
              <w:t>aplinkosauginiais pirkimo objekto aspektais.</w:t>
            </w:r>
          </w:p>
        </w:tc>
      </w:tr>
      <w:tr w:rsidR="005835A8" w:rsidRPr="0061335D" w14:paraId="14E8D8E3" w14:textId="35E77AAB" w:rsidTr="6C2336A4">
        <w:trPr>
          <w:cantSplit/>
          <w:trHeight w:val="518"/>
          <w:jc w:val="center"/>
        </w:trPr>
        <w:tc>
          <w:tcPr>
            <w:tcW w:w="2029" w:type="dxa"/>
            <w:vMerge/>
            <w:vAlign w:val="center"/>
          </w:tcPr>
          <w:p w14:paraId="50047BAB"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tcPr>
          <w:p w14:paraId="570940C9" w14:textId="77777777" w:rsidR="005835A8" w:rsidRPr="0061335D" w:rsidRDefault="005835A8" w:rsidP="0061335D">
            <w:pPr>
              <w:widowControl w:val="0"/>
              <w:rPr>
                <w:rFonts w:eastAsia="Lucida Sans Unicode" w:cs="Tahoma"/>
                <w:szCs w:val="24"/>
                <w:lang w:bidi="en-US"/>
              </w:rPr>
            </w:pPr>
            <w:r w:rsidRPr="0061335D">
              <w:rPr>
                <w:rFonts w:eastAsia="Lucida Sans Unicode" w:cs="Tahoma"/>
                <w:szCs w:val="24"/>
                <w:lang w:bidi="en-US"/>
              </w:rPr>
              <w:t>1.7. rengti ir platinti pirkimų vykdytojams, tiekėjams rekomendacinę ir metodinę medžiagą apie žaliuosius viešuosius pirkimus, rengti ir viešinti informaciją apie žaliųjų viešųjų pirkimų vykdymo gerąją praktiką;</w:t>
            </w:r>
          </w:p>
        </w:tc>
        <w:tc>
          <w:tcPr>
            <w:tcW w:w="2220" w:type="dxa"/>
            <w:tcBorders>
              <w:top w:val="single" w:sz="4" w:space="0" w:color="auto"/>
              <w:left w:val="single" w:sz="4" w:space="0" w:color="auto"/>
              <w:bottom w:val="single" w:sz="4" w:space="0" w:color="auto"/>
              <w:right w:val="single" w:sz="4" w:space="0" w:color="auto"/>
            </w:tcBorders>
          </w:tcPr>
          <w:p w14:paraId="19074DEB" w14:textId="77777777" w:rsidR="005835A8" w:rsidRPr="0061335D" w:rsidRDefault="005835A8" w:rsidP="0061335D">
            <w:pPr>
              <w:widowControl w:val="0"/>
              <w:jc w:val="center"/>
              <w:rPr>
                <w:rFonts w:eastAsia="Lucida Sans Unicode" w:cs="Tahoma"/>
                <w:strike/>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bottom w:val="single" w:sz="4" w:space="0" w:color="auto"/>
              <w:right w:val="single" w:sz="4" w:space="0" w:color="auto"/>
            </w:tcBorders>
          </w:tcPr>
          <w:p w14:paraId="4844DD41"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2021–2025 metai</w:t>
            </w:r>
          </w:p>
        </w:tc>
        <w:tc>
          <w:tcPr>
            <w:tcW w:w="5295" w:type="dxa"/>
            <w:tcBorders>
              <w:top w:val="single" w:sz="4" w:space="0" w:color="auto"/>
              <w:left w:val="single" w:sz="4" w:space="0" w:color="auto"/>
              <w:bottom w:val="single" w:sz="4" w:space="0" w:color="auto"/>
              <w:right w:val="single" w:sz="4" w:space="0" w:color="auto"/>
            </w:tcBorders>
          </w:tcPr>
          <w:p w14:paraId="6010BC18" w14:textId="77777777" w:rsidR="00B01E3B" w:rsidRPr="00B01E3B" w:rsidRDefault="00B01E3B" w:rsidP="00B01E3B">
            <w:pPr>
              <w:widowControl w:val="0"/>
              <w:jc w:val="both"/>
              <w:rPr>
                <w:b/>
                <w:bCs/>
                <w:szCs w:val="24"/>
              </w:rPr>
            </w:pPr>
            <w:r w:rsidRPr="00B01E3B">
              <w:rPr>
                <w:b/>
                <w:bCs/>
                <w:szCs w:val="24"/>
              </w:rPr>
              <w:t>Įvykdyta</w:t>
            </w:r>
          </w:p>
          <w:p w14:paraId="208D194F" w14:textId="77777777" w:rsidR="00B01E3B" w:rsidRDefault="00B01E3B" w:rsidP="005723DD">
            <w:pPr>
              <w:widowControl w:val="0"/>
              <w:jc w:val="both"/>
              <w:rPr>
                <w:szCs w:val="24"/>
              </w:rPr>
            </w:pPr>
          </w:p>
          <w:p w14:paraId="5873D73E" w14:textId="31C791B9" w:rsidR="005835A8" w:rsidRPr="00C14809" w:rsidRDefault="005723DD" w:rsidP="005723DD">
            <w:pPr>
              <w:widowControl w:val="0"/>
              <w:jc w:val="both"/>
              <w:rPr>
                <w:szCs w:val="24"/>
              </w:rPr>
            </w:pPr>
            <w:r w:rsidRPr="00C14809">
              <w:rPr>
                <w:szCs w:val="24"/>
              </w:rPr>
              <w:t>Viešųjų pirkimų tarnybos</w:t>
            </w:r>
            <w:r w:rsidR="00A660BA">
              <w:rPr>
                <w:szCs w:val="24"/>
              </w:rPr>
              <w:t xml:space="preserve"> </w:t>
            </w:r>
            <w:r w:rsidRPr="00C14809">
              <w:rPr>
                <w:szCs w:val="24"/>
              </w:rPr>
              <w:t>tinklalapyje 202</w:t>
            </w:r>
            <w:r w:rsidR="007B10BC">
              <w:rPr>
                <w:szCs w:val="24"/>
              </w:rPr>
              <w:t>5</w:t>
            </w:r>
            <w:r w:rsidRPr="00C14809">
              <w:rPr>
                <w:szCs w:val="24"/>
              </w:rPr>
              <w:t xml:space="preserve"> m. buvo </w:t>
            </w:r>
            <w:r w:rsidR="00C37A9E">
              <w:rPr>
                <w:szCs w:val="24"/>
              </w:rPr>
              <w:t xml:space="preserve">parengta ir </w:t>
            </w:r>
            <w:r w:rsidRPr="00C14809">
              <w:rPr>
                <w:szCs w:val="24"/>
              </w:rPr>
              <w:t>paskelbt</w:t>
            </w:r>
            <w:r w:rsidR="00E56CD2" w:rsidRPr="00C14809">
              <w:rPr>
                <w:szCs w:val="24"/>
              </w:rPr>
              <w:t>a</w:t>
            </w:r>
            <w:r w:rsidRPr="00C14809">
              <w:rPr>
                <w:szCs w:val="24"/>
              </w:rPr>
              <w:t xml:space="preserve"> </w:t>
            </w:r>
            <w:r w:rsidR="00B01E3B" w:rsidRPr="00B01E3B">
              <w:rPr>
                <w:b/>
                <w:bCs/>
                <w:color w:val="000000" w:themeColor="text1"/>
                <w:szCs w:val="24"/>
              </w:rPr>
              <w:t>15</w:t>
            </w:r>
            <w:r w:rsidR="00805683" w:rsidRPr="00B01E3B">
              <w:rPr>
                <w:color w:val="000000" w:themeColor="text1"/>
                <w:szCs w:val="24"/>
              </w:rPr>
              <w:t xml:space="preserve"> </w:t>
            </w:r>
            <w:r w:rsidR="007515A2" w:rsidRPr="007515A2">
              <w:rPr>
                <w:szCs w:val="24"/>
              </w:rPr>
              <w:t>rekomendacin</w:t>
            </w:r>
            <w:r w:rsidR="007515A2">
              <w:rPr>
                <w:szCs w:val="24"/>
              </w:rPr>
              <w:t>ių</w:t>
            </w:r>
            <w:r w:rsidR="007515A2" w:rsidRPr="007515A2">
              <w:rPr>
                <w:szCs w:val="24"/>
              </w:rPr>
              <w:t xml:space="preserve"> ir metodin</w:t>
            </w:r>
            <w:r w:rsidR="007515A2">
              <w:rPr>
                <w:szCs w:val="24"/>
              </w:rPr>
              <w:t>ių</w:t>
            </w:r>
            <w:r w:rsidR="007515A2" w:rsidRPr="007515A2">
              <w:rPr>
                <w:szCs w:val="24"/>
              </w:rPr>
              <w:t xml:space="preserve"> medžiag</w:t>
            </w:r>
            <w:r w:rsidR="007515A2">
              <w:rPr>
                <w:szCs w:val="24"/>
              </w:rPr>
              <w:t>ų</w:t>
            </w:r>
            <w:r w:rsidR="007515A2" w:rsidRPr="007515A2">
              <w:rPr>
                <w:szCs w:val="24"/>
              </w:rPr>
              <w:t xml:space="preserve"> apie žaliuosius viešuosius pirkimus</w:t>
            </w:r>
            <w:r w:rsidR="007515A2">
              <w:rPr>
                <w:szCs w:val="24"/>
              </w:rPr>
              <w:t>:</w:t>
            </w:r>
          </w:p>
          <w:p w14:paraId="57CE505B" w14:textId="6B19488A" w:rsidR="00C74D5B" w:rsidRPr="007B1455" w:rsidRDefault="00982C79" w:rsidP="00C74D5B">
            <w:pPr>
              <w:numPr>
                <w:ilvl w:val="0"/>
                <w:numId w:val="3"/>
              </w:numPr>
              <w:shd w:val="clear" w:color="auto" w:fill="FFFFFF"/>
              <w:rPr>
                <w:color w:val="091A5A"/>
              </w:rPr>
            </w:pPr>
            <w:r w:rsidRPr="003C15F5">
              <w:rPr>
                <w:color w:val="000000" w:themeColor="text1"/>
                <w:bdr w:val="none" w:sz="0" w:space="0" w:color="auto" w:frame="1"/>
              </w:rPr>
              <w:t xml:space="preserve">2025 m. vasario 11 d. atnaujintas pranešimas </w:t>
            </w:r>
            <w:r>
              <w:rPr>
                <w:color w:val="091A5A"/>
                <w:bdr w:val="none" w:sz="0" w:space="0" w:color="auto" w:frame="1"/>
              </w:rPr>
              <w:t>„</w:t>
            </w:r>
            <w:hyperlink r:id="rId19" w:history="1">
              <w:r w:rsidR="00C74D5B" w:rsidRPr="00982C79">
                <w:rPr>
                  <w:rStyle w:val="Hyperlink"/>
                  <w:color w:val="0000FF"/>
                  <w:bdr w:val="none" w:sz="0" w:space="0" w:color="auto" w:frame="1"/>
                </w:rPr>
                <w:t>Tekstilės gaminių žalieji pirkimai. Aplinkos apsaugos kriterijų taikymas</w:t>
              </w:r>
            </w:hyperlink>
            <w:r>
              <w:rPr>
                <w:color w:val="091A5A"/>
                <w:bdr w:val="none" w:sz="0" w:space="0" w:color="auto" w:frame="1"/>
              </w:rPr>
              <w:t>“;</w:t>
            </w:r>
          </w:p>
          <w:p w14:paraId="1B43E587" w14:textId="7724D301" w:rsidR="007B1455" w:rsidRPr="007B1455" w:rsidRDefault="007B1455" w:rsidP="007B1455">
            <w:pPr>
              <w:numPr>
                <w:ilvl w:val="0"/>
                <w:numId w:val="3"/>
              </w:numPr>
              <w:rPr>
                <w:color w:val="000000" w:themeColor="text1"/>
                <w:bdr w:val="none" w:sz="0" w:space="0" w:color="auto" w:frame="1"/>
              </w:rPr>
            </w:pPr>
            <w:r>
              <w:rPr>
                <w:color w:val="000000" w:themeColor="text1"/>
                <w:bdr w:val="none" w:sz="0" w:space="0" w:color="auto" w:frame="1"/>
              </w:rPr>
              <w:t>2025 m. kovo 3 d. paskelbti r</w:t>
            </w:r>
            <w:r w:rsidRPr="007B1455">
              <w:rPr>
                <w:color w:val="000000" w:themeColor="text1"/>
                <w:bdr w:val="none" w:sz="0" w:space="0" w:color="auto" w:frame="1"/>
              </w:rPr>
              <w:t>ekomenduojam</w:t>
            </w:r>
            <w:r>
              <w:rPr>
                <w:color w:val="000000" w:themeColor="text1"/>
                <w:bdr w:val="none" w:sz="0" w:space="0" w:color="auto" w:frame="1"/>
              </w:rPr>
              <w:t>i</w:t>
            </w:r>
            <w:r w:rsidRPr="007B1455">
              <w:rPr>
                <w:color w:val="000000" w:themeColor="text1"/>
                <w:bdr w:val="none" w:sz="0" w:space="0" w:color="auto" w:frame="1"/>
              </w:rPr>
              <w:t xml:space="preserve"> aplinkos apsaugos kriterij</w:t>
            </w:r>
            <w:r>
              <w:rPr>
                <w:color w:val="000000" w:themeColor="text1"/>
                <w:bdr w:val="none" w:sz="0" w:space="0" w:color="auto" w:frame="1"/>
              </w:rPr>
              <w:t>ai</w:t>
            </w:r>
            <w:r w:rsidRPr="007B1455">
              <w:rPr>
                <w:color w:val="000000" w:themeColor="text1"/>
                <w:bdr w:val="none" w:sz="0" w:space="0" w:color="auto" w:frame="1"/>
              </w:rPr>
              <w:t>, kurie gali būti nustatomi kaip sutarčių vykdymo sąlygos sudarant sutartis pagal tipines paslaugų arba prekių sutarties sąlygas</w:t>
            </w:r>
            <w:r>
              <w:rPr>
                <w:color w:val="000000" w:themeColor="text1"/>
                <w:bdr w:val="none" w:sz="0" w:space="0" w:color="auto" w:frame="1"/>
              </w:rPr>
              <w:t>. Rekomendacijas</w:t>
            </w:r>
            <w:r w:rsidRPr="007B1455">
              <w:rPr>
                <w:color w:val="000000" w:themeColor="text1"/>
                <w:bdr w:val="none" w:sz="0" w:space="0" w:color="auto" w:frame="1"/>
              </w:rPr>
              <w:t xml:space="preserve"> galite rasti </w:t>
            </w:r>
            <w:hyperlink r:id="rId20" w:tooltip="https://vpt.lrv.lt/lt/metodine-pagalba/pavyzdiniai-dokumentai-3/prekiu-ir-paslaugu-pirkimopardavimo-sutarciu-aplinkos-apsaugos-kriterijai/" w:history="1">
              <w:r w:rsidRPr="007B1455">
                <w:rPr>
                  <w:rStyle w:val="Hyperlink"/>
                  <w:bdr w:val="none" w:sz="0" w:space="0" w:color="auto" w:frame="1"/>
                </w:rPr>
                <w:t>čia</w:t>
              </w:r>
            </w:hyperlink>
            <w:r w:rsidRPr="007B1455">
              <w:rPr>
                <w:color w:val="000000" w:themeColor="text1"/>
                <w:bdr w:val="none" w:sz="0" w:space="0" w:color="auto" w:frame="1"/>
              </w:rPr>
              <w:t>.</w:t>
            </w:r>
          </w:p>
          <w:p w14:paraId="43BEDC6B" w14:textId="55F034AB" w:rsidR="00C74D5B" w:rsidRPr="00F246AD" w:rsidRDefault="003C15F5" w:rsidP="003C15F5">
            <w:pPr>
              <w:numPr>
                <w:ilvl w:val="0"/>
                <w:numId w:val="3"/>
              </w:numPr>
              <w:shd w:val="clear" w:color="auto" w:fill="FFFFFF"/>
              <w:rPr>
                <w:color w:val="091A5A"/>
              </w:rPr>
            </w:pPr>
            <w:r w:rsidRPr="003C15F5">
              <w:rPr>
                <w:color w:val="000000" w:themeColor="text1"/>
                <w:bdr w:val="none" w:sz="0" w:space="0" w:color="auto" w:frame="1"/>
              </w:rPr>
              <w:t xml:space="preserve">2025 m. </w:t>
            </w:r>
            <w:r>
              <w:rPr>
                <w:color w:val="000000" w:themeColor="text1"/>
                <w:bdr w:val="none" w:sz="0" w:space="0" w:color="auto" w:frame="1"/>
              </w:rPr>
              <w:t>kovo</w:t>
            </w:r>
            <w:r w:rsidRPr="003C15F5">
              <w:rPr>
                <w:color w:val="000000" w:themeColor="text1"/>
                <w:bdr w:val="none" w:sz="0" w:space="0" w:color="auto" w:frame="1"/>
              </w:rPr>
              <w:t xml:space="preserve"> </w:t>
            </w:r>
            <w:r>
              <w:rPr>
                <w:color w:val="000000" w:themeColor="text1"/>
                <w:bdr w:val="none" w:sz="0" w:space="0" w:color="auto" w:frame="1"/>
              </w:rPr>
              <w:t>7</w:t>
            </w:r>
            <w:r w:rsidRPr="003C15F5">
              <w:rPr>
                <w:color w:val="000000" w:themeColor="text1"/>
                <w:bdr w:val="none" w:sz="0" w:space="0" w:color="auto" w:frame="1"/>
              </w:rPr>
              <w:t xml:space="preserve"> d. atnaujintas pranešimas</w:t>
            </w:r>
            <w:r>
              <w:rPr>
                <w:color w:val="091A5A"/>
              </w:rPr>
              <w:t xml:space="preserve"> „</w:t>
            </w:r>
            <w:hyperlink r:id="rId21" w:history="1">
              <w:r w:rsidR="00C74D5B" w:rsidRPr="003C15F5">
                <w:rPr>
                  <w:rStyle w:val="Hyperlink"/>
                  <w:color w:val="0000FF"/>
                  <w:bdr w:val="none" w:sz="0" w:space="0" w:color="auto" w:frame="1"/>
                </w:rPr>
                <w:t>Aplinkos apsaugos vadybos sistemų reikalavimo taikymas Tvarkos aprašo 4.3 p. bei Tvarkos aprašo 2 priedo 15.4 ir 26.1 p. atvejais</w:t>
              </w:r>
            </w:hyperlink>
            <w:r>
              <w:rPr>
                <w:color w:val="091A5A"/>
                <w:bdr w:val="none" w:sz="0" w:space="0" w:color="auto" w:frame="1"/>
              </w:rPr>
              <w:t>“</w:t>
            </w:r>
            <w:r w:rsidR="00F2007B">
              <w:rPr>
                <w:color w:val="091A5A"/>
                <w:bdr w:val="none" w:sz="0" w:space="0" w:color="auto" w:frame="1"/>
              </w:rPr>
              <w:t>;</w:t>
            </w:r>
          </w:p>
          <w:p w14:paraId="1840491B" w14:textId="7B216141" w:rsidR="0065377E" w:rsidRDefault="0065377E" w:rsidP="00C74D5B">
            <w:pPr>
              <w:pStyle w:val="ListParagraph"/>
              <w:numPr>
                <w:ilvl w:val="0"/>
                <w:numId w:val="3"/>
              </w:numPr>
              <w:jc w:val="both"/>
              <w:rPr>
                <w:szCs w:val="24"/>
              </w:rPr>
            </w:pPr>
            <w:r>
              <w:rPr>
                <w:szCs w:val="24"/>
              </w:rPr>
              <w:t>2025 m. gegužės 15 d. atnaujintas pranešimas „</w:t>
            </w:r>
            <w:hyperlink r:id="rId22" w:history="1">
              <w:r w:rsidRPr="00A40232">
                <w:rPr>
                  <w:rStyle w:val="Hyperlink"/>
                  <w:szCs w:val="24"/>
                </w:rPr>
                <w:t>Rekomendacijos dėl minimalių aplinkos apsaugos kriterijų nustatymo pirkimo dokumentuose. Galimi atitiktį įrodantys dokumentai</w:t>
              </w:r>
            </w:hyperlink>
            <w:r>
              <w:rPr>
                <w:szCs w:val="24"/>
              </w:rPr>
              <w:t>“</w:t>
            </w:r>
            <w:r w:rsidR="00F2007B">
              <w:rPr>
                <w:szCs w:val="24"/>
              </w:rPr>
              <w:t>;</w:t>
            </w:r>
          </w:p>
          <w:p w14:paraId="6A12F81C" w14:textId="6F100DD9" w:rsidR="0065377E" w:rsidRDefault="0065377E" w:rsidP="000F6987">
            <w:pPr>
              <w:pStyle w:val="ListParagraph"/>
              <w:numPr>
                <w:ilvl w:val="0"/>
                <w:numId w:val="3"/>
              </w:numPr>
              <w:jc w:val="both"/>
              <w:rPr>
                <w:szCs w:val="24"/>
              </w:rPr>
            </w:pPr>
            <w:r>
              <w:rPr>
                <w:szCs w:val="24"/>
              </w:rPr>
              <w:t>2025 m. gegužės 1</w:t>
            </w:r>
            <w:r w:rsidR="000F6987">
              <w:rPr>
                <w:szCs w:val="24"/>
              </w:rPr>
              <w:t>9</w:t>
            </w:r>
            <w:r>
              <w:rPr>
                <w:szCs w:val="24"/>
              </w:rPr>
              <w:t xml:space="preserve"> d. atnaujintas pranešimas</w:t>
            </w:r>
            <w:r w:rsidR="000F6987">
              <w:rPr>
                <w:szCs w:val="24"/>
              </w:rPr>
              <w:t xml:space="preserve"> „</w:t>
            </w:r>
            <w:hyperlink r:id="rId23" w:history="1">
              <w:r w:rsidR="000F6987" w:rsidRPr="00DF4217">
                <w:rPr>
                  <w:rStyle w:val="Hyperlink"/>
                  <w:szCs w:val="24"/>
                </w:rPr>
                <w:t>Maisto produktų žalieji pirkimai. Aplinkos apsaugos kriterijų taikymas</w:t>
              </w:r>
            </w:hyperlink>
            <w:r w:rsidR="000F6987">
              <w:rPr>
                <w:szCs w:val="24"/>
              </w:rPr>
              <w:t>“</w:t>
            </w:r>
            <w:r w:rsidR="00F2007B">
              <w:rPr>
                <w:szCs w:val="24"/>
              </w:rPr>
              <w:t>;</w:t>
            </w:r>
          </w:p>
          <w:p w14:paraId="06142887" w14:textId="3026BFAC" w:rsidR="00E2383E" w:rsidRPr="00C47156" w:rsidRDefault="00E2383E" w:rsidP="000F6987">
            <w:pPr>
              <w:pStyle w:val="ListParagraph"/>
              <w:numPr>
                <w:ilvl w:val="0"/>
                <w:numId w:val="3"/>
              </w:numPr>
              <w:jc w:val="both"/>
              <w:rPr>
                <w:szCs w:val="24"/>
              </w:rPr>
            </w:pPr>
            <w:r>
              <w:rPr>
                <w:szCs w:val="24"/>
              </w:rPr>
              <w:t xml:space="preserve">2025 m. birželio 20 d. atnaujintas pranešimas </w:t>
            </w:r>
            <w:r w:rsidR="00F2007B">
              <w:t>„</w:t>
            </w:r>
            <w:hyperlink r:id="rId24" w:history="1">
              <w:r w:rsidR="00F2007B" w:rsidRPr="006415C7">
                <w:rPr>
                  <w:rStyle w:val="Hyperlink"/>
                  <w:color w:val="0000FF"/>
                </w:rPr>
                <w:t>Pastatų projektavimo paslaugos ir jų statybos darbai. Minimalių aplinkos apsaugos kriterijų taikymas</w:t>
              </w:r>
            </w:hyperlink>
            <w:r w:rsidR="00F2007B">
              <w:t>“;</w:t>
            </w:r>
          </w:p>
          <w:p w14:paraId="01897301" w14:textId="2F303A22" w:rsidR="00C47156" w:rsidRPr="00EB7ADF" w:rsidRDefault="00C47156" w:rsidP="000F6987">
            <w:pPr>
              <w:pStyle w:val="ListParagraph"/>
              <w:numPr>
                <w:ilvl w:val="0"/>
                <w:numId w:val="3"/>
              </w:numPr>
              <w:jc w:val="both"/>
              <w:rPr>
                <w:szCs w:val="24"/>
              </w:rPr>
            </w:pPr>
            <w:r>
              <w:t>2025 m. birželio 30 d. paskelbta „</w:t>
            </w:r>
            <w:hyperlink r:id="rId25" w:history="1">
              <w:r w:rsidRPr="001A0EC5">
                <w:rPr>
                  <w:rStyle w:val="Hyperlink"/>
                </w:rPr>
                <w:t>Geroji darželių praktika vykdant žaliuosius maisto produktų pirkimus“</w:t>
              </w:r>
            </w:hyperlink>
            <w:r>
              <w:t>;</w:t>
            </w:r>
          </w:p>
          <w:p w14:paraId="6B642BD3" w14:textId="30EA79FA" w:rsidR="00EB7ADF" w:rsidRPr="001A0EC5" w:rsidRDefault="00EB7ADF" w:rsidP="000F6987">
            <w:pPr>
              <w:pStyle w:val="ListParagraph"/>
              <w:numPr>
                <w:ilvl w:val="0"/>
                <w:numId w:val="3"/>
              </w:numPr>
              <w:jc w:val="both"/>
              <w:rPr>
                <w:szCs w:val="24"/>
              </w:rPr>
            </w:pPr>
            <w:r>
              <w:lastRenderedPageBreak/>
              <w:t>2025 m. rugpjūčio 5 d. atnaujintas pranešimas „</w:t>
            </w:r>
            <w:hyperlink r:id="rId26" w:history="1">
              <w:r w:rsidRPr="00C84839">
                <w:rPr>
                  <w:rStyle w:val="Hyperlink"/>
                </w:rPr>
                <w:t>Kelių projektavimo paslaugos ir jų statybos darbai. Minimalių aplinkos apsaugos kriterijų taikymas</w:t>
              </w:r>
            </w:hyperlink>
            <w:r>
              <w:t>“;</w:t>
            </w:r>
          </w:p>
          <w:p w14:paraId="0482E806" w14:textId="101BE1C2" w:rsidR="001A0EC5" w:rsidRPr="004D3614" w:rsidRDefault="001A0EC5" w:rsidP="000F6987">
            <w:pPr>
              <w:pStyle w:val="ListParagraph"/>
              <w:numPr>
                <w:ilvl w:val="0"/>
                <w:numId w:val="3"/>
              </w:numPr>
              <w:jc w:val="both"/>
              <w:rPr>
                <w:szCs w:val="24"/>
              </w:rPr>
            </w:pPr>
            <w:r>
              <w:t>2025 m. rugsėjo 30 d. paskelbta „</w:t>
            </w:r>
            <w:hyperlink r:id="rId27" w:history="1">
              <w:r w:rsidRPr="001E595C">
                <w:rPr>
                  <w:rStyle w:val="Hyperlink"/>
                </w:rPr>
                <w:t>Geroji Šiaulių miesto žaliųjų viešųjų pirkimų praktika, strategija ir iššūkiai</w:t>
              </w:r>
            </w:hyperlink>
            <w:r>
              <w:t>“;</w:t>
            </w:r>
          </w:p>
          <w:p w14:paraId="0D045559" w14:textId="4DC54CBF" w:rsidR="00335F13" w:rsidRPr="00E21474" w:rsidRDefault="00E21474" w:rsidP="00A51C81">
            <w:pPr>
              <w:pStyle w:val="ListParagraph"/>
              <w:numPr>
                <w:ilvl w:val="0"/>
                <w:numId w:val="3"/>
              </w:numPr>
              <w:jc w:val="both"/>
              <w:rPr>
                <w:szCs w:val="24"/>
              </w:rPr>
            </w:pPr>
            <w:r>
              <w:t xml:space="preserve"> -</w:t>
            </w:r>
            <w:r w:rsidR="00B01E3B">
              <w:t xml:space="preserve"> </w:t>
            </w:r>
            <w:r>
              <w:t xml:space="preserve">15) </w:t>
            </w:r>
            <w:r w:rsidR="004D3614">
              <w:t xml:space="preserve">2025 m. spalio 2 d. atnaujintos </w:t>
            </w:r>
            <w:hyperlink r:id="rId28" w:history="1">
              <w:r w:rsidR="004D3614" w:rsidRPr="006F4223">
                <w:rPr>
                  <w:rStyle w:val="Hyperlink"/>
                </w:rPr>
                <w:t>Rekomendacijos dėl prekių, kurioms taikomi energijos vartojimo efektyvumo reikalavimai</w:t>
              </w:r>
            </w:hyperlink>
            <w:r w:rsidR="004D3614">
              <w:t xml:space="preserve"> (atnaujintos 13, 14, 15, 23, 24 ir 31 produktų grupės)</w:t>
            </w:r>
            <w:r w:rsidR="00A51C81">
              <w:t xml:space="preserve">. </w:t>
            </w:r>
          </w:p>
          <w:p w14:paraId="3FAD8BB4" w14:textId="77777777" w:rsidR="00E21474" w:rsidRPr="00A51C81" w:rsidRDefault="00E21474" w:rsidP="00E21474">
            <w:pPr>
              <w:pStyle w:val="ListParagraph"/>
              <w:ind w:left="360"/>
              <w:jc w:val="both"/>
              <w:rPr>
                <w:szCs w:val="24"/>
              </w:rPr>
            </w:pPr>
          </w:p>
          <w:p w14:paraId="7AA2B1CC" w14:textId="08872D24" w:rsidR="000C2883" w:rsidRPr="000C2883" w:rsidRDefault="000C2883" w:rsidP="000C2883">
            <w:pPr>
              <w:shd w:val="clear" w:color="auto" w:fill="FFFFFF"/>
              <w:jc w:val="both"/>
              <w:rPr>
                <w:color w:val="050505"/>
                <w:szCs w:val="24"/>
                <w:lang w:eastAsia="lt-LT"/>
              </w:rPr>
            </w:pPr>
            <w:r w:rsidRPr="000C2883">
              <w:rPr>
                <w:szCs w:val="24"/>
              </w:rPr>
              <w:t>202</w:t>
            </w:r>
            <w:r w:rsidR="00770644">
              <w:rPr>
                <w:szCs w:val="24"/>
              </w:rPr>
              <w:t>5</w:t>
            </w:r>
            <w:r w:rsidRPr="000C2883">
              <w:rPr>
                <w:szCs w:val="24"/>
              </w:rPr>
              <w:t xml:space="preserve"> m. </w:t>
            </w:r>
            <w:r w:rsidR="001868B6">
              <w:rPr>
                <w:szCs w:val="24"/>
              </w:rPr>
              <w:t>lapkričio</w:t>
            </w:r>
            <w:r w:rsidRPr="000C2883">
              <w:rPr>
                <w:szCs w:val="24"/>
              </w:rPr>
              <w:t xml:space="preserve"> </w:t>
            </w:r>
            <w:r w:rsidR="001868B6">
              <w:rPr>
                <w:szCs w:val="24"/>
              </w:rPr>
              <w:t>20</w:t>
            </w:r>
            <w:r w:rsidRPr="000C2883">
              <w:rPr>
                <w:szCs w:val="24"/>
              </w:rPr>
              <w:t xml:space="preserve"> d. vyko</w:t>
            </w:r>
            <w:r w:rsidRPr="000C2883">
              <w:rPr>
                <w:color w:val="050505"/>
                <w:szCs w:val="24"/>
                <w:lang w:eastAsia="lt-LT"/>
              </w:rPr>
              <w:t xml:space="preserve"> Ekonomikos ir inovacijų ministerijos</w:t>
            </w:r>
            <w:r w:rsidR="001868B6">
              <w:rPr>
                <w:color w:val="050505"/>
                <w:szCs w:val="24"/>
                <w:lang w:eastAsia="lt-LT"/>
              </w:rPr>
              <w:t>, Aplinkos ministerijos</w:t>
            </w:r>
            <w:r w:rsidRPr="000C2883">
              <w:rPr>
                <w:color w:val="050505"/>
                <w:szCs w:val="24"/>
                <w:lang w:eastAsia="lt-LT"/>
              </w:rPr>
              <w:t xml:space="preserve"> bei Viešųjų pirkimų tarnybos organizuo</w:t>
            </w:r>
            <w:r w:rsidR="00043DC5">
              <w:rPr>
                <w:color w:val="050505"/>
                <w:szCs w:val="24"/>
                <w:lang w:eastAsia="lt-LT"/>
              </w:rPr>
              <w:t>ta</w:t>
            </w:r>
            <w:r w:rsidRPr="000C2883">
              <w:rPr>
                <w:color w:val="050505"/>
                <w:szCs w:val="24"/>
                <w:lang w:eastAsia="lt-LT"/>
              </w:rPr>
              <w:t xml:space="preserve"> </w:t>
            </w:r>
            <w:r w:rsidRPr="00281843">
              <w:rPr>
                <w:szCs w:val="24"/>
                <w:lang w:eastAsia="lt-LT"/>
              </w:rPr>
              <w:t>konferencija „</w:t>
            </w:r>
            <w:r w:rsidRPr="00805683">
              <w:rPr>
                <w:i/>
                <w:iCs/>
                <w:szCs w:val="24"/>
                <w:lang w:eastAsia="lt-LT"/>
              </w:rPr>
              <w:t>Efektyviausi viešieji pirkimai 202</w:t>
            </w:r>
            <w:r w:rsidR="00770644">
              <w:rPr>
                <w:i/>
                <w:iCs/>
                <w:szCs w:val="24"/>
                <w:lang w:eastAsia="lt-LT"/>
              </w:rPr>
              <w:t>5</w:t>
            </w:r>
            <w:r w:rsidRPr="00281843">
              <w:rPr>
                <w:szCs w:val="24"/>
                <w:lang w:eastAsia="lt-LT"/>
              </w:rPr>
              <w:t>“.</w:t>
            </w:r>
            <w:r w:rsidRPr="000C2883">
              <w:rPr>
                <w:color w:val="050505"/>
                <w:szCs w:val="24"/>
                <w:lang w:eastAsia="lt-LT"/>
              </w:rPr>
              <w:t xml:space="preserve"> </w:t>
            </w:r>
            <w:r w:rsidR="00543B55">
              <w:rPr>
                <w:color w:val="050505"/>
                <w:szCs w:val="24"/>
                <w:lang w:eastAsia="lt-LT"/>
              </w:rPr>
              <w:t xml:space="preserve">Renginio </w:t>
            </w:r>
            <w:r w:rsidR="00543B55" w:rsidRPr="00805683">
              <w:rPr>
                <w:szCs w:val="24"/>
                <w:lang w:eastAsia="lt-LT"/>
              </w:rPr>
              <w:t>vaizdo įrašas</w:t>
            </w:r>
            <w:r w:rsidR="0023299B">
              <w:rPr>
                <w:color w:val="050505"/>
                <w:szCs w:val="24"/>
                <w:lang w:eastAsia="lt-LT"/>
              </w:rPr>
              <w:t xml:space="preserve"> </w:t>
            </w:r>
            <w:hyperlink r:id="rId29" w:history="1">
              <w:r w:rsidR="00F2098A" w:rsidRPr="00F2098A">
                <w:rPr>
                  <w:rStyle w:val="Hyperlink"/>
                </w:rPr>
                <w:t>čia</w:t>
              </w:r>
            </w:hyperlink>
            <w:r w:rsidR="00F2098A">
              <w:t>.</w:t>
            </w:r>
          </w:p>
          <w:p w14:paraId="0C59BABB" w14:textId="70B1B67E" w:rsidR="000C2883" w:rsidRPr="00285A1B" w:rsidRDefault="000C2883" w:rsidP="00285A1B">
            <w:pPr>
              <w:jc w:val="both"/>
              <w:rPr>
                <w:szCs w:val="24"/>
              </w:rPr>
            </w:pPr>
          </w:p>
        </w:tc>
      </w:tr>
      <w:tr w:rsidR="005835A8" w:rsidRPr="0061335D" w14:paraId="30488AD9" w14:textId="695D4BC8" w:rsidTr="6C2336A4">
        <w:trPr>
          <w:cantSplit/>
          <w:trHeight w:val="518"/>
          <w:jc w:val="center"/>
        </w:trPr>
        <w:tc>
          <w:tcPr>
            <w:tcW w:w="2029" w:type="dxa"/>
            <w:vMerge/>
            <w:vAlign w:val="center"/>
          </w:tcPr>
          <w:p w14:paraId="43D540E0"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tcPr>
          <w:p w14:paraId="6726A4FE" w14:textId="77777777" w:rsidR="005835A8" w:rsidRPr="0061335D" w:rsidRDefault="005835A8" w:rsidP="004113D1">
            <w:pPr>
              <w:widowControl w:val="0"/>
              <w:jc w:val="both"/>
              <w:rPr>
                <w:rFonts w:eastAsia="Lucida Sans Unicode" w:cs="Tahoma"/>
                <w:lang w:bidi="en-US"/>
              </w:rPr>
            </w:pPr>
            <w:r w:rsidRPr="0061335D">
              <w:rPr>
                <w:rFonts w:eastAsia="Lucida Sans Unicode" w:cs="Tahoma"/>
                <w:lang w:bidi="en-US"/>
              </w:rPr>
              <w:t xml:space="preserve">1.8. parengti ir pateikti tipinę formuluotę asignavimų valdytojams dėl žaliųjų pirkimų reikalavimų įtraukimo į teisės aktus skiriant pažangos lėšų </w:t>
            </w:r>
            <w:r w:rsidRPr="0061335D">
              <w:rPr>
                <w:szCs w:val="24"/>
              </w:rPr>
              <w:t>subjektams, kurie nėra perkančiosios organizacijos ir perkantieji subjektai pagal Viešųjų pirkimų ir Pirkimų, atliekamų vandentvarkos, energetikos, transporto ar pašto paslaugų srities perkančiųjų subjektų, įstatymus (toliau – neperkančioji organizacija), tačiau įgyvendina pažangos lėšomis finansuojamas pažangos priemones ir (arba) projektus;</w:t>
            </w:r>
          </w:p>
        </w:tc>
        <w:tc>
          <w:tcPr>
            <w:tcW w:w="2220" w:type="dxa"/>
            <w:tcBorders>
              <w:top w:val="single" w:sz="4" w:space="0" w:color="auto"/>
              <w:left w:val="single" w:sz="4" w:space="0" w:color="auto"/>
              <w:bottom w:val="single" w:sz="4" w:space="0" w:color="auto"/>
              <w:right w:val="single" w:sz="4" w:space="0" w:color="auto"/>
            </w:tcBorders>
          </w:tcPr>
          <w:p w14:paraId="50949963"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projektų valdymo agentūra</w:t>
            </w:r>
          </w:p>
        </w:tc>
        <w:tc>
          <w:tcPr>
            <w:tcW w:w="1935" w:type="dxa"/>
            <w:tcBorders>
              <w:top w:val="single" w:sz="4" w:space="0" w:color="auto"/>
              <w:left w:val="single" w:sz="4" w:space="0" w:color="auto"/>
              <w:bottom w:val="single" w:sz="4" w:space="0" w:color="auto"/>
              <w:right w:val="single" w:sz="4" w:space="0" w:color="auto"/>
            </w:tcBorders>
          </w:tcPr>
          <w:p w14:paraId="6FCD4121"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 xml:space="preserve">Iki 2021 m. gruodžio 31 d. </w:t>
            </w:r>
          </w:p>
        </w:tc>
        <w:tc>
          <w:tcPr>
            <w:tcW w:w="5295" w:type="dxa"/>
            <w:tcBorders>
              <w:top w:val="single" w:sz="4" w:space="0" w:color="auto"/>
              <w:left w:val="single" w:sz="4" w:space="0" w:color="auto"/>
              <w:bottom w:val="single" w:sz="4" w:space="0" w:color="auto"/>
              <w:right w:val="single" w:sz="4" w:space="0" w:color="auto"/>
            </w:tcBorders>
          </w:tcPr>
          <w:p w14:paraId="3B312C2C" w14:textId="6972FB7C" w:rsidR="00D564DE" w:rsidRPr="005C46CA" w:rsidRDefault="00D564DE" w:rsidP="00D564DE">
            <w:pPr>
              <w:widowControl w:val="0"/>
              <w:rPr>
                <w:rFonts w:eastAsia="Lucida Sans Unicode"/>
                <w:szCs w:val="24"/>
                <w:lang w:bidi="en-US"/>
              </w:rPr>
            </w:pPr>
          </w:p>
        </w:tc>
      </w:tr>
      <w:tr w:rsidR="005835A8" w:rsidRPr="0061335D" w14:paraId="3D743050" w14:textId="687858C4" w:rsidTr="6C2336A4">
        <w:trPr>
          <w:cantSplit/>
          <w:trHeight w:val="518"/>
          <w:jc w:val="center"/>
        </w:trPr>
        <w:tc>
          <w:tcPr>
            <w:tcW w:w="2029" w:type="dxa"/>
            <w:vMerge/>
            <w:vAlign w:val="center"/>
            <w:hideMark/>
          </w:tcPr>
          <w:p w14:paraId="6A03640C"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shd w:val="clear" w:color="auto" w:fill="92D050"/>
          </w:tcPr>
          <w:p w14:paraId="1F220990" w14:textId="77777777" w:rsidR="005835A8" w:rsidRPr="0061335D" w:rsidRDefault="005835A8" w:rsidP="004113D1">
            <w:pPr>
              <w:widowControl w:val="0"/>
              <w:jc w:val="both"/>
              <w:rPr>
                <w:rFonts w:eastAsia="Lucida Sans Unicode" w:cs="Tahoma"/>
                <w:szCs w:val="24"/>
                <w:lang w:bidi="en-US"/>
              </w:rPr>
            </w:pPr>
            <w:r w:rsidRPr="0061335D">
              <w:rPr>
                <w:rFonts w:eastAsia="Lucida Sans Unicode" w:cs="Tahoma"/>
                <w:szCs w:val="24"/>
                <w:lang w:bidi="en-US"/>
              </w:rPr>
              <w:t>1.9. sukurti žaliesiems pirkimams skirtą interneto svetainę arba paskelbti informaciją apie žaliuosius pirkimus Viešųjų pirkimų tarnybos interneto svetainėje;</w:t>
            </w:r>
          </w:p>
        </w:tc>
        <w:tc>
          <w:tcPr>
            <w:tcW w:w="2220" w:type="dxa"/>
            <w:tcBorders>
              <w:top w:val="single" w:sz="4" w:space="0" w:color="auto"/>
              <w:left w:val="single" w:sz="4" w:space="0" w:color="auto"/>
              <w:bottom w:val="single" w:sz="4" w:space="0" w:color="auto"/>
              <w:right w:val="single" w:sz="4" w:space="0" w:color="auto"/>
            </w:tcBorders>
            <w:shd w:val="clear" w:color="auto" w:fill="92D050"/>
          </w:tcPr>
          <w:p w14:paraId="77D58DAF"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 xml:space="preserve">Viešųjų pirkimų tarnyba </w:t>
            </w:r>
          </w:p>
        </w:tc>
        <w:tc>
          <w:tcPr>
            <w:tcW w:w="1935" w:type="dxa"/>
            <w:tcBorders>
              <w:top w:val="single" w:sz="4" w:space="0" w:color="auto"/>
              <w:left w:val="single" w:sz="4" w:space="0" w:color="auto"/>
              <w:bottom w:val="single" w:sz="4" w:space="0" w:color="auto"/>
              <w:right w:val="single" w:sz="4" w:space="0" w:color="auto"/>
            </w:tcBorders>
            <w:shd w:val="clear" w:color="auto" w:fill="92D050"/>
          </w:tcPr>
          <w:p w14:paraId="56A97180" w14:textId="77777777" w:rsidR="005835A8" w:rsidRPr="0061335D" w:rsidRDefault="005835A8" w:rsidP="0061335D">
            <w:pPr>
              <w:widowControl w:val="0"/>
              <w:jc w:val="center"/>
              <w:rPr>
                <w:rFonts w:eastAsia="Lucida Sans Unicode" w:cs="Tahoma"/>
                <w:strike/>
                <w:szCs w:val="24"/>
                <w:lang w:bidi="en-US"/>
              </w:rPr>
            </w:pPr>
            <w:r w:rsidRPr="0061335D">
              <w:rPr>
                <w:rFonts w:eastAsia="Lucida Sans Unicode" w:cs="Tahoma"/>
                <w:szCs w:val="24"/>
                <w:lang w:bidi="en-US"/>
              </w:rPr>
              <w:t>Iki 2021 m. gruodžio 31 d.</w:t>
            </w:r>
          </w:p>
        </w:tc>
        <w:tc>
          <w:tcPr>
            <w:tcW w:w="5295" w:type="dxa"/>
            <w:tcBorders>
              <w:top w:val="single" w:sz="4" w:space="0" w:color="auto"/>
              <w:left w:val="single" w:sz="4" w:space="0" w:color="auto"/>
              <w:bottom w:val="single" w:sz="4" w:space="0" w:color="auto"/>
              <w:right w:val="single" w:sz="4" w:space="0" w:color="auto"/>
            </w:tcBorders>
            <w:shd w:val="clear" w:color="auto" w:fill="92D050"/>
          </w:tcPr>
          <w:p w14:paraId="46040C2A" w14:textId="77777777" w:rsidR="00AB5B7A" w:rsidRPr="00AB5B7A" w:rsidRDefault="00AB5B7A" w:rsidP="00AB5B7A">
            <w:pPr>
              <w:widowControl w:val="0"/>
              <w:jc w:val="both"/>
              <w:rPr>
                <w:rFonts w:eastAsia="Lucida Sans Unicode" w:cs="Tahoma"/>
                <w:b/>
                <w:bCs/>
                <w:szCs w:val="24"/>
                <w:lang w:bidi="en-US"/>
              </w:rPr>
            </w:pPr>
            <w:r w:rsidRPr="00AB5B7A">
              <w:rPr>
                <w:rFonts w:eastAsia="Lucida Sans Unicode" w:cs="Tahoma"/>
                <w:b/>
                <w:bCs/>
                <w:szCs w:val="24"/>
                <w:lang w:bidi="en-US"/>
              </w:rPr>
              <w:t>Įvykdyta</w:t>
            </w:r>
          </w:p>
          <w:p w14:paraId="63D03813" w14:textId="77777777" w:rsidR="00AB5B7A" w:rsidRDefault="00AB5B7A" w:rsidP="005D78C5">
            <w:pPr>
              <w:jc w:val="both"/>
              <w:rPr>
                <w:szCs w:val="24"/>
              </w:rPr>
            </w:pPr>
          </w:p>
          <w:p w14:paraId="6BF24DAA" w14:textId="270772EA" w:rsidR="005835A8" w:rsidRPr="0061335D" w:rsidRDefault="005D78C5" w:rsidP="005D78C5">
            <w:pPr>
              <w:jc w:val="both"/>
              <w:rPr>
                <w:rFonts w:eastAsia="Lucida Sans Unicode" w:cs="Tahoma"/>
                <w:szCs w:val="24"/>
                <w:lang w:bidi="en-US"/>
              </w:rPr>
            </w:pPr>
            <w:r>
              <w:rPr>
                <w:szCs w:val="24"/>
              </w:rPr>
              <w:t>Viešųjų pirkimų t</w:t>
            </w:r>
            <w:r w:rsidRPr="66AC3EF8">
              <w:rPr>
                <w:szCs w:val="24"/>
              </w:rPr>
              <w:t xml:space="preserve">arnybos interneto svetainėje </w:t>
            </w:r>
            <w:hyperlink r:id="rId30">
              <w:r w:rsidRPr="66AC3EF8">
                <w:rPr>
                  <w:rStyle w:val="Hyperlink"/>
                  <w:szCs w:val="24"/>
                </w:rPr>
                <w:t>www.vpt.lrv.lt</w:t>
              </w:r>
            </w:hyperlink>
            <w:r w:rsidRPr="66AC3EF8">
              <w:rPr>
                <w:szCs w:val="24"/>
              </w:rPr>
              <w:t xml:space="preserve"> buvo sukurtas atskiras polapis </w:t>
            </w:r>
            <w:hyperlink r:id="rId31" w:history="1">
              <w:r w:rsidRPr="005D78C5">
                <w:rPr>
                  <w:rStyle w:val="Hyperlink"/>
                  <w:szCs w:val="24"/>
                </w:rPr>
                <w:t>„Darnieji pirkimai“</w:t>
              </w:r>
            </w:hyperlink>
            <w:r w:rsidRPr="66AC3EF8">
              <w:rPr>
                <w:szCs w:val="24"/>
              </w:rPr>
              <w:t xml:space="preserve">, kuriame tiek pirkimų vykdytojai, tiek tiekėjai gali rasti susistemintą informaciją apie visas tris darniųjų pirkimų sritis, </w:t>
            </w:r>
            <w:proofErr w:type="spellStart"/>
            <w:r w:rsidRPr="66AC3EF8">
              <w:rPr>
                <w:szCs w:val="24"/>
              </w:rPr>
              <w:t>t.y</w:t>
            </w:r>
            <w:proofErr w:type="spellEnd"/>
            <w:r w:rsidRPr="66AC3EF8">
              <w:rPr>
                <w:szCs w:val="24"/>
              </w:rPr>
              <w:t xml:space="preserve">. žalieji pirkimai, socialiai atsakingi pirkimai ir inovacijų pirkimai. Kad skatinti gerąją </w:t>
            </w:r>
            <w:r w:rsidR="00114DFE">
              <w:rPr>
                <w:szCs w:val="24"/>
              </w:rPr>
              <w:t>žaliųjų</w:t>
            </w:r>
            <w:r w:rsidRPr="66AC3EF8">
              <w:rPr>
                <w:szCs w:val="24"/>
              </w:rPr>
              <w:t xml:space="preserve"> pirkimų praktiką </w:t>
            </w:r>
            <w:r>
              <w:rPr>
                <w:szCs w:val="24"/>
              </w:rPr>
              <w:t>D</w:t>
            </w:r>
            <w:r w:rsidRPr="66AC3EF8">
              <w:rPr>
                <w:szCs w:val="24"/>
              </w:rPr>
              <w:t>arni</w:t>
            </w:r>
            <w:r>
              <w:rPr>
                <w:szCs w:val="24"/>
              </w:rPr>
              <w:t>ųjų pirkimų polap</w:t>
            </w:r>
            <w:r w:rsidR="003C434D">
              <w:rPr>
                <w:szCs w:val="24"/>
              </w:rPr>
              <w:t>io specialiojoje skiltyje „Žalieji pirkimai“</w:t>
            </w:r>
            <w:r>
              <w:rPr>
                <w:szCs w:val="24"/>
              </w:rPr>
              <w:t xml:space="preserve"> </w:t>
            </w:r>
            <w:r w:rsidRPr="66AC3EF8">
              <w:rPr>
                <w:szCs w:val="24"/>
              </w:rPr>
              <w:t>yra pateik</w:t>
            </w:r>
            <w:r>
              <w:rPr>
                <w:szCs w:val="24"/>
              </w:rPr>
              <w:t>ti</w:t>
            </w:r>
            <w:r w:rsidRPr="66AC3EF8">
              <w:rPr>
                <w:szCs w:val="24"/>
              </w:rPr>
              <w:t xml:space="preserve"> Europos Sąjungos žaliųjų viešųjų pirkimų gerieji pavyzdžiai</w:t>
            </w:r>
            <w:r>
              <w:rPr>
                <w:szCs w:val="24"/>
              </w:rPr>
              <w:t xml:space="preserve">, mokymų </w:t>
            </w:r>
            <w:r w:rsidR="00114DFE">
              <w:rPr>
                <w:szCs w:val="24"/>
              </w:rPr>
              <w:t xml:space="preserve">ir </w:t>
            </w:r>
            <w:proofErr w:type="spellStart"/>
            <w:r w:rsidR="00114DFE">
              <w:rPr>
                <w:szCs w:val="24"/>
              </w:rPr>
              <w:t>video</w:t>
            </w:r>
            <w:proofErr w:type="spellEnd"/>
            <w:r w:rsidR="00114DFE">
              <w:rPr>
                <w:szCs w:val="24"/>
              </w:rPr>
              <w:t xml:space="preserve"> </w:t>
            </w:r>
            <w:r>
              <w:rPr>
                <w:szCs w:val="24"/>
              </w:rPr>
              <w:t>medžiagos, teisės aktai reglamentuojantys žaliųjų pirkimų sritį</w:t>
            </w:r>
            <w:r w:rsidR="00452B36">
              <w:rPr>
                <w:szCs w:val="24"/>
              </w:rPr>
              <w:t xml:space="preserve"> ir kt</w:t>
            </w:r>
            <w:r>
              <w:rPr>
                <w:szCs w:val="24"/>
              </w:rPr>
              <w:t xml:space="preserve">. </w:t>
            </w:r>
            <w:r w:rsidRPr="66AC3EF8">
              <w:rPr>
                <w:szCs w:val="24"/>
              </w:rPr>
              <w:t>Taip pat naudingų nuorodų skiltis papildyta įmonių, kurios įdiegė Europos Sąjungos aplinkosaugos vadybos ir audito sistemą (EMAS), sąrašu</w:t>
            </w:r>
            <w:r>
              <w:rPr>
                <w:szCs w:val="24"/>
              </w:rPr>
              <w:t>.</w:t>
            </w:r>
          </w:p>
        </w:tc>
      </w:tr>
      <w:tr w:rsidR="005835A8" w:rsidRPr="0061335D" w14:paraId="696FB0DD" w14:textId="499A5344" w:rsidTr="6C2336A4">
        <w:trPr>
          <w:cantSplit/>
          <w:trHeight w:val="518"/>
          <w:jc w:val="center"/>
        </w:trPr>
        <w:tc>
          <w:tcPr>
            <w:tcW w:w="2029" w:type="dxa"/>
            <w:vMerge/>
            <w:vAlign w:val="center"/>
          </w:tcPr>
          <w:p w14:paraId="2D6E4DB9"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tcPr>
          <w:p w14:paraId="7BA871D1" w14:textId="77777777" w:rsidR="005835A8" w:rsidRPr="0061335D" w:rsidRDefault="005835A8" w:rsidP="004113D1">
            <w:pPr>
              <w:widowControl w:val="0"/>
              <w:jc w:val="both"/>
              <w:rPr>
                <w:rFonts w:eastAsia="Lucida Sans Unicode" w:cs="Tahoma"/>
                <w:lang w:bidi="en-US"/>
              </w:rPr>
            </w:pPr>
            <w:r w:rsidRPr="0061335D">
              <w:rPr>
                <w:rFonts w:eastAsia="Lucida Sans Unicode" w:cs="Tahoma"/>
                <w:lang w:bidi="en-US"/>
              </w:rPr>
              <w:t>1.10. žaliųjų pirkimų interneto svetainėje nuolat teikti informaciją apie žaliuosius pirkimus, kitą pirkimų vykdytojams, tiekėjams ir kitiems suinteresuotiems asmenims naudingą informaciją apie žaliuosius pirkimus.</w:t>
            </w:r>
          </w:p>
        </w:tc>
        <w:tc>
          <w:tcPr>
            <w:tcW w:w="2220" w:type="dxa"/>
            <w:tcBorders>
              <w:top w:val="single" w:sz="4" w:space="0" w:color="auto"/>
              <w:left w:val="single" w:sz="4" w:space="0" w:color="auto"/>
              <w:bottom w:val="single" w:sz="4" w:space="0" w:color="auto"/>
              <w:right w:val="single" w:sz="4" w:space="0" w:color="auto"/>
            </w:tcBorders>
          </w:tcPr>
          <w:p w14:paraId="0823674D"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 xml:space="preserve">Viešųjų pirkimų tarnyba </w:t>
            </w:r>
          </w:p>
        </w:tc>
        <w:tc>
          <w:tcPr>
            <w:tcW w:w="1935" w:type="dxa"/>
            <w:tcBorders>
              <w:top w:val="single" w:sz="4" w:space="0" w:color="auto"/>
              <w:left w:val="single" w:sz="4" w:space="0" w:color="auto"/>
              <w:bottom w:val="single" w:sz="4" w:space="0" w:color="auto"/>
              <w:right w:val="single" w:sz="4" w:space="0" w:color="auto"/>
            </w:tcBorders>
          </w:tcPr>
          <w:p w14:paraId="513E9890"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2022-2025</w:t>
            </w:r>
          </w:p>
        </w:tc>
        <w:tc>
          <w:tcPr>
            <w:tcW w:w="5295" w:type="dxa"/>
            <w:tcBorders>
              <w:top w:val="single" w:sz="4" w:space="0" w:color="auto"/>
              <w:left w:val="single" w:sz="4" w:space="0" w:color="auto"/>
              <w:bottom w:val="single" w:sz="4" w:space="0" w:color="auto"/>
              <w:right w:val="single" w:sz="4" w:space="0" w:color="auto"/>
            </w:tcBorders>
          </w:tcPr>
          <w:p w14:paraId="68DC0704" w14:textId="77777777" w:rsidR="00B01E3B" w:rsidRPr="00B01E3B" w:rsidRDefault="00B01E3B" w:rsidP="00B01E3B">
            <w:pPr>
              <w:widowControl w:val="0"/>
              <w:jc w:val="both"/>
              <w:rPr>
                <w:b/>
                <w:bCs/>
                <w:szCs w:val="24"/>
              </w:rPr>
            </w:pPr>
            <w:r w:rsidRPr="00B01E3B">
              <w:rPr>
                <w:b/>
                <w:bCs/>
                <w:szCs w:val="24"/>
              </w:rPr>
              <w:t>Įvykdyta</w:t>
            </w:r>
          </w:p>
          <w:p w14:paraId="11403FCB" w14:textId="77777777" w:rsidR="00B01E3B" w:rsidRDefault="00B01E3B" w:rsidP="00635F83">
            <w:pPr>
              <w:widowControl w:val="0"/>
              <w:jc w:val="both"/>
              <w:rPr>
                <w:szCs w:val="24"/>
              </w:rPr>
            </w:pPr>
          </w:p>
          <w:p w14:paraId="3CEF4183" w14:textId="251E2A0F" w:rsidR="00A77341" w:rsidRDefault="00452B36" w:rsidP="00635F83">
            <w:pPr>
              <w:widowControl w:val="0"/>
              <w:jc w:val="both"/>
              <w:rPr>
                <w:szCs w:val="24"/>
              </w:rPr>
            </w:pPr>
            <w:r w:rsidRPr="00635F83">
              <w:rPr>
                <w:szCs w:val="24"/>
              </w:rPr>
              <w:t xml:space="preserve">Nuolat atnaujinama informacija </w:t>
            </w:r>
            <w:r w:rsidR="00E537F3" w:rsidRPr="00635F83">
              <w:rPr>
                <w:szCs w:val="24"/>
              </w:rPr>
              <w:t>Viešųjų pirkimų tarnybos interneto svetainė</w:t>
            </w:r>
            <w:r w:rsidRPr="00635F83">
              <w:rPr>
                <w:szCs w:val="24"/>
              </w:rPr>
              <w:t>s</w:t>
            </w:r>
            <w:r w:rsidR="00E537F3" w:rsidRPr="00635F83">
              <w:rPr>
                <w:szCs w:val="24"/>
              </w:rPr>
              <w:t xml:space="preserve"> polap</w:t>
            </w:r>
            <w:r w:rsidRPr="00635F83">
              <w:rPr>
                <w:szCs w:val="24"/>
              </w:rPr>
              <w:t>yje</w:t>
            </w:r>
            <w:r w:rsidR="00E537F3" w:rsidRPr="00635F83">
              <w:rPr>
                <w:szCs w:val="24"/>
              </w:rPr>
              <w:t xml:space="preserve"> </w:t>
            </w:r>
            <w:hyperlink r:id="rId32" w:history="1">
              <w:r w:rsidR="00E537F3" w:rsidRPr="00EC7547">
                <w:rPr>
                  <w:rStyle w:val="Hyperlink"/>
                  <w:color w:val="0000FF"/>
                  <w:szCs w:val="24"/>
                </w:rPr>
                <w:t>„Darnieji pirkimai“</w:t>
              </w:r>
            </w:hyperlink>
            <w:r w:rsidR="004F28A7" w:rsidRPr="00635F83">
              <w:rPr>
                <w:szCs w:val="24"/>
              </w:rPr>
              <w:t>.</w:t>
            </w:r>
            <w:r w:rsidR="00887178" w:rsidRPr="00635F83">
              <w:rPr>
                <w:szCs w:val="24"/>
              </w:rPr>
              <w:t xml:space="preserve"> </w:t>
            </w:r>
          </w:p>
          <w:p w14:paraId="6DE1BC38" w14:textId="77777777" w:rsidR="005014A5" w:rsidRDefault="005014A5" w:rsidP="005014A5">
            <w:pPr>
              <w:pStyle w:val="NormalWeb"/>
              <w:spacing w:before="0" w:beforeAutospacing="0" w:after="0" w:afterAutospacing="0"/>
              <w:jc w:val="both"/>
              <w:rPr>
                <w:spacing w:val="2"/>
              </w:rPr>
            </w:pPr>
          </w:p>
          <w:p w14:paraId="62575A23" w14:textId="29B17CC3" w:rsidR="005014A5" w:rsidRDefault="005014A5" w:rsidP="005014A5">
            <w:pPr>
              <w:pStyle w:val="NormalWeb"/>
              <w:spacing w:before="0" w:beforeAutospacing="0" w:after="0" w:afterAutospacing="0"/>
              <w:jc w:val="both"/>
            </w:pPr>
            <w:r w:rsidRPr="005014A5">
              <w:t>202</w:t>
            </w:r>
            <w:r w:rsidR="00770644">
              <w:t>5</w:t>
            </w:r>
            <w:r w:rsidRPr="005014A5">
              <w:t xml:space="preserve"> m. </w:t>
            </w:r>
            <w:r w:rsidR="00381D67">
              <w:t>k</w:t>
            </w:r>
            <w:r w:rsidRPr="005014A5">
              <w:t xml:space="preserve">onsultavimo platforma </w:t>
            </w:r>
            <w:proofErr w:type="spellStart"/>
            <w:r w:rsidRPr="005014A5">
              <w:t>klausk.vpt.lt</w:t>
            </w:r>
            <w:proofErr w:type="spellEnd"/>
            <w:r w:rsidRPr="005014A5">
              <w:t xml:space="preserve"> buvo papildyta </w:t>
            </w:r>
            <w:r w:rsidR="002418ED" w:rsidRPr="002418ED">
              <w:rPr>
                <w:color w:val="000000" w:themeColor="text1"/>
              </w:rPr>
              <w:t>3</w:t>
            </w:r>
            <w:r w:rsidRPr="002418ED">
              <w:rPr>
                <w:color w:val="000000" w:themeColor="text1"/>
              </w:rPr>
              <w:t xml:space="preserve"> </w:t>
            </w:r>
            <w:r w:rsidRPr="005014A5">
              <w:t>dažniausiai užduodamais žaliųjų pirkimų srities klausimais.</w:t>
            </w:r>
          </w:p>
          <w:p w14:paraId="0ABB71D2" w14:textId="77777777" w:rsidR="00E31BA8" w:rsidRPr="005014A5" w:rsidRDefault="00E31BA8" w:rsidP="005014A5">
            <w:pPr>
              <w:pStyle w:val="NormalWeb"/>
              <w:spacing w:before="0" w:beforeAutospacing="0" w:after="0" w:afterAutospacing="0"/>
              <w:jc w:val="both"/>
              <w:rPr>
                <w:spacing w:val="2"/>
              </w:rPr>
            </w:pPr>
          </w:p>
          <w:p w14:paraId="40792FBF" w14:textId="7EB746A5" w:rsidR="005014A5" w:rsidRPr="00635F83" w:rsidRDefault="00E31BA8" w:rsidP="00326469">
            <w:pPr>
              <w:pStyle w:val="NormalWeb"/>
              <w:spacing w:before="0" w:beforeAutospacing="0" w:after="0" w:afterAutospacing="0"/>
              <w:jc w:val="both"/>
              <w:rPr>
                <w:rFonts w:eastAsia="Lucida Sans Unicode"/>
                <w:lang w:bidi="en-US"/>
              </w:rPr>
            </w:pPr>
            <w:r w:rsidRPr="00E31BA8">
              <w:rPr>
                <w:rFonts w:eastAsia="Lucida Sans Unicode"/>
                <w:lang w:bidi="en-US"/>
              </w:rPr>
              <w:t xml:space="preserve">Konsultavimo platforma </w:t>
            </w:r>
            <w:proofErr w:type="spellStart"/>
            <w:r w:rsidRPr="00E31BA8">
              <w:rPr>
                <w:rFonts w:eastAsia="Lucida Sans Unicode"/>
                <w:lang w:bidi="en-US"/>
              </w:rPr>
              <w:t>klausk.vpt.lt</w:t>
            </w:r>
            <w:proofErr w:type="spellEnd"/>
            <w:r>
              <w:rPr>
                <w:rFonts w:eastAsia="Lucida Sans Unicode"/>
                <w:lang w:bidi="en-US"/>
              </w:rPr>
              <w:t xml:space="preserve"> buvo atnaujinti </w:t>
            </w:r>
            <w:hyperlink r:id="rId33" w:history="1">
              <w:r w:rsidRPr="001C1988">
                <w:rPr>
                  <w:rStyle w:val="Hyperlink"/>
                  <w:rFonts w:eastAsia="Lucida Sans Unicode"/>
                  <w:lang w:bidi="en-US"/>
                </w:rPr>
                <w:t>DUK</w:t>
              </w:r>
            </w:hyperlink>
            <w:r>
              <w:rPr>
                <w:rFonts w:eastAsia="Lucida Sans Unicode"/>
                <w:lang w:bidi="en-US"/>
              </w:rPr>
              <w:t>, atsižvelgiant į 202</w:t>
            </w:r>
            <w:r w:rsidR="00770644">
              <w:rPr>
                <w:rFonts w:eastAsia="Lucida Sans Unicode"/>
                <w:lang w:bidi="en-US"/>
              </w:rPr>
              <w:t>5</w:t>
            </w:r>
            <w:r>
              <w:rPr>
                <w:rFonts w:eastAsia="Lucida Sans Unicode"/>
                <w:lang w:bidi="en-US"/>
              </w:rPr>
              <w:t xml:space="preserve"> m. </w:t>
            </w:r>
            <w:r w:rsidR="00381D67">
              <w:rPr>
                <w:rFonts w:eastAsia="Lucida Sans Unicode"/>
                <w:lang w:bidi="en-US"/>
              </w:rPr>
              <w:t>žaliuosius pirkimus reglamentuojančių teisės aktų</w:t>
            </w:r>
            <w:r>
              <w:rPr>
                <w:rFonts w:eastAsia="Lucida Sans Unicode"/>
                <w:lang w:bidi="en-US"/>
              </w:rPr>
              <w:t xml:space="preserve"> pakeitimus.</w:t>
            </w:r>
          </w:p>
        </w:tc>
      </w:tr>
      <w:tr w:rsidR="005835A8" w:rsidRPr="0061335D" w14:paraId="3E5ECABB" w14:textId="04297647" w:rsidTr="6C2336A4">
        <w:trPr>
          <w:cantSplit/>
          <w:trHeight w:val="415"/>
          <w:jc w:val="center"/>
        </w:trPr>
        <w:tc>
          <w:tcPr>
            <w:tcW w:w="2029" w:type="dxa"/>
            <w:vMerge w:val="restart"/>
            <w:tcBorders>
              <w:top w:val="single" w:sz="4" w:space="0" w:color="auto"/>
              <w:left w:val="single" w:sz="4" w:space="0" w:color="auto"/>
              <w:right w:val="single" w:sz="4" w:space="0" w:color="auto"/>
            </w:tcBorders>
          </w:tcPr>
          <w:p w14:paraId="7CE10558" w14:textId="77777777" w:rsidR="005835A8" w:rsidRPr="0061335D" w:rsidRDefault="005835A8" w:rsidP="0061335D">
            <w:pPr>
              <w:widowControl w:val="0"/>
              <w:rPr>
                <w:rFonts w:eastAsia="Lucida Sans Unicode" w:cs="Tahoma"/>
                <w:szCs w:val="24"/>
                <w:lang w:bidi="en-US"/>
              </w:rPr>
            </w:pPr>
            <w:r w:rsidRPr="0061335D">
              <w:rPr>
                <w:rFonts w:eastAsia="Lucida Sans Unicode" w:cs="Tahoma"/>
                <w:szCs w:val="24"/>
                <w:lang w:bidi="en-US"/>
              </w:rPr>
              <w:lastRenderedPageBreak/>
              <w:t>2. Tobulinti žaliųjų pirkimų teisinį reglamentavimą</w:t>
            </w:r>
          </w:p>
        </w:tc>
        <w:tc>
          <w:tcPr>
            <w:tcW w:w="3960" w:type="dxa"/>
            <w:tcBorders>
              <w:top w:val="single" w:sz="4" w:space="0" w:color="auto"/>
              <w:left w:val="single" w:sz="4" w:space="0" w:color="auto"/>
              <w:bottom w:val="single" w:sz="4" w:space="0" w:color="auto"/>
              <w:right w:val="single" w:sz="4" w:space="0" w:color="auto"/>
            </w:tcBorders>
          </w:tcPr>
          <w:p w14:paraId="5F96F2DC" w14:textId="77777777" w:rsidR="005835A8" w:rsidRPr="0061335D" w:rsidRDefault="005835A8" w:rsidP="004113D1">
            <w:pPr>
              <w:widowControl w:val="0"/>
              <w:jc w:val="both"/>
              <w:rPr>
                <w:rFonts w:eastAsia="Lucida Sans Unicode" w:cs="Tahoma"/>
                <w:lang w:bidi="en-US"/>
              </w:rPr>
            </w:pPr>
            <w:r w:rsidRPr="0061335D">
              <w:rPr>
                <w:rFonts w:eastAsia="Lucida Sans Unicode" w:cs="Tahoma"/>
                <w:lang w:bidi="en-US"/>
              </w:rPr>
              <w:t>2.1. atnaujinti prioritetinių prekių, paslaugų ir darbų (toliau kartu – produktai) grupių (statybos, elektros energija, degalai, baterijos, kt.) aplinkos apsaugos kriterijus, patvirtintus Lietuvos Respublikos aplinkos ministro 2011 m. birželio 28 d. įsakymu Nr. D1</w:t>
            </w:r>
            <w:r w:rsidRPr="0061335D">
              <w:t>–</w:t>
            </w:r>
            <w:r w:rsidRPr="0061335D">
              <w:rPr>
                <w:rFonts w:eastAsia="Lucida Sans Unicode" w:cs="Tahoma"/>
                <w:lang w:bidi="en-US"/>
              </w:rPr>
              <w:t>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(toliau – įsakymas Nr. D1–508);</w:t>
            </w:r>
          </w:p>
        </w:tc>
        <w:tc>
          <w:tcPr>
            <w:tcW w:w="2220" w:type="dxa"/>
            <w:tcBorders>
              <w:top w:val="single" w:sz="4" w:space="0" w:color="auto"/>
              <w:left w:val="single" w:sz="4" w:space="0" w:color="auto"/>
              <w:bottom w:val="single" w:sz="4" w:space="0" w:color="auto"/>
              <w:right w:val="single" w:sz="4" w:space="0" w:color="auto"/>
            </w:tcBorders>
          </w:tcPr>
          <w:p w14:paraId="3CEFBF5C" w14:textId="77777777" w:rsidR="005835A8" w:rsidRPr="0061335D" w:rsidRDefault="005835A8" w:rsidP="004113D1">
            <w:pPr>
              <w:widowControl w:val="0"/>
              <w:jc w:val="both"/>
              <w:rPr>
                <w:rFonts w:eastAsia="Lucida Sans Unicode" w:cs="Tahoma"/>
                <w:lang w:bidi="en-US"/>
              </w:rPr>
            </w:pPr>
            <w:r w:rsidRPr="0061335D">
              <w:rPr>
                <w:rFonts w:eastAsia="Lucida Sans Unicode" w:cs="Tahoma"/>
                <w:lang w:bidi="en-US"/>
              </w:rPr>
              <w:t>Aplinkos ministerija</w:t>
            </w:r>
          </w:p>
        </w:tc>
        <w:tc>
          <w:tcPr>
            <w:tcW w:w="1935" w:type="dxa"/>
            <w:tcBorders>
              <w:top w:val="single" w:sz="4" w:space="0" w:color="auto"/>
              <w:left w:val="single" w:sz="4" w:space="0" w:color="auto"/>
              <w:bottom w:val="single" w:sz="4" w:space="0" w:color="auto"/>
              <w:right w:val="single" w:sz="4" w:space="0" w:color="auto"/>
            </w:tcBorders>
          </w:tcPr>
          <w:p w14:paraId="548CF34E" w14:textId="77777777" w:rsidR="005835A8" w:rsidRPr="0061335D" w:rsidRDefault="005835A8" w:rsidP="004113D1">
            <w:pPr>
              <w:widowControl w:val="0"/>
              <w:ind w:firstLine="62"/>
              <w:jc w:val="both"/>
              <w:rPr>
                <w:szCs w:val="24"/>
              </w:rPr>
            </w:pPr>
            <w:r w:rsidRPr="0061335D">
              <w:rPr>
                <w:bCs/>
                <w:szCs w:val="24"/>
              </w:rPr>
              <w:t>Iki 2021 m. gruodžio 31d</w:t>
            </w:r>
            <w:r w:rsidRPr="0061335D">
              <w:rPr>
                <w:szCs w:val="24"/>
              </w:rPr>
              <w:t>.</w:t>
            </w:r>
          </w:p>
        </w:tc>
        <w:tc>
          <w:tcPr>
            <w:tcW w:w="5295" w:type="dxa"/>
            <w:tcBorders>
              <w:top w:val="single" w:sz="4" w:space="0" w:color="auto"/>
              <w:left w:val="single" w:sz="4" w:space="0" w:color="auto"/>
              <w:bottom w:val="single" w:sz="4" w:space="0" w:color="auto"/>
              <w:right w:val="single" w:sz="4" w:space="0" w:color="auto"/>
            </w:tcBorders>
          </w:tcPr>
          <w:p w14:paraId="45AB24A2" w14:textId="7B26C226" w:rsidR="005835A8" w:rsidRPr="0061335D" w:rsidRDefault="005835A8" w:rsidP="004113D1">
            <w:pPr>
              <w:widowControl w:val="0"/>
              <w:ind w:firstLine="62"/>
              <w:jc w:val="both"/>
              <w:rPr>
                <w:bCs/>
                <w:szCs w:val="24"/>
              </w:rPr>
            </w:pPr>
          </w:p>
        </w:tc>
      </w:tr>
      <w:tr w:rsidR="005835A8" w:rsidRPr="0061335D" w14:paraId="03FC2DB7" w14:textId="51A94673" w:rsidTr="6C2336A4">
        <w:trPr>
          <w:cantSplit/>
          <w:trHeight w:val="1112"/>
          <w:jc w:val="center"/>
        </w:trPr>
        <w:tc>
          <w:tcPr>
            <w:tcW w:w="2029" w:type="dxa"/>
            <w:vMerge/>
            <w:hideMark/>
          </w:tcPr>
          <w:p w14:paraId="55944824"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hideMark/>
          </w:tcPr>
          <w:p w14:paraId="34A06F9C" w14:textId="77777777" w:rsidR="005835A8" w:rsidRPr="0061335D" w:rsidRDefault="005835A8" w:rsidP="004113D1">
            <w:pPr>
              <w:widowControl w:val="0"/>
              <w:jc w:val="both"/>
              <w:rPr>
                <w:rFonts w:eastAsia="Lucida Sans Unicode" w:cs="Tahoma"/>
                <w:szCs w:val="24"/>
                <w:lang w:bidi="en-US"/>
              </w:rPr>
            </w:pPr>
            <w:r w:rsidRPr="0061335D">
              <w:rPr>
                <w:rFonts w:eastAsia="Lucida Sans Unicode" w:cs="Tahoma"/>
                <w:szCs w:val="24"/>
                <w:lang w:bidi="en-US"/>
              </w:rPr>
              <w:t>2.2. pagal Europos Komisijos žaliųjų pirkimų kriterijų rekomendacijas atnaujinti įsakymu Nr. D1</w:t>
            </w:r>
            <w:r w:rsidRPr="0061335D">
              <w:rPr>
                <w:bCs/>
                <w:szCs w:val="24"/>
              </w:rPr>
              <w:t>–</w:t>
            </w:r>
            <w:r w:rsidRPr="0061335D">
              <w:rPr>
                <w:rFonts w:eastAsia="Lucida Sans Unicode" w:cs="Tahoma"/>
                <w:szCs w:val="24"/>
                <w:lang w:bidi="en-US"/>
              </w:rPr>
              <w:t>508 patvirtintus Aplinkos apsaugos kriterijus ir siekti derinti šiuos kriterijus rinkos galimybėmis.</w:t>
            </w:r>
          </w:p>
        </w:tc>
        <w:tc>
          <w:tcPr>
            <w:tcW w:w="2220" w:type="dxa"/>
            <w:tcBorders>
              <w:top w:val="single" w:sz="4" w:space="0" w:color="auto"/>
              <w:left w:val="single" w:sz="4" w:space="0" w:color="auto"/>
              <w:right w:val="single" w:sz="4" w:space="0" w:color="auto"/>
            </w:tcBorders>
            <w:hideMark/>
          </w:tcPr>
          <w:p w14:paraId="09E6880B"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ministerija</w:t>
            </w:r>
          </w:p>
        </w:tc>
        <w:tc>
          <w:tcPr>
            <w:tcW w:w="1935" w:type="dxa"/>
            <w:tcBorders>
              <w:top w:val="single" w:sz="4" w:space="0" w:color="auto"/>
              <w:left w:val="single" w:sz="4" w:space="0" w:color="auto"/>
              <w:right w:val="single" w:sz="4" w:space="0" w:color="auto"/>
            </w:tcBorders>
            <w:hideMark/>
          </w:tcPr>
          <w:p w14:paraId="6BFDD5B3"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 xml:space="preserve">Iki 2022 m. gruodžio 31 d. </w:t>
            </w:r>
          </w:p>
        </w:tc>
        <w:tc>
          <w:tcPr>
            <w:tcW w:w="5295" w:type="dxa"/>
            <w:tcBorders>
              <w:top w:val="single" w:sz="4" w:space="0" w:color="auto"/>
              <w:left w:val="single" w:sz="4" w:space="0" w:color="auto"/>
              <w:right w:val="single" w:sz="4" w:space="0" w:color="auto"/>
            </w:tcBorders>
          </w:tcPr>
          <w:p w14:paraId="66007D52" w14:textId="18F3208C" w:rsidR="005835A8" w:rsidRPr="0061335D" w:rsidRDefault="005835A8" w:rsidP="00841AEA">
            <w:pPr>
              <w:widowControl w:val="0"/>
              <w:rPr>
                <w:rFonts w:eastAsia="Lucida Sans Unicode" w:cs="Tahoma"/>
                <w:szCs w:val="24"/>
                <w:lang w:bidi="en-US"/>
              </w:rPr>
            </w:pPr>
          </w:p>
        </w:tc>
      </w:tr>
      <w:tr w:rsidR="005835A8" w:rsidRPr="0061335D" w14:paraId="531664F9" w14:textId="3BD4A0EF" w:rsidTr="6C2336A4">
        <w:trPr>
          <w:cantSplit/>
          <w:trHeight w:val="58"/>
          <w:jc w:val="center"/>
        </w:trPr>
        <w:tc>
          <w:tcPr>
            <w:tcW w:w="2029" w:type="dxa"/>
            <w:vMerge w:val="restart"/>
            <w:tcBorders>
              <w:left w:val="single" w:sz="4" w:space="0" w:color="auto"/>
              <w:right w:val="single" w:sz="4" w:space="0" w:color="auto"/>
            </w:tcBorders>
          </w:tcPr>
          <w:p w14:paraId="7C72785A" w14:textId="77777777" w:rsidR="005835A8" w:rsidRPr="0061335D" w:rsidRDefault="005835A8" w:rsidP="0061335D">
            <w:pPr>
              <w:widowControl w:val="0"/>
              <w:rPr>
                <w:rFonts w:eastAsia="Lucida Sans Unicode" w:cs="Tahoma"/>
                <w:lang w:bidi="en-US"/>
              </w:rPr>
            </w:pPr>
            <w:r w:rsidRPr="0061335D">
              <w:rPr>
                <w:rFonts w:eastAsia="Lucida Sans Unicode" w:cs="Tahoma"/>
                <w:lang w:bidi="en-US"/>
              </w:rPr>
              <w:lastRenderedPageBreak/>
              <w:t>3. Skatinti informacijos apie žaliuosius pirkimus sklaidą ir stiprinti bendradarbiavimą su rinkos dalyviais (pirkimų vykdytojais, tiekėjais)</w:t>
            </w:r>
          </w:p>
        </w:tc>
        <w:tc>
          <w:tcPr>
            <w:tcW w:w="3960" w:type="dxa"/>
            <w:tcBorders>
              <w:top w:val="single" w:sz="4" w:space="0" w:color="auto"/>
              <w:left w:val="single" w:sz="4" w:space="0" w:color="auto"/>
              <w:bottom w:val="single" w:sz="4" w:space="0" w:color="auto"/>
              <w:right w:val="single" w:sz="4" w:space="0" w:color="auto"/>
            </w:tcBorders>
          </w:tcPr>
          <w:p w14:paraId="4E8021B6" w14:textId="77777777" w:rsidR="005835A8" w:rsidRPr="0061335D" w:rsidRDefault="005835A8" w:rsidP="004113D1">
            <w:pPr>
              <w:widowControl w:val="0"/>
              <w:jc w:val="both"/>
              <w:rPr>
                <w:rFonts w:eastAsia="Lucida Sans Unicode" w:cs="Tahoma"/>
                <w:szCs w:val="24"/>
                <w:lang w:bidi="en-US"/>
              </w:rPr>
            </w:pPr>
            <w:r w:rsidRPr="0061335D">
              <w:rPr>
                <w:rFonts w:eastAsia="Lucida Sans Unicode" w:cs="Tahoma"/>
                <w:szCs w:val="24"/>
                <w:lang w:bidi="en-US"/>
              </w:rPr>
              <w:t>3.1. parengti naujienlaiškį pirkimų vykdytojams, platinti jį ne rečiau kaip kartą per ketvirtį, informuojant apie žaliųjų pirkimų aktualijas;</w:t>
            </w:r>
          </w:p>
        </w:tc>
        <w:tc>
          <w:tcPr>
            <w:tcW w:w="2220" w:type="dxa"/>
            <w:tcBorders>
              <w:top w:val="single" w:sz="4" w:space="0" w:color="auto"/>
              <w:left w:val="single" w:sz="4" w:space="0" w:color="auto"/>
              <w:right w:val="single" w:sz="4" w:space="0" w:color="auto"/>
            </w:tcBorders>
          </w:tcPr>
          <w:p w14:paraId="249A1743"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p w14:paraId="467B3E81"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ministerija</w:t>
            </w:r>
          </w:p>
        </w:tc>
        <w:tc>
          <w:tcPr>
            <w:tcW w:w="1935" w:type="dxa"/>
            <w:tcBorders>
              <w:top w:val="single" w:sz="4" w:space="0" w:color="auto"/>
              <w:left w:val="single" w:sz="4" w:space="0" w:color="auto"/>
              <w:right w:val="single" w:sz="4" w:space="0" w:color="auto"/>
            </w:tcBorders>
          </w:tcPr>
          <w:p w14:paraId="0119BA8D"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2021–2025 metai</w:t>
            </w:r>
          </w:p>
        </w:tc>
        <w:tc>
          <w:tcPr>
            <w:tcW w:w="5295" w:type="dxa"/>
            <w:tcBorders>
              <w:top w:val="single" w:sz="4" w:space="0" w:color="auto"/>
              <w:left w:val="single" w:sz="4" w:space="0" w:color="auto"/>
              <w:right w:val="single" w:sz="4" w:space="0" w:color="auto"/>
            </w:tcBorders>
          </w:tcPr>
          <w:p w14:paraId="24ACE5DA" w14:textId="77777777" w:rsidR="00B01E3B" w:rsidRPr="00B01E3B" w:rsidRDefault="00B01E3B" w:rsidP="00B01E3B">
            <w:pPr>
              <w:widowControl w:val="0"/>
              <w:jc w:val="both"/>
              <w:rPr>
                <w:b/>
                <w:bCs/>
                <w:szCs w:val="24"/>
              </w:rPr>
            </w:pPr>
            <w:r w:rsidRPr="00B01E3B">
              <w:rPr>
                <w:b/>
                <w:bCs/>
                <w:szCs w:val="24"/>
              </w:rPr>
              <w:t>Įvykdyta</w:t>
            </w:r>
          </w:p>
          <w:p w14:paraId="1844DBB1" w14:textId="77777777" w:rsidR="00B01E3B" w:rsidRDefault="00B01E3B" w:rsidP="00BF6108">
            <w:pPr>
              <w:widowControl w:val="0"/>
              <w:jc w:val="both"/>
              <w:rPr>
                <w:szCs w:val="24"/>
              </w:rPr>
            </w:pPr>
          </w:p>
          <w:p w14:paraId="57261DCA" w14:textId="6F57D9A1" w:rsidR="00BF6108" w:rsidRPr="005C46CA" w:rsidRDefault="00BF6108" w:rsidP="00BF6108">
            <w:pPr>
              <w:widowControl w:val="0"/>
              <w:jc w:val="both"/>
              <w:rPr>
                <w:szCs w:val="24"/>
              </w:rPr>
            </w:pPr>
            <w:r w:rsidRPr="005C46CA">
              <w:rPr>
                <w:szCs w:val="24"/>
              </w:rPr>
              <w:t>Viešųjų pirkimų tarnybos tinklalapyje 202</w:t>
            </w:r>
            <w:r w:rsidR="00770644">
              <w:rPr>
                <w:szCs w:val="24"/>
              </w:rPr>
              <w:t>5</w:t>
            </w:r>
            <w:r w:rsidRPr="005C46CA">
              <w:rPr>
                <w:szCs w:val="24"/>
              </w:rPr>
              <w:t xml:space="preserve"> m. buvo paskelbt</w:t>
            </w:r>
            <w:r w:rsidR="0048531C">
              <w:rPr>
                <w:szCs w:val="24"/>
              </w:rPr>
              <w:t>i</w:t>
            </w:r>
            <w:r w:rsidRPr="005C46CA">
              <w:rPr>
                <w:szCs w:val="24"/>
              </w:rPr>
              <w:t xml:space="preserve"> </w:t>
            </w:r>
            <w:r w:rsidR="006D3504" w:rsidRPr="008A65B0">
              <w:rPr>
                <w:szCs w:val="24"/>
              </w:rPr>
              <w:t>4</w:t>
            </w:r>
            <w:r w:rsidRPr="008A65B0">
              <w:rPr>
                <w:szCs w:val="24"/>
              </w:rPr>
              <w:t xml:space="preserve"> </w:t>
            </w:r>
            <w:r w:rsidRPr="005C46CA">
              <w:rPr>
                <w:szCs w:val="24"/>
              </w:rPr>
              <w:t>nauj</w:t>
            </w:r>
            <w:r w:rsidR="00D42CEC">
              <w:rPr>
                <w:szCs w:val="24"/>
              </w:rPr>
              <w:t>ienlaiški</w:t>
            </w:r>
            <w:r w:rsidR="0048531C">
              <w:rPr>
                <w:szCs w:val="24"/>
              </w:rPr>
              <w:t>ai</w:t>
            </w:r>
            <w:r w:rsidRPr="005C46CA">
              <w:rPr>
                <w:szCs w:val="24"/>
              </w:rPr>
              <w:t xml:space="preserve"> apie žaliųjų pirkimų reglamentavimo pasikeitimus, apie </w:t>
            </w:r>
            <w:r>
              <w:rPr>
                <w:szCs w:val="24"/>
              </w:rPr>
              <w:t>pirkimų vykdytojų gerąją „žaliųjų pirkimų“ praktiką</w:t>
            </w:r>
            <w:r w:rsidRPr="005C46CA">
              <w:rPr>
                <w:szCs w:val="24"/>
              </w:rPr>
              <w:t xml:space="preserve"> ir kt.:</w:t>
            </w:r>
          </w:p>
          <w:p w14:paraId="03E1063E" w14:textId="6B4D69B9" w:rsidR="00A70723" w:rsidRPr="00A70723" w:rsidRDefault="00927D92" w:rsidP="00A70723">
            <w:pPr>
              <w:pStyle w:val="ListParagraph"/>
              <w:numPr>
                <w:ilvl w:val="0"/>
                <w:numId w:val="11"/>
              </w:numPr>
              <w:jc w:val="both"/>
              <w:rPr>
                <w:rStyle w:val="Hyperlink"/>
                <w:color w:val="auto"/>
                <w:u w:val="none"/>
              </w:rPr>
            </w:pPr>
            <w:r w:rsidRPr="35334520">
              <w:rPr>
                <w:lang w:bidi="en-US"/>
              </w:rPr>
              <w:t>202</w:t>
            </w:r>
            <w:r w:rsidR="00770644">
              <w:rPr>
                <w:lang w:bidi="en-US"/>
              </w:rPr>
              <w:t>5</w:t>
            </w:r>
            <w:r w:rsidRPr="35334520">
              <w:rPr>
                <w:lang w:bidi="en-US"/>
              </w:rPr>
              <w:t xml:space="preserve"> m. </w:t>
            </w:r>
            <w:r w:rsidR="00A100B3">
              <w:rPr>
                <w:lang w:bidi="en-US"/>
              </w:rPr>
              <w:t>kovo</w:t>
            </w:r>
            <w:r w:rsidR="004113D1" w:rsidRPr="35334520">
              <w:rPr>
                <w:lang w:bidi="en-US"/>
              </w:rPr>
              <w:t xml:space="preserve"> </w:t>
            </w:r>
            <w:r w:rsidR="00167180">
              <w:rPr>
                <w:lang w:bidi="en-US"/>
              </w:rPr>
              <w:t>31</w:t>
            </w:r>
            <w:r w:rsidRPr="35334520">
              <w:rPr>
                <w:color w:val="FF0000"/>
                <w:lang w:bidi="en-US"/>
              </w:rPr>
              <w:t xml:space="preserve"> </w:t>
            </w:r>
            <w:r w:rsidRPr="35334520">
              <w:rPr>
                <w:lang w:bidi="en-US"/>
              </w:rPr>
              <w:t>d.</w:t>
            </w:r>
            <w:r w:rsidRPr="35334520">
              <w:t xml:space="preserve"> </w:t>
            </w:r>
            <w:r w:rsidR="00FB28EF" w:rsidRPr="35334520">
              <w:t xml:space="preserve">(I </w:t>
            </w:r>
            <w:proofErr w:type="spellStart"/>
            <w:r w:rsidR="00FB28EF" w:rsidRPr="35334520">
              <w:t>ketv</w:t>
            </w:r>
            <w:proofErr w:type="spellEnd"/>
            <w:r w:rsidR="00FB28EF" w:rsidRPr="35334520">
              <w:t xml:space="preserve">.) </w:t>
            </w:r>
            <w:r w:rsidR="003426D7">
              <w:t>Darniųjų</w:t>
            </w:r>
            <w:r w:rsidR="008F0AB8" w:rsidRPr="003426D7">
              <w:t xml:space="preserve"> pirkimų naujienlaiškis </w:t>
            </w:r>
            <w:hyperlink r:id="rId34" w:history="1">
              <w:r w:rsidR="008F0AB8" w:rsidRPr="00283A20">
                <w:rPr>
                  <w:rStyle w:val="Hyperlink"/>
                </w:rPr>
                <w:t xml:space="preserve">Nr. </w:t>
              </w:r>
              <w:r w:rsidR="00707198" w:rsidRPr="00283A20">
                <w:rPr>
                  <w:rStyle w:val="Hyperlink"/>
                </w:rPr>
                <w:t>5</w:t>
              </w:r>
            </w:hyperlink>
            <w:r w:rsidR="009A3358">
              <w:t>.</w:t>
            </w:r>
            <w:r w:rsidR="008F0AB8" w:rsidRPr="35334520">
              <w:rPr>
                <w:rStyle w:val="Hyperlink"/>
              </w:rPr>
              <w:t xml:space="preserve"> </w:t>
            </w:r>
          </w:p>
          <w:p w14:paraId="7ED8F9D7" w14:textId="2F6AC989" w:rsidR="000E2C51" w:rsidRDefault="008F0AB8" w:rsidP="00A70723">
            <w:pPr>
              <w:pStyle w:val="ListParagraph"/>
              <w:ind w:left="360"/>
              <w:jc w:val="both"/>
              <w:rPr>
                <w:color w:val="091A5A"/>
                <w:szCs w:val="24"/>
              </w:rPr>
            </w:pPr>
            <w:r w:rsidRPr="00A70723">
              <w:rPr>
                <w:rStyle w:val="Hyperlink"/>
                <w:color w:val="auto"/>
                <w:szCs w:val="24"/>
                <w:u w:val="none"/>
              </w:rPr>
              <w:t>Naujiena</w:t>
            </w:r>
            <w:r w:rsidR="00FE48B3">
              <w:t xml:space="preserve"> </w:t>
            </w:r>
            <w:hyperlink r:id="rId35" w:history="1">
              <w:r w:rsidR="00FE48B3" w:rsidRPr="007D0FF5">
                <w:rPr>
                  <w:rStyle w:val="Hyperlink"/>
                </w:rPr>
                <w:t>https://vpt.lrv.lt/lt/naujienos-3/kvieciame-skaityti-darniuju-pirkimu-naujienlaiski-nr-5/</w:t>
              </w:r>
            </w:hyperlink>
            <w:r w:rsidR="00FE48B3">
              <w:t>;</w:t>
            </w:r>
            <w:r w:rsidR="00FE48B3">
              <w:rPr>
                <w:color w:val="091A5A"/>
                <w:szCs w:val="24"/>
              </w:rPr>
              <w:t xml:space="preserve"> </w:t>
            </w:r>
          </w:p>
          <w:p w14:paraId="333B9F3C" w14:textId="70034A0E" w:rsidR="00A70723" w:rsidRPr="00A70723" w:rsidRDefault="00A70723" w:rsidP="00A70723">
            <w:pPr>
              <w:pStyle w:val="ListParagraph"/>
              <w:numPr>
                <w:ilvl w:val="0"/>
                <w:numId w:val="11"/>
              </w:numPr>
              <w:jc w:val="both"/>
              <w:rPr>
                <w:rStyle w:val="Hyperlink"/>
                <w:color w:val="auto"/>
                <w:u w:val="none"/>
              </w:rPr>
            </w:pPr>
            <w:r w:rsidRPr="35334520">
              <w:rPr>
                <w:lang w:bidi="en-US"/>
              </w:rPr>
              <w:t>202</w:t>
            </w:r>
            <w:r w:rsidR="00770644">
              <w:rPr>
                <w:lang w:bidi="en-US"/>
              </w:rPr>
              <w:t>5</w:t>
            </w:r>
            <w:r w:rsidRPr="35334520">
              <w:rPr>
                <w:lang w:bidi="en-US"/>
              </w:rPr>
              <w:t xml:space="preserve"> m. </w:t>
            </w:r>
            <w:r w:rsidR="009A3358">
              <w:rPr>
                <w:lang w:bidi="en-US"/>
              </w:rPr>
              <w:t>birželio</w:t>
            </w:r>
            <w:r w:rsidRPr="35334520">
              <w:rPr>
                <w:lang w:bidi="en-US"/>
              </w:rPr>
              <w:t xml:space="preserve"> </w:t>
            </w:r>
            <w:r w:rsidR="00167180">
              <w:rPr>
                <w:lang w:bidi="en-US"/>
              </w:rPr>
              <w:t>30</w:t>
            </w:r>
            <w:r w:rsidRPr="35334520">
              <w:rPr>
                <w:color w:val="FF0000"/>
                <w:lang w:bidi="en-US"/>
              </w:rPr>
              <w:t xml:space="preserve"> </w:t>
            </w:r>
            <w:r w:rsidRPr="35334520">
              <w:rPr>
                <w:lang w:bidi="en-US"/>
              </w:rPr>
              <w:t>d.</w:t>
            </w:r>
            <w:r w:rsidRPr="35334520">
              <w:t xml:space="preserve"> (I</w:t>
            </w:r>
            <w:r>
              <w:t>I</w:t>
            </w:r>
            <w:r w:rsidRPr="35334520">
              <w:t xml:space="preserve"> </w:t>
            </w:r>
            <w:proofErr w:type="spellStart"/>
            <w:r w:rsidRPr="35334520">
              <w:t>ketv</w:t>
            </w:r>
            <w:proofErr w:type="spellEnd"/>
            <w:r w:rsidRPr="35334520">
              <w:t xml:space="preserve">.) </w:t>
            </w:r>
            <w:r w:rsidRPr="00770644">
              <w:t xml:space="preserve">Darniųjų pirkimų naujienlaiškis </w:t>
            </w:r>
            <w:hyperlink r:id="rId36" w:history="1">
              <w:r w:rsidRPr="00262E49">
                <w:rPr>
                  <w:rStyle w:val="Hyperlink"/>
                </w:rPr>
                <w:t xml:space="preserve">Nr. </w:t>
              </w:r>
              <w:r w:rsidR="00707198" w:rsidRPr="00262E49">
                <w:rPr>
                  <w:rStyle w:val="Hyperlink"/>
                </w:rPr>
                <w:t>6</w:t>
              </w:r>
            </w:hyperlink>
          </w:p>
          <w:p w14:paraId="365BAB79" w14:textId="34954F84" w:rsidR="00A70723" w:rsidRDefault="00A70723" w:rsidP="009A3358">
            <w:pPr>
              <w:pStyle w:val="ListParagraph"/>
              <w:ind w:left="360"/>
              <w:jc w:val="both"/>
              <w:rPr>
                <w:rStyle w:val="Hyperlink"/>
                <w:color w:val="auto"/>
                <w:szCs w:val="24"/>
                <w:u w:val="none"/>
              </w:rPr>
            </w:pPr>
            <w:r w:rsidRPr="00A70723">
              <w:rPr>
                <w:rStyle w:val="Hyperlink"/>
                <w:color w:val="auto"/>
                <w:szCs w:val="24"/>
                <w:u w:val="none"/>
              </w:rPr>
              <w:t>Naujiena</w:t>
            </w:r>
            <w:r w:rsidR="005827EC">
              <w:rPr>
                <w:rStyle w:val="Hyperlink"/>
                <w:color w:val="auto"/>
                <w:szCs w:val="24"/>
                <w:u w:val="none"/>
              </w:rPr>
              <w:t xml:space="preserve"> </w:t>
            </w:r>
            <w:hyperlink r:id="rId37" w:history="1">
              <w:r w:rsidR="00262E49" w:rsidRPr="00823368">
                <w:rPr>
                  <w:rStyle w:val="Hyperlink"/>
                  <w:szCs w:val="24"/>
                </w:rPr>
                <w:t>https://vpt.lrv.lt/lt/naujienos-3/kvieciame-skaityti-darniuju-pirkimu-naujienlaiski-nr-6/</w:t>
              </w:r>
            </w:hyperlink>
            <w:r w:rsidR="00262E49">
              <w:rPr>
                <w:rStyle w:val="Hyperlink"/>
                <w:color w:val="auto"/>
                <w:szCs w:val="24"/>
                <w:u w:val="none"/>
              </w:rPr>
              <w:t xml:space="preserve"> </w:t>
            </w:r>
          </w:p>
          <w:p w14:paraId="17EBF127" w14:textId="22D83126" w:rsidR="00D440F0" w:rsidRPr="00A70723" w:rsidRDefault="00D440F0" w:rsidP="00D440F0">
            <w:pPr>
              <w:pStyle w:val="ListParagraph"/>
              <w:numPr>
                <w:ilvl w:val="0"/>
                <w:numId w:val="11"/>
              </w:numPr>
              <w:jc w:val="both"/>
              <w:rPr>
                <w:rStyle w:val="Hyperlink"/>
                <w:color w:val="auto"/>
                <w:u w:val="none"/>
              </w:rPr>
            </w:pPr>
            <w:r w:rsidRPr="35334520">
              <w:rPr>
                <w:lang w:bidi="en-US"/>
              </w:rPr>
              <w:t>202</w:t>
            </w:r>
            <w:r w:rsidR="00770644">
              <w:rPr>
                <w:lang w:bidi="en-US"/>
              </w:rPr>
              <w:t>5</w:t>
            </w:r>
            <w:r w:rsidRPr="35334520">
              <w:rPr>
                <w:lang w:bidi="en-US"/>
              </w:rPr>
              <w:t xml:space="preserve"> m. </w:t>
            </w:r>
            <w:r>
              <w:rPr>
                <w:lang w:bidi="en-US"/>
              </w:rPr>
              <w:t>rugsėjo</w:t>
            </w:r>
            <w:r w:rsidRPr="35334520">
              <w:rPr>
                <w:lang w:bidi="en-US"/>
              </w:rPr>
              <w:t xml:space="preserve"> </w:t>
            </w:r>
            <w:r>
              <w:rPr>
                <w:lang w:bidi="en-US"/>
              </w:rPr>
              <w:t>30</w:t>
            </w:r>
            <w:r w:rsidRPr="35334520">
              <w:rPr>
                <w:color w:val="FF0000"/>
                <w:lang w:bidi="en-US"/>
              </w:rPr>
              <w:t xml:space="preserve"> </w:t>
            </w:r>
            <w:r w:rsidRPr="35334520">
              <w:rPr>
                <w:lang w:bidi="en-US"/>
              </w:rPr>
              <w:t>d.</w:t>
            </w:r>
            <w:r w:rsidRPr="35334520">
              <w:t xml:space="preserve"> (I</w:t>
            </w:r>
            <w:r>
              <w:t>II</w:t>
            </w:r>
            <w:r w:rsidRPr="35334520">
              <w:t xml:space="preserve"> </w:t>
            </w:r>
            <w:proofErr w:type="spellStart"/>
            <w:r w:rsidRPr="35334520">
              <w:t>ketv</w:t>
            </w:r>
            <w:proofErr w:type="spellEnd"/>
            <w:r w:rsidRPr="35334520">
              <w:t xml:space="preserve">.) </w:t>
            </w:r>
            <w:r w:rsidR="001B2DE3" w:rsidRPr="00770644">
              <w:t xml:space="preserve">Darniųjų pirkimų naujienlaiškis </w:t>
            </w:r>
            <w:hyperlink r:id="rId38" w:history="1">
              <w:r w:rsidR="001B2DE3" w:rsidRPr="006F7CC0">
                <w:rPr>
                  <w:rStyle w:val="Hyperlink"/>
                </w:rPr>
                <w:t xml:space="preserve">Nr. </w:t>
              </w:r>
              <w:r w:rsidR="00707198" w:rsidRPr="006F7CC0">
                <w:rPr>
                  <w:rStyle w:val="Hyperlink"/>
                </w:rPr>
                <w:t>7</w:t>
              </w:r>
            </w:hyperlink>
          </w:p>
          <w:p w14:paraId="79D6B8E1" w14:textId="68DDD075" w:rsidR="00770644" w:rsidRDefault="00D440F0" w:rsidP="00770644">
            <w:pPr>
              <w:pStyle w:val="ListParagraph"/>
              <w:ind w:left="360"/>
              <w:jc w:val="both"/>
            </w:pPr>
            <w:r w:rsidRPr="00A70723">
              <w:rPr>
                <w:rStyle w:val="Hyperlink"/>
                <w:color w:val="auto"/>
                <w:szCs w:val="24"/>
                <w:u w:val="none"/>
              </w:rPr>
              <w:t>Naujiena</w:t>
            </w:r>
            <w:r>
              <w:rPr>
                <w:rStyle w:val="Hyperlink"/>
                <w:color w:val="auto"/>
                <w:szCs w:val="24"/>
                <w:u w:val="none"/>
              </w:rPr>
              <w:t xml:space="preserve"> </w:t>
            </w:r>
            <w:hyperlink r:id="rId39" w:history="1">
              <w:r w:rsidR="00070803" w:rsidRPr="001453D8">
                <w:rPr>
                  <w:rStyle w:val="Hyperlink"/>
                  <w:szCs w:val="24"/>
                </w:rPr>
                <w:t>https://vpt.lrv.lt/lt/naujienos-3/kvieciame-skaityti-darniuju-pirkimu-naujienlaiski-nr-7-k0n/</w:t>
              </w:r>
            </w:hyperlink>
            <w:r w:rsidR="00070803">
              <w:rPr>
                <w:rStyle w:val="Hyperlink"/>
                <w:color w:val="auto"/>
                <w:szCs w:val="24"/>
                <w:u w:val="none"/>
              </w:rPr>
              <w:t xml:space="preserve"> </w:t>
            </w:r>
          </w:p>
          <w:p w14:paraId="031F5E41" w14:textId="5F085E02" w:rsidR="009F5BEE" w:rsidRDefault="009F5BEE" w:rsidP="00770644">
            <w:pPr>
              <w:pStyle w:val="ListParagraph"/>
              <w:numPr>
                <w:ilvl w:val="0"/>
                <w:numId w:val="11"/>
              </w:numPr>
              <w:jc w:val="both"/>
            </w:pPr>
            <w:r w:rsidRPr="35334520">
              <w:rPr>
                <w:lang w:bidi="en-US"/>
              </w:rPr>
              <w:t>202</w:t>
            </w:r>
            <w:r w:rsidR="00770644">
              <w:rPr>
                <w:lang w:bidi="en-US"/>
              </w:rPr>
              <w:t>5</w:t>
            </w:r>
            <w:r w:rsidRPr="35334520">
              <w:rPr>
                <w:lang w:bidi="en-US"/>
              </w:rPr>
              <w:t xml:space="preserve"> m. </w:t>
            </w:r>
            <w:r>
              <w:rPr>
                <w:lang w:bidi="en-US"/>
              </w:rPr>
              <w:t>gruodžio</w:t>
            </w:r>
            <w:r w:rsidR="00A22C2D">
              <w:rPr>
                <w:lang w:bidi="en-US"/>
              </w:rPr>
              <w:t xml:space="preserve"> </w:t>
            </w:r>
            <w:r w:rsidR="001D115C">
              <w:rPr>
                <w:lang w:bidi="en-US"/>
              </w:rPr>
              <w:t>22</w:t>
            </w:r>
            <w:r w:rsidRPr="00770644">
              <w:rPr>
                <w:color w:val="FF0000"/>
                <w:lang w:bidi="en-US"/>
              </w:rPr>
              <w:t xml:space="preserve"> </w:t>
            </w:r>
            <w:r w:rsidRPr="35334520">
              <w:rPr>
                <w:lang w:bidi="en-US"/>
              </w:rPr>
              <w:t>d.</w:t>
            </w:r>
            <w:r w:rsidRPr="35334520">
              <w:t xml:space="preserve"> (I</w:t>
            </w:r>
            <w:r>
              <w:t>V</w:t>
            </w:r>
            <w:r w:rsidRPr="35334520">
              <w:t xml:space="preserve"> </w:t>
            </w:r>
            <w:proofErr w:type="spellStart"/>
            <w:r w:rsidRPr="35334520">
              <w:t>ketv</w:t>
            </w:r>
            <w:proofErr w:type="spellEnd"/>
            <w:r w:rsidRPr="35334520">
              <w:t>.)</w:t>
            </w:r>
            <w:r>
              <w:t xml:space="preserve"> </w:t>
            </w:r>
            <w:r w:rsidRPr="00770644">
              <w:t xml:space="preserve">Darniųjų pirkimų naujienlaiškis </w:t>
            </w:r>
            <w:hyperlink r:id="rId40" w:history="1">
              <w:r w:rsidRPr="0003215F">
                <w:rPr>
                  <w:rStyle w:val="Hyperlink"/>
                </w:rPr>
                <w:t xml:space="preserve">Nr. </w:t>
              </w:r>
              <w:r w:rsidR="00707198" w:rsidRPr="0003215F">
                <w:rPr>
                  <w:rStyle w:val="Hyperlink"/>
                </w:rPr>
                <w:t>8</w:t>
              </w:r>
            </w:hyperlink>
          </w:p>
          <w:p w14:paraId="23CB781D" w14:textId="61B3E9B5" w:rsidR="005C7F6E" w:rsidRPr="00A70723" w:rsidRDefault="005C7F6E" w:rsidP="005C7F6E">
            <w:pPr>
              <w:pStyle w:val="ListParagraph"/>
              <w:ind w:left="360"/>
              <w:jc w:val="both"/>
            </w:pPr>
            <w:r>
              <w:t xml:space="preserve">Naujiena </w:t>
            </w:r>
            <w:hyperlink r:id="rId41" w:history="1">
              <w:r w:rsidR="0003215F" w:rsidRPr="00EE038F">
                <w:rPr>
                  <w:rStyle w:val="Hyperlink"/>
                </w:rPr>
                <w:t>https://vpt.lrv.lt/lt/naujienos-3/kvieciame-skaityti-darniuju-pirkimu-naujienlaiski-nr-8-t3J/</w:t>
              </w:r>
            </w:hyperlink>
            <w:r w:rsidR="0003215F">
              <w:t xml:space="preserve"> </w:t>
            </w:r>
          </w:p>
          <w:p w14:paraId="3571D3E7" w14:textId="64F5AD4E" w:rsidR="00927D92" w:rsidRPr="000E2C51" w:rsidRDefault="00927D92" w:rsidP="008F0AB8">
            <w:pPr>
              <w:pStyle w:val="ListParagraph"/>
              <w:ind w:left="360"/>
              <w:jc w:val="both"/>
              <w:rPr>
                <w:rStyle w:val="Hyperlink"/>
                <w:color w:val="auto"/>
                <w:szCs w:val="24"/>
                <w:u w:val="none"/>
              </w:rPr>
            </w:pPr>
          </w:p>
          <w:p w14:paraId="0CDB14EF" w14:textId="206298BF" w:rsidR="002D5194" w:rsidRPr="005C7F6E" w:rsidRDefault="00AD55E9" w:rsidP="005C7F6E">
            <w:pPr>
              <w:pStyle w:val="ListParagraph"/>
              <w:ind w:left="360"/>
              <w:rPr>
                <w:szCs w:val="24"/>
              </w:rPr>
            </w:pPr>
            <w:r w:rsidRPr="000E2C51">
              <w:rPr>
                <w:szCs w:val="24"/>
              </w:rPr>
              <w:t xml:space="preserve"> </w:t>
            </w:r>
          </w:p>
          <w:p w14:paraId="07CF7AE3" w14:textId="325CF26C" w:rsidR="007D17FB" w:rsidRPr="00260D99" w:rsidRDefault="00C30D08" w:rsidP="00260D99">
            <w:pPr>
              <w:jc w:val="both"/>
              <w:rPr>
                <w:rStyle w:val="Hyperlink"/>
                <w:color w:val="auto"/>
                <w:u w:val="none"/>
              </w:rPr>
            </w:pPr>
            <w:r>
              <w:t>Vis</w:t>
            </w:r>
            <w:r w:rsidR="00867DC8">
              <w:t>u</w:t>
            </w:r>
            <w:r>
              <w:t xml:space="preserve">s </w:t>
            </w:r>
            <w:r w:rsidR="00B848AD">
              <w:t xml:space="preserve">2022-2023 m. </w:t>
            </w:r>
            <w:r>
              <w:t>žaliųjų pirkimų naujienlaiškius galite rasti Viešųjų pirkimų tarnybos interneto svetainės</w:t>
            </w:r>
            <w:r w:rsidR="00867DC8">
              <w:t>,</w:t>
            </w:r>
            <w:r>
              <w:t xml:space="preserve"> Darniųjų pirkimų polapio</w:t>
            </w:r>
            <w:r w:rsidR="00867DC8">
              <w:t>,</w:t>
            </w:r>
            <w:r>
              <w:t xml:space="preserve"> </w:t>
            </w:r>
            <w:r w:rsidR="00663C0A">
              <w:t xml:space="preserve">Žalieji pirkimai </w:t>
            </w:r>
            <w:r>
              <w:t xml:space="preserve">skiltyje </w:t>
            </w:r>
            <w:proofErr w:type="spellStart"/>
            <w:r w:rsidR="003426D7">
              <w:t>skiltyje</w:t>
            </w:r>
            <w:proofErr w:type="spellEnd"/>
            <w:r w:rsidR="00867DC8">
              <w:t xml:space="preserve"> „</w:t>
            </w:r>
            <w:hyperlink r:id="rId42" w:history="1">
              <w:r w:rsidR="00867DC8" w:rsidRPr="00232D20">
                <w:rPr>
                  <w:rStyle w:val="Hyperlink"/>
                </w:rPr>
                <w:t>Naujienlaiškiai</w:t>
              </w:r>
            </w:hyperlink>
            <w:r w:rsidR="00867DC8">
              <w:t>“</w:t>
            </w:r>
            <w:r w:rsidR="00232D20">
              <w:t>.</w:t>
            </w:r>
            <w:r w:rsidR="00CF3ABD">
              <w:t xml:space="preserve"> Nuo 2024 m. </w:t>
            </w:r>
            <w:r w:rsidR="00CF3ABD">
              <w:lastRenderedPageBreak/>
              <w:t xml:space="preserve">leidžiamus darniųjų pirkimų naujienlaiškius  galite rasti </w:t>
            </w:r>
            <w:r w:rsidR="006B26F9">
              <w:t>skiltyje „</w:t>
            </w:r>
            <w:hyperlink r:id="rId43" w:history="1">
              <w:r w:rsidR="006B26F9" w:rsidRPr="006B26F9">
                <w:rPr>
                  <w:rStyle w:val="Hyperlink"/>
                </w:rPr>
                <w:t>Darniųjų pirkimų naujienlaiškis</w:t>
              </w:r>
            </w:hyperlink>
            <w:r w:rsidR="006B26F9">
              <w:t>“.</w:t>
            </w:r>
          </w:p>
          <w:p w14:paraId="672ECB1C" w14:textId="25F2027F" w:rsidR="005835A8" w:rsidRPr="004113D1" w:rsidRDefault="005835A8" w:rsidP="004113D1">
            <w:pPr>
              <w:jc w:val="both"/>
              <w:rPr>
                <w:szCs w:val="24"/>
              </w:rPr>
            </w:pPr>
          </w:p>
        </w:tc>
      </w:tr>
      <w:tr w:rsidR="005835A8" w:rsidRPr="0061335D" w14:paraId="62B6F3A1" w14:textId="0932ECA8" w:rsidTr="6C2336A4">
        <w:trPr>
          <w:cantSplit/>
          <w:trHeight w:val="58"/>
          <w:jc w:val="center"/>
        </w:trPr>
        <w:tc>
          <w:tcPr>
            <w:tcW w:w="2029" w:type="dxa"/>
            <w:vMerge/>
          </w:tcPr>
          <w:p w14:paraId="1D2C95AD" w14:textId="77777777" w:rsidR="005835A8" w:rsidRPr="0061335D" w:rsidRDefault="005835A8" w:rsidP="0061335D">
            <w:pPr>
              <w:widowControl w:val="0"/>
              <w:rPr>
                <w:rFonts w:eastAsia="Lucida Sans Unicode" w:cs="Tahoma"/>
                <w:lang w:bidi="en-US"/>
              </w:rPr>
            </w:pPr>
          </w:p>
        </w:tc>
        <w:tc>
          <w:tcPr>
            <w:tcW w:w="3960" w:type="dxa"/>
            <w:tcBorders>
              <w:top w:val="single" w:sz="4" w:space="0" w:color="auto"/>
              <w:left w:val="single" w:sz="4" w:space="0" w:color="auto"/>
              <w:bottom w:val="single" w:sz="4" w:space="0" w:color="auto"/>
              <w:right w:val="single" w:sz="4" w:space="0" w:color="auto"/>
            </w:tcBorders>
            <w:shd w:val="clear" w:color="auto" w:fill="92D050"/>
          </w:tcPr>
          <w:p w14:paraId="5276DE65" w14:textId="77777777" w:rsidR="005835A8" w:rsidRPr="0061335D" w:rsidRDefault="005835A8" w:rsidP="004113D1">
            <w:pPr>
              <w:widowControl w:val="0"/>
              <w:jc w:val="both"/>
              <w:rPr>
                <w:rFonts w:eastAsia="Lucida Sans Unicode" w:cs="Tahoma"/>
                <w:szCs w:val="24"/>
                <w:lang w:bidi="en-US"/>
              </w:rPr>
            </w:pPr>
            <w:r w:rsidRPr="0061335D">
              <w:rPr>
                <w:rFonts w:eastAsia="Lucida Sans Unicode" w:cs="Tahoma"/>
                <w:szCs w:val="24"/>
                <w:lang w:bidi="en-US"/>
              </w:rPr>
              <w:t xml:space="preserve">3.2. </w:t>
            </w:r>
            <w:r w:rsidRPr="0061335D">
              <w:rPr>
                <w:rFonts w:eastAsia="Lucida Sans Unicode" w:cs="Tahoma"/>
                <w:lang w:bidi="en-US"/>
              </w:rPr>
              <w:t>įgyvendinant Europos Komisijos finansuojamą projektą (angl. „</w:t>
            </w:r>
            <w:r w:rsidRPr="0061335D">
              <w:rPr>
                <w:rFonts w:eastAsia="Lucida Sans Unicode" w:cs="Tahoma"/>
                <w:i/>
                <w:lang w:bidi="en-US"/>
              </w:rPr>
              <w:t xml:space="preserve">LIFE </w:t>
            </w:r>
            <w:proofErr w:type="spellStart"/>
            <w:r w:rsidRPr="0061335D">
              <w:rPr>
                <w:rFonts w:eastAsia="Lucida Sans Unicode" w:cs="Tahoma"/>
                <w:i/>
                <w:lang w:bidi="en-US"/>
              </w:rPr>
              <w:t>Integrated</w:t>
            </w:r>
            <w:proofErr w:type="spellEnd"/>
            <w:r w:rsidRPr="0061335D">
              <w:rPr>
                <w:rFonts w:eastAsia="Lucida Sans Unicode" w:cs="Tahoma"/>
                <w:i/>
                <w:lang w:bidi="en-US"/>
              </w:rPr>
              <w:t xml:space="preserve"> </w:t>
            </w:r>
            <w:proofErr w:type="spellStart"/>
            <w:r w:rsidRPr="0061335D">
              <w:rPr>
                <w:rFonts w:eastAsia="Lucida Sans Unicode" w:cs="Tahoma"/>
                <w:i/>
                <w:lang w:bidi="en-US"/>
              </w:rPr>
              <w:t>projects</w:t>
            </w:r>
            <w:proofErr w:type="spellEnd"/>
            <w:r w:rsidRPr="0061335D">
              <w:rPr>
                <w:rFonts w:eastAsia="Lucida Sans Unicode" w:cs="Tahoma"/>
                <w:i/>
                <w:lang w:bidi="en-US"/>
              </w:rPr>
              <w:t xml:space="preserve"> 2020 </w:t>
            </w:r>
            <w:proofErr w:type="spellStart"/>
            <w:r w:rsidRPr="0061335D">
              <w:rPr>
                <w:rFonts w:eastAsia="Lucida Sans Unicode" w:cs="Tahoma"/>
                <w:i/>
                <w:lang w:bidi="en-US"/>
              </w:rPr>
              <w:t>Climate</w:t>
            </w:r>
            <w:proofErr w:type="spellEnd"/>
            <w:r w:rsidRPr="0061335D">
              <w:rPr>
                <w:rFonts w:eastAsia="Lucida Sans Unicode" w:cs="Tahoma"/>
                <w:i/>
                <w:lang w:bidi="en-US"/>
              </w:rPr>
              <w:t xml:space="preserve"> </w:t>
            </w:r>
            <w:proofErr w:type="spellStart"/>
            <w:r w:rsidRPr="0061335D">
              <w:rPr>
                <w:rFonts w:eastAsia="Lucida Sans Unicode" w:cs="Tahoma"/>
                <w:i/>
                <w:lang w:bidi="en-US"/>
              </w:rPr>
              <w:t>Action</w:t>
            </w:r>
            <w:proofErr w:type="spellEnd"/>
            <w:r w:rsidRPr="0061335D">
              <w:rPr>
                <w:rFonts w:eastAsia="Lucida Sans Unicode" w:cs="Tahoma"/>
                <w:lang w:bidi="en-US"/>
              </w:rPr>
              <w:t xml:space="preserve">“) </w:t>
            </w:r>
            <w:r w:rsidRPr="0061335D">
              <w:rPr>
                <w:rFonts w:eastAsia="Lucida Sans Unicode" w:cs="Tahoma"/>
                <w:szCs w:val="24"/>
                <w:lang w:bidi="en-US"/>
              </w:rPr>
              <w:t>parengti Žaliųjų pirkimų sklaidos ir komunikacijos strategiją;</w:t>
            </w:r>
          </w:p>
        </w:tc>
        <w:tc>
          <w:tcPr>
            <w:tcW w:w="2220" w:type="dxa"/>
            <w:tcBorders>
              <w:top w:val="single" w:sz="4" w:space="0" w:color="auto"/>
              <w:left w:val="single" w:sz="4" w:space="0" w:color="auto"/>
              <w:right w:val="single" w:sz="4" w:space="0" w:color="auto"/>
            </w:tcBorders>
            <w:shd w:val="clear" w:color="auto" w:fill="92D050"/>
          </w:tcPr>
          <w:p w14:paraId="353EACA6"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p w14:paraId="40721B9F"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projektų valdymo agentūra</w:t>
            </w:r>
          </w:p>
        </w:tc>
        <w:tc>
          <w:tcPr>
            <w:tcW w:w="1935" w:type="dxa"/>
            <w:tcBorders>
              <w:top w:val="single" w:sz="4" w:space="0" w:color="auto"/>
              <w:left w:val="single" w:sz="4" w:space="0" w:color="auto"/>
              <w:right w:val="single" w:sz="4" w:space="0" w:color="auto"/>
            </w:tcBorders>
            <w:shd w:val="clear" w:color="auto" w:fill="92D050"/>
          </w:tcPr>
          <w:p w14:paraId="749A68E4"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2022 m. I ketvirtis</w:t>
            </w:r>
          </w:p>
        </w:tc>
        <w:tc>
          <w:tcPr>
            <w:tcW w:w="5295" w:type="dxa"/>
            <w:tcBorders>
              <w:top w:val="single" w:sz="4" w:space="0" w:color="auto"/>
              <w:left w:val="single" w:sz="4" w:space="0" w:color="auto"/>
              <w:right w:val="single" w:sz="4" w:space="0" w:color="auto"/>
            </w:tcBorders>
            <w:shd w:val="clear" w:color="auto" w:fill="92D050"/>
          </w:tcPr>
          <w:p w14:paraId="2A4FDDC9" w14:textId="24538A3D" w:rsidR="00AB5B7A" w:rsidRDefault="008303E6" w:rsidP="00FB28EF">
            <w:pPr>
              <w:widowControl w:val="0"/>
              <w:jc w:val="both"/>
              <w:rPr>
                <w:rFonts w:eastAsia="Lucida Sans Unicode" w:cs="Tahoma"/>
                <w:b/>
                <w:bCs/>
                <w:szCs w:val="24"/>
                <w:lang w:bidi="en-US"/>
              </w:rPr>
            </w:pPr>
            <w:r w:rsidRPr="00AB5B7A">
              <w:rPr>
                <w:rFonts w:eastAsia="Lucida Sans Unicode" w:cs="Tahoma"/>
                <w:b/>
                <w:bCs/>
                <w:szCs w:val="24"/>
                <w:lang w:bidi="en-US"/>
              </w:rPr>
              <w:t xml:space="preserve">Įvykdyta </w:t>
            </w:r>
          </w:p>
          <w:p w14:paraId="33EB1DFA" w14:textId="77777777" w:rsidR="00AB5B7A" w:rsidRPr="00AB5B7A" w:rsidRDefault="00AB5B7A" w:rsidP="00FB28EF">
            <w:pPr>
              <w:widowControl w:val="0"/>
              <w:jc w:val="both"/>
              <w:rPr>
                <w:rFonts w:eastAsia="Lucida Sans Unicode" w:cs="Tahoma"/>
                <w:b/>
                <w:bCs/>
                <w:szCs w:val="24"/>
                <w:lang w:bidi="en-US"/>
              </w:rPr>
            </w:pPr>
          </w:p>
          <w:p w14:paraId="64C9DE35" w14:textId="2F5E8B05" w:rsidR="005835A8" w:rsidRDefault="0090223B" w:rsidP="00FB28EF">
            <w:pPr>
              <w:widowControl w:val="0"/>
              <w:jc w:val="both"/>
            </w:pPr>
            <w:r>
              <w:rPr>
                <w:rFonts w:eastAsia="Lucida Sans Unicode" w:cs="Tahoma"/>
                <w:szCs w:val="24"/>
                <w:lang w:bidi="en-US"/>
              </w:rPr>
              <w:t>2022 m. kovo 31 d. p</w:t>
            </w:r>
            <w:r w:rsidRPr="007E2443">
              <w:rPr>
                <w:rFonts w:eastAsia="Lucida Sans Unicode" w:cs="Tahoma"/>
                <w:szCs w:val="24"/>
                <w:lang w:bidi="en-US"/>
              </w:rPr>
              <w:t>arengta ir</w:t>
            </w:r>
            <w:r>
              <w:rPr>
                <w:rFonts w:eastAsia="Lucida Sans Unicode" w:cs="Tahoma"/>
                <w:szCs w:val="24"/>
                <w:lang w:bidi="en-US"/>
              </w:rPr>
              <w:t xml:space="preserve"> paskelbta </w:t>
            </w:r>
            <w:hyperlink r:id="rId44" w:history="1">
              <w:r w:rsidRPr="007E2443">
                <w:rPr>
                  <w:rStyle w:val="Hyperlink"/>
                  <w:rFonts w:eastAsia="Lucida Sans Unicode" w:cs="Tahoma"/>
                  <w:szCs w:val="24"/>
                  <w:lang w:bidi="en-US"/>
                </w:rPr>
                <w:t>Žaliųjų pirkimų sklaidos ir komunikacijos strategija</w:t>
              </w:r>
            </w:hyperlink>
            <w:r w:rsidR="00FF4963">
              <w:t>.</w:t>
            </w:r>
          </w:p>
          <w:p w14:paraId="31A35A16" w14:textId="77777777" w:rsidR="00C6275A" w:rsidRDefault="00C6275A" w:rsidP="00FB28EF">
            <w:pPr>
              <w:widowControl w:val="0"/>
              <w:jc w:val="both"/>
            </w:pPr>
          </w:p>
          <w:p w14:paraId="248D2EE4" w14:textId="37BDC52D" w:rsidR="00FF4963" w:rsidRDefault="00FF4963" w:rsidP="00FB28EF">
            <w:pPr>
              <w:widowControl w:val="0"/>
              <w:jc w:val="both"/>
            </w:pPr>
            <w:r w:rsidRPr="00FF4963">
              <w:t>Nuo 2024 m. taikoma nauja „</w:t>
            </w:r>
            <w:hyperlink r:id="rId45" w:history="1">
              <w:r w:rsidRPr="00C6275A">
                <w:rPr>
                  <w:rStyle w:val="Hyperlink"/>
                </w:rPr>
                <w:t>Darniųjų pirkimų sklaidos ir komunikacijos strategija 2024–2026 m.“</w:t>
              </w:r>
            </w:hyperlink>
            <w:r w:rsidRPr="00FF4963">
              <w:t>, apimanti visas darniųjų pirkimų kryptis – žaliuosius, socialiai atsakingus ir inovatyvius pirkimus.</w:t>
            </w:r>
          </w:p>
          <w:p w14:paraId="01ADA9B3" w14:textId="1224E8FE" w:rsidR="00FF4963" w:rsidRPr="007E2443" w:rsidRDefault="00FF4963" w:rsidP="00FB28EF">
            <w:pPr>
              <w:widowControl w:val="0"/>
              <w:jc w:val="both"/>
              <w:rPr>
                <w:rFonts w:eastAsia="Lucida Sans Unicode" w:cs="Tahoma"/>
                <w:szCs w:val="24"/>
                <w:lang w:bidi="en-US"/>
              </w:rPr>
            </w:pPr>
          </w:p>
        </w:tc>
      </w:tr>
      <w:tr w:rsidR="005835A8" w:rsidRPr="0061335D" w14:paraId="395B882B" w14:textId="7E53E222" w:rsidTr="6C2336A4">
        <w:trPr>
          <w:cantSplit/>
          <w:trHeight w:val="58"/>
          <w:jc w:val="center"/>
        </w:trPr>
        <w:tc>
          <w:tcPr>
            <w:tcW w:w="2029" w:type="dxa"/>
            <w:vMerge/>
          </w:tcPr>
          <w:p w14:paraId="1FAD4A9F" w14:textId="77777777" w:rsidR="005835A8" w:rsidRPr="0061335D" w:rsidRDefault="005835A8" w:rsidP="0061335D">
            <w:pPr>
              <w:widowControl w:val="0"/>
              <w:rPr>
                <w:rFonts w:eastAsia="Lucida Sans Unicode" w:cs="Tahoma"/>
                <w:lang w:bidi="en-US"/>
              </w:rPr>
            </w:pPr>
          </w:p>
        </w:tc>
        <w:tc>
          <w:tcPr>
            <w:tcW w:w="3960" w:type="dxa"/>
            <w:tcBorders>
              <w:top w:val="single" w:sz="4" w:space="0" w:color="auto"/>
              <w:left w:val="single" w:sz="4" w:space="0" w:color="auto"/>
              <w:bottom w:val="single" w:sz="4" w:space="0" w:color="auto"/>
              <w:right w:val="single" w:sz="4" w:space="0" w:color="auto"/>
            </w:tcBorders>
          </w:tcPr>
          <w:p w14:paraId="56147526" w14:textId="77777777" w:rsidR="005835A8" w:rsidRPr="0061335D" w:rsidRDefault="005835A8" w:rsidP="004113D1">
            <w:pPr>
              <w:widowControl w:val="0"/>
              <w:jc w:val="both"/>
              <w:rPr>
                <w:rFonts w:eastAsia="Lucida Sans Unicode" w:cs="Tahoma"/>
                <w:szCs w:val="24"/>
                <w:lang w:bidi="en-US"/>
              </w:rPr>
            </w:pPr>
            <w:r w:rsidRPr="0061335D">
              <w:rPr>
                <w:rFonts w:eastAsia="Lucida Sans Unicode" w:cs="Tahoma"/>
                <w:szCs w:val="24"/>
                <w:lang w:bidi="en-US"/>
              </w:rPr>
              <w:t>3.3. įgyvendinti Žaliųjų pirkimų sklaidos ir komunikacijos strategiją;</w:t>
            </w:r>
          </w:p>
        </w:tc>
        <w:tc>
          <w:tcPr>
            <w:tcW w:w="2220" w:type="dxa"/>
            <w:tcBorders>
              <w:top w:val="single" w:sz="4" w:space="0" w:color="auto"/>
              <w:left w:val="single" w:sz="4" w:space="0" w:color="auto"/>
              <w:right w:val="single" w:sz="4" w:space="0" w:color="auto"/>
            </w:tcBorders>
          </w:tcPr>
          <w:p w14:paraId="69DF2644"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p w14:paraId="30CBFB63"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projektų valdymo agentūra</w:t>
            </w:r>
          </w:p>
        </w:tc>
        <w:tc>
          <w:tcPr>
            <w:tcW w:w="1935" w:type="dxa"/>
            <w:tcBorders>
              <w:top w:val="single" w:sz="4" w:space="0" w:color="auto"/>
              <w:left w:val="single" w:sz="4" w:space="0" w:color="auto"/>
              <w:right w:val="single" w:sz="4" w:space="0" w:color="auto"/>
            </w:tcBorders>
          </w:tcPr>
          <w:p w14:paraId="1C77C209"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2022–2025 metai</w:t>
            </w:r>
          </w:p>
        </w:tc>
        <w:tc>
          <w:tcPr>
            <w:tcW w:w="5295" w:type="dxa"/>
            <w:tcBorders>
              <w:top w:val="single" w:sz="4" w:space="0" w:color="auto"/>
              <w:left w:val="single" w:sz="4" w:space="0" w:color="auto"/>
              <w:right w:val="single" w:sz="4" w:space="0" w:color="auto"/>
            </w:tcBorders>
          </w:tcPr>
          <w:p w14:paraId="49C4313A" w14:textId="2F754647" w:rsidR="00F60A9D" w:rsidRPr="00B01E3B" w:rsidRDefault="00B01E3B" w:rsidP="00F60A9D">
            <w:pPr>
              <w:widowControl w:val="0"/>
              <w:rPr>
                <w:rFonts w:eastAsia="Lucida Sans Unicode" w:cs="Tahoma"/>
                <w:b/>
                <w:bCs/>
                <w:szCs w:val="24"/>
                <w:lang w:bidi="en-US"/>
              </w:rPr>
            </w:pPr>
            <w:r w:rsidRPr="00B01E3B">
              <w:rPr>
                <w:rFonts w:eastAsia="Lucida Sans Unicode" w:cs="Tahoma"/>
                <w:b/>
                <w:bCs/>
                <w:szCs w:val="24"/>
                <w:lang w:bidi="en-US"/>
              </w:rPr>
              <w:t>Įvykdyta</w:t>
            </w:r>
          </w:p>
          <w:p w14:paraId="3E29261F" w14:textId="77777777" w:rsidR="00F60A9D" w:rsidRDefault="00F60A9D" w:rsidP="00F60A9D">
            <w:pPr>
              <w:widowControl w:val="0"/>
              <w:rPr>
                <w:rFonts w:eastAsia="Lucida Sans Unicode" w:cs="Tahoma"/>
                <w:i/>
                <w:iCs/>
                <w:szCs w:val="24"/>
                <w:lang w:bidi="en-US"/>
              </w:rPr>
            </w:pPr>
          </w:p>
          <w:p w14:paraId="06A14974" w14:textId="48C35484" w:rsidR="00F60A9D" w:rsidRDefault="00F60A9D" w:rsidP="00F60A9D">
            <w:pPr>
              <w:widowControl w:val="0"/>
              <w:jc w:val="both"/>
              <w:rPr>
                <w:rFonts w:eastAsia="Lucida Sans Unicode" w:cs="Tahoma"/>
                <w:i/>
                <w:iCs/>
                <w:szCs w:val="24"/>
                <w:lang w:bidi="en-US"/>
              </w:rPr>
            </w:pPr>
            <w:r w:rsidRPr="00BF5365">
              <w:rPr>
                <w:rFonts w:eastAsia="Lucida Sans Unicode" w:cs="Tahoma"/>
                <w:szCs w:val="24"/>
                <w:lang w:bidi="en-US"/>
              </w:rPr>
              <w:t xml:space="preserve">2023 m.  kovo </w:t>
            </w:r>
            <w:r>
              <w:rPr>
                <w:rFonts w:eastAsia="Lucida Sans Unicode" w:cs="Tahoma"/>
                <w:szCs w:val="24"/>
                <w:lang w:bidi="en-US"/>
              </w:rPr>
              <w:t>27</w:t>
            </w:r>
            <w:r w:rsidRPr="00BF5365">
              <w:rPr>
                <w:rFonts w:eastAsia="Lucida Sans Unicode" w:cs="Tahoma"/>
                <w:szCs w:val="24"/>
                <w:lang w:bidi="en-US"/>
              </w:rPr>
              <w:t xml:space="preserve"> d. paskelbta</w:t>
            </w:r>
            <w:r w:rsidRPr="00BF5365">
              <w:t xml:space="preserve"> </w:t>
            </w:r>
            <w:hyperlink r:id="rId46" w:history="1">
              <w:r w:rsidRPr="007D55FD">
                <w:rPr>
                  <w:rStyle w:val="Hyperlink"/>
                  <w:rFonts w:eastAsia="Lucida Sans Unicode" w:cs="Tahoma"/>
                  <w:szCs w:val="24"/>
                  <w:lang w:bidi="en-US"/>
                </w:rPr>
                <w:t>Žaliųjų pirkimų sklaidos ir komunikacijos strategijos įgyvendinimo ataskaita už 2022 m</w:t>
              </w:r>
            </w:hyperlink>
            <w:r>
              <w:rPr>
                <w:rFonts w:eastAsia="Lucida Sans Unicode" w:cs="Tahoma"/>
                <w:i/>
                <w:iCs/>
                <w:szCs w:val="24"/>
                <w:lang w:bidi="en-US"/>
              </w:rPr>
              <w:t xml:space="preserve">.  </w:t>
            </w:r>
          </w:p>
          <w:p w14:paraId="748B9046" w14:textId="77777777" w:rsidR="00F60A9D" w:rsidRDefault="00F60A9D" w:rsidP="00F60A9D">
            <w:pPr>
              <w:widowControl w:val="0"/>
              <w:rPr>
                <w:rFonts w:eastAsia="Lucida Sans Unicode" w:cs="Tahoma"/>
                <w:i/>
                <w:iCs/>
                <w:szCs w:val="24"/>
                <w:lang w:bidi="en-US"/>
              </w:rPr>
            </w:pPr>
          </w:p>
          <w:p w14:paraId="292AC2EB" w14:textId="77777777" w:rsidR="00F60A9D" w:rsidRDefault="00F60A9D" w:rsidP="00F60A9D">
            <w:pPr>
              <w:widowControl w:val="0"/>
              <w:jc w:val="both"/>
              <w:rPr>
                <w:rFonts w:eastAsia="Lucida Sans Unicode" w:cs="Tahoma"/>
                <w:i/>
                <w:iCs/>
                <w:szCs w:val="24"/>
                <w:lang w:bidi="en-US"/>
              </w:rPr>
            </w:pPr>
            <w:r w:rsidRPr="0093329C">
              <w:rPr>
                <w:rFonts w:eastAsia="Lucida Sans Unicode" w:cs="Tahoma"/>
                <w:szCs w:val="24"/>
                <w:lang w:bidi="en-US"/>
              </w:rPr>
              <w:t xml:space="preserve">2024 m. </w:t>
            </w:r>
            <w:r>
              <w:rPr>
                <w:rFonts w:eastAsia="Lucida Sans Unicode" w:cs="Tahoma"/>
                <w:szCs w:val="24"/>
                <w:lang w:bidi="en-US"/>
              </w:rPr>
              <w:t>balandžio</w:t>
            </w:r>
            <w:r w:rsidRPr="0093329C">
              <w:rPr>
                <w:rFonts w:eastAsia="Lucida Sans Unicode" w:cs="Tahoma"/>
                <w:szCs w:val="24"/>
                <w:lang w:bidi="en-US"/>
              </w:rPr>
              <w:t xml:space="preserve"> </w:t>
            </w:r>
            <w:r>
              <w:rPr>
                <w:rFonts w:eastAsia="Lucida Sans Unicode" w:cs="Tahoma"/>
                <w:szCs w:val="24"/>
                <w:lang w:bidi="en-US"/>
              </w:rPr>
              <w:t>5</w:t>
            </w:r>
            <w:r w:rsidRPr="0093329C">
              <w:rPr>
                <w:rFonts w:eastAsia="Lucida Sans Unicode" w:cs="Tahoma"/>
                <w:szCs w:val="24"/>
                <w:lang w:bidi="en-US"/>
              </w:rPr>
              <w:t xml:space="preserve"> d.</w:t>
            </w:r>
            <w:r>
              <w:rPr>
                <w:rFonts w:eastAsia="Lucida Sans Unicode" w:cs="Tahoma"/>
                <w:i/>
                <w:iCs/>
                <w:szCs w:val="24"/>
                <w:lang w:bidi="en-US"/>
              </w:rPr>
              <w:t xml:space="preserve"> </w:t>
            </w:r>
            <w:r w:rsidRPr="006F3E3A">
              <w:rPr>
                <w:rFonts w:eastAsia="Lucida Sans Unicode" w:cs="Tahoma"/>
                <w:szCs w:val="24"/>
                <w:lang w:bidi="en-US"/>
              </w:rPr>
              <w:t xml:space="preserve">paskelbta </w:t>
            </w:r>
            <w:hyperlink r:id="rId47" w:history="1">
              <w:r w:rsidRPr="00AD2EFF">
                <w:rPr>
                  <w:rStyle w:val="Hyperlink"/>
                  <w:rFonts w:eastAsia="Lucida Sans Unicode" w:cs="Tahoma"/>
                  <w:szCs w:val="24"/>
                  <w:lang w:bidi="en-US"/>
                </w:rPr>
                <w:t>Žaliųjų pirkimų sklaidos ir komunikacijos strategijos įgyvendinimo ataskaita už 2023 m.</w:t>
              </w:r>
            </w:hyperlink>
            <w:r w:rsidRPr="006F3E3A">
              <w:rPr>
                <w:rFonts w:eastAsia="Lucida Sans Unicode" w:cs="Tahoma"/>
                <w:i/>
                <w:iCs/>
                <w:szCs w:val="24"/>
                <w:lang w:bidi="en-US"/>
              </w:rPr>
              <w:t xml:space="preserve">  </w:t>
            </w:r>
          </w:p>
          <w:p w14:paraId="68848404" w14:textId="77777777" w:rsidR="00F60A9D" w:rsidRDefault="00F60A9D" w:rsidP="00F60A9D">
            <w:pPr>
              <w:widowControl w:val="0"/>
              <w:jc w:val="both"/>
              <w:rPr>
                <w:rFonts w:eastAsia="Lucida Sans Unicode" w:cs="Tahoma"/>
                <w:i/>
                <w:iCs/>
                <w:szCs w:val="24"/>
                <w:lang w:bidi="en-US"/>
              </w:rPr>
            </w:pPr>
          </w:p>
          <w:p w14:paraId="3EC974B4" w14:textId="77777777" w:rsidR="00F60A9D" w:rsidRDefault="00F60A9D" w:rsidP="00F60A9D">
            <w:pPr>
              <w:widowControl w:val="0"/>
              <w:jc w:val="both"/>
              <w:rPr>
                <w:rFonts w:eastAsia="Lucida Sans Unicode" w:cs="Tahoma"/>
                <w:i/>
                <w:iCs/>
                <w:szCs w:val="24"/>
                <w:lang w:bidi="en-US"/>
              </w:rPr>
            </w:pPr>
            <w:r w:rsidRPr="006E1E76">
              <w:rPr>
                <w:rFonts w:eastAsia="Lucida Sans Unicode" w:cs="Tahoma"/>
                <w:szCs w:val="24"/>
                <w:lang w:bidi="en-US"/>
              </w:rPr>
              <w:t xml:space="preserve">2025 m.  kovo </w:t>
            </w:r>
            <w:r>
              <w:rPr>
                <w:rFonts w:eastAsia="Lucida Sans Unicode" w:cs="Tahoma"/>
                <w:szCs w:val="24"/>
                <w:lang w:bidi="en-US"/>
              </w:rPr>
              <w:t>31</w:t>
            </w:r>
            <w:r w:rsidRPr="006E1E76">
              <w:rPr>
                <w:rFonts w:eastAsia="Lucida Sans Unicode" w:cs="Tahoma"/>
                <w:szCs w:val="24"/>
                <w:lang w:bidi="en-US"/>
              </w:rPr>
              <w:t xml:space="preserve"> d.</w:t>
            </w:r>
            <w:r>
              <w:rPr>
                <w:rFonts w:eastAsia="Lucida Sans Unicode" w:cs="Tahoma"/>
                <w:i/>
                <w:iCs/>
                <w:szCs w:val="24"/>
                <w:lang w:bidi="en-US"/>
              </w:rPr>
              <w:t xml:space="preserve"> </w:t>
            </w:r>
            <w:r w:rsidRPr="006F3E3A">
              <w:rPr>
                <w:rFonts w:eastAsia="Lucida Sans Unicode" w:cs="Tahoma"/>
                <w:szCs w:val="24"/>
                <w:lang w:bidi="en-US"/>
              </w:rPr>
              <w:t xml:space="preserve">paskelbta </w:t>
            </w:r>
            <w:hyperlink r:id="rId48" w:history="1">
              <w:r w:rsidRPr="00F07F23">
                <w:rPr>
                  <w:rStyle w:val="Hyperlink"/>
                  <w:rFonts w:eastAsia="Lucida Sans Unicode" w:cs="Tahoma"/>
                  <w:szCs w:val="24"/>
                  <w:lang w:bidi="en-US"/>
                </w:rPr>
                <w:t>Darniųjų pirkimų sklaidos ir komunikacijos strategijos įgyvendinimo ataskaita už 2024 m.</w:t>
              </w:r>
            </w:hyperlink>
            <w:r>
              <w:rPr>
                <w:rFonts w:eastAsia="Lucida Sans Unicode" w:cs="Tahoma"/>
                <w:szCs w:val="24"/>
                <w:lang w:bidi="en-US"/>
              </w:rPr>
              <w:t>, kurioje yra pateikta informacija apie įgyvendintas veiklas, susijusias su žaliųjų pirkimų skatinimu.</w:t>
            </w:r>
            <w:r w:rsidRPr="006F3E3A">
              <w:rPr>
                <w:rFonts w:eastAsia="Lucida Sans Unicode" w:cs="Tahoma"/>
                <w:i/>
                <w:iCs/>
                <w:szCs w:val="24"/>
                <w:lang w:bidi="en-US"/>
              </w:rPr>
              <w:t xml:space="preserve">  </w:t>
            </w:r>
          </w:p>
          <w:p w14:paraId="22CBD8E0" w14:textId="77777777" w:rsidR="003A4797" w:rsidRDefault="003A4797" w:rsidP="00F60A9D">
            <w:pPr>
              <w:widowControl w:val="0"/>
              <w:jc w:val="both"/>
              <w:rPr>
                <w:rFonts w:eastAsia="Lucida Sans Unicode" w:cs="Tahoma"/>
                <w:i/>
                <w:iCs/>
                <w:szCs w:val="24"/>
                <w:lang w:bidi="en-US"/>
              </w:rPr>
            </w:pPr>
          </w:p>
          <w:p w14:paraId="731735B3" w14:textId="701FF39B" w:rsidR="00F1719D" w:rsidRPr="00320F8E" w:rsidRDefault="003A4797" w:rsidP="000A6C8F">
            <w:pPr>
              <w:widowControl w:val="0"/>
              <w:jc w:val="both"/>
              <w:rPr>
                <w:rFonts w:eastAsia="Lucida Sans Unicode" w:cs="Tahoma"/>
                <w:szCs w:val="24"/>
                <w:lang w:bidi="en-US"/>
              </w:rPr>
            </w:pPr>
            <w:r w:rsidRPr="003A4797">
              <w:rPr>
                <w:rFonts w:eastAsia="Lucida Sans Unicode" w:cs="Tahoma"/>
                <w:szCs w:val="24"/>
                <w:lang w:bidi="en-US"/>
              </w:rPr>
              <w:t>202</w:t>
            </w:r>
            <w:r>
              <w:rPr>
                <w:rFonts w:eastAsia="Lucida Sans Unicode" w:cs="Tahoma"/>
                <w:szCs w:val="24"/>
                <w:lang w:bidi="en-US"/>
              </w:rPr>
              <w:t>6</w:t>
            </w:r>
            <w:r w:rsidRPr="003A4797">
              <w:rPr>
                <w:rFonts w:eastAsia="Lucida Sans Unicode" w:cs="Tahoma"/>
                <w:szCs w:val="24"/>
                <w:lang w:bidi="en-US"/>
              </w:rPr>
              <w:t xml:space="preserve"> m.  kovo </w:t>
            </w:r>
            <w:r w:rsidR="004F1C71">
              <w:rPr>
                <w:rFonts w:eastAsia="Lucida Sans Unicode" w:cs="Tahoma"/>
                <w:szCs w:val="24"/>
                <w:lang w:bidi="en-US"/>
              </w:rPr>
              <w:t>27</w:t>
            </w:r>
            <w:r w:rsidRPr="003A4797">
              <w:rPr>
                <w:rFonts w:eastAsia="Lucida Sans Unicode" w:cs="Tahoma"/>
                <w:szCs w:val="24"/>
                <w:lang w:bidi="en-US"/>
              </w:rPr>
              <w:t xml:space="preserve"> d. paskelbta </w:t>
            </w:r>
            <w:hyperlink r:id="rId49" w:history="1">
              <w:r w:rsidRPr="002E45A3">
                <w:rPr>
                  <w:rStyle w:val="Hyperlink"/>
                  <w:rFonts w:eastAsia="Lucida Sans Unicode" w:cs="Tahoma"/>
                  <w:szCs w:val="24"/>
                  <w:lang w:bidi="en-US"/>
                </w:rPr>
                <w:t>Darniųjų pirkimų sklaidos ir komunikacijos strategijos įgyvendinimo ataskaita už 2025 m.</w:t>
              </w:r>
            </w:hyperlink>
            <w:r w:rsidRPr="003A4797">
              <w:rPr>
                <w:rFonts w:eastAsia="Lucida Sans Unicode" w:cs="Tahoma"/>
                <w:szCs w:val="24"/>
                <w:lang w:bidi="en-US"/>
              </w:rPr>
              <w:t xml:space="preserve">, kurioje yra pateikta informacija apie įgyvendintas veiklas, susijusias su žaliųjų pirkimų skatinimu.  </w:t>
            </w:r>
          </w:p>
        </w:tc>
      </w:tr>
      <w:tr w:rsidR="005835A8" w:rsidRPr="0061335D" w14:paraId="2274EF0E" w14:textId="5C7414D4" w:rsidTr="6C2336A4">
        <w:trPr>
          <w:cantSplit/>
          <w:trHeight w:val="58"/>
          <w:jc w:val="center"/>
        </w:trPr>
        <w:tc>
          <w:tcPr>
            <w:tcW w:w="2029" w:type="dxa"/>
            <w:vMerge/>
          </w:tcPr>
          <w:p w14:paraId="0783BC9B"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shd w:val="clear" w:color="auto" w:fill="92D050"/>
          </w:tcPr>
          <w:p w14:paraId="63E737C2" w14:textId="77777777" w:rsidR="005835A8" w:rsidRPr="0061335D" w:rsidRDefault="005835A8" w:rsidP="004113D1">
            <w:pPr>
              <w:widowControl w:val="0"/>
              <w:jc w:val="both"/>
              <w:rPr>
                <w:rFonts w:eastAsia="Lucida Sans Unicode" w:cs="Tahoma"/>
                <w:lang w:bidi="en-US"/>
              </w:rPr>
            </w:pPr>
            <w:r w:rsidRPr="0061335D">
              <w:rPr>
                <w:rFonts w:eastAsia="Lucida Sans Unicode" w:cs="Tahoma"/>
                <w:lang w:bidi="en-US"/>
              </w:rPr>
              <w:t>3.4. įgyvendinant Europos Komisijos finansuojamą projektą (angl. „</w:t>
            </w:r>
            <w:r w:rsidRPr="0061335D">
              <w:rPr>
                <w:rFonts w:eastAsia="Lucida Sans Unicode" w:cs="Tahoma"/>
                <w:i/>
                <w:lang w:bidi="en-US"/>
              </w:rPr>
              <w:t xml:space="preserve">LIFE </w:t>
            </w:r>
            <w:proofErr w:type="spellStart"/>
            <w:r w:rsidRPr="0061335D">
              <w:rPr>
                <w:rFonts w:eastAsia="Lucida Sans Unicode" w:cs="Tahoma"/>
                <w:i/>
                <w:lang w:bidi="en-US"/>
              </w:rPr>
              <w:t>Integrated</w:t>
            </w:r>
            <w:proofErr w:type="spellEnd"/>
            <w:r w:rsidRPr="0061335D">
              <w:rPr>
                <w:rFonts w:eastAsia="Lucida Sans Unicode" w:cs="Tahoma"/>
                <w:i/>
                <w:lang w:bidi="en-US"/>
              </w:rPr>
              <w:t xml:space="preserve"> </w:t>
            </w:r>
            <w:proofErr w:type="spellStart"/>
            <w:r w:rsidRPr="0061335D">
              <w:rPr>
                <w:rFonts w:eastAsia="Lucida Sans Unicode" w:cs="Tahoma"/>
                <w:i/>
                <w:lang w:bidi="en-US"/>
              </w:rPr>
              <w:t>projects</w:t>
            </w:r>
            <w:proofErr w:type="spellEnd"/>
            <w:r w:rsidRPr="0061335D">
              <w:rPr>
                <w:rFonts w:eastAsia="Lucida Sans Unicode" w:cs="Tahoma"/>
                <w:i/>
                <w:lang w:bidi="en-US"/>
              </w:rPr>
              <w:t xml:space="preserve"> 2020 </w:t>
            </w:r>
            <w:proofErr w:type="spellStart"/>
            <w:r w:rsidRPr="0061335D">
              <w:rPr>
                <w:rFonts w:eastAsia="Lucida Sans Unicode" w:cs="Tahoma"/>
                <w:i/>
                <w:lang w:bidi="en-US"/>
              </w:rPr>
              <w:t>Climate</w:t>
            </w:r>
            <w:proofErr w:type="spellEnd"/>
            <w:r w:rsidRPr="0061335D">
              <w:rPr>
                <w:rFonts w:eastAsia="Lucida Sans Unicode" w:cs="Tahoma"/>
                <w:i/>
                <w:lang w:bidi="en-US"/>
              </w:rPr>
              <w:t xml:space="preserve"> </w:t>
            </w:r>
            <w:proofErr w:type="spellStart"/>
            <w:r w:rsidRPr="0061335D">
              <w:rPr>
                <w:rFonts w:eastAsia="Lucida Sans Unicode" w:cs="Tahoma"/>
                <w:i/>
                <w:lang w:bidi="en-US"/>
              </w:rPr>
              <w:t>Action</w:t>
            </w:r>
            <w:proofErr w:type="spellEnd"/>
            <w:r w:rsidRPr="0061335D">
              <w:rPr>
                <w:rFonts w:eastAsia="Lucida Sans Unicode" w:cs="Tahoma"/>
                <w:lang w:bidi="en-US"/>
              </w:rPr>
              <w:t>“) suorganizuoti mugę, skirtą žaliųjų pirkimų vykdytojams ir tiekėjams;</w:t>
            </w:r>
          </w:p>
        </w:tc>
        <w:tc>
          <w:tcPr>
            <w:tcW w:w="2220" w:type="dxa"/>
            <w:tcBorders>
              <w:top w:val="single" w:sz="4" w:space="0" w:color="auto"/>
              <w:left w:val="single" w:sz="4" w:space="0" w:color="auto"/>
              <w:right w:val="single" w:sz="4" w:space="0" w:color="auto"/>
            </w:tcBorders>
            <w:shd w:val="clear" w:color="auto" w:fill="92D050"/>
          </w:tcPr>
          <w:p w14:paraId="3853092F"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right w:val="single" w:sz="4" w:space="0" w:color="auto"/>
            </w:tcBorders>
            <w:shd w:val="clear" w:color="auto" w:fill="92D050"/>
          </w:tcPr>
          <w:p w14:paraId="649425A4" w14:textId="77777777" w:rsidR="005835A8" w:rsidRPr="0061335D" w:rsidRDefault="005835A8" w:rsidP="0061335D">
            <w:pPr>
              <w:widowControl w:val="0"/>
              <w:ind w:firstLine="62"/>
              <w:jc w:val="center"/>
              <w:rPr>
                <w:szCs w:val="24"/>
              </w:rPr>
            </w:pPr>
            <w:r w:rsidRPr="0061335D">
              <w:rPr>
                <w:szCs w:val="24"/>
              </w:rPr>
              <w:t>2022 m. IV ketvirtis</w:t>
            </w:r>
          </w:p>
        </w:tc>
        <w:tc>
          <w:tcPr>
            <w:tcW w:w="5295" w:type="dxa"/>
            <w:tcBorders>
              <w:top w:val="single" w:sz="4" w:space="0" w:color="auto"/>
              <w:left w:val="single" w:sz="4" w:space="0" w:color="auto"/>
              <w:right w:val="single" w:sz="4" w:space="0" w:color="auto"/>
            </w:tcBorders>
            <w:shd w:val="clear" w:color="auto" w:fill="92D050"/>
          </w:tcPr>
          <w:p w14:paraId="1C4CC967" w14:textId="606502FA" w:rsidR="005835A8" w:rsidRPr="00AB5B7A" w:rsidRDefault="00A25930" w:rsidP="00DD0828">
            <w:pPr>
              <w:widowControl w:val="0"/>
              <w:rPr>
                <w:rFonts w:eastAsia="Lucida Sans Unicode" w:cs="Tahoma"/>
                <w:b/>
                <w:bCs/>
                <w:szCs w:val="24"/>
                <w:lang w:bidi="en-US"/>
              </w:rPr>
            </w:pPr>
            <w:r w:rsidRPr="00AB5B7A">
              <w:rPr>
                <w:rFonts w:eastAsia="Lucida Sans Unicode" w:cs="Tahoma"/>
                <w:b/>
                <w:bCs/>
                <w:szCs w:val="24"/>
                <w:lang w:bidi="en-US"/>
              </w:rPr>
              <w:t>Įvykdyta 2022 m. spalio 24 d.</w:t>
            </w:r>
          </w:p>
          <w:p w14:paraId="414419AC" w14:textId="71D337D2" w:rsidR="00A25930" w:rsidRDefault="00A25930" w:rsidP="00DD0828">
            <w:pPr>
              <w:widowControl w:val="0"/>
              <w:jc w:val="both"/>
              <w:rPr>
                <w:szCs w:val="24"/>
              </w:rPr>
            </w:pPr>
            <w:r w:rsidRPr="00A25930">
              <w:rPr>
                <w:szCs w:val="24"/>
              </w:rPr>
              <w:t>Vilniaus miesto Rotušė</w:t>
            </w:r>
            <w:r w:rsidR="006A23F1">
              <w:rPr>
                <w:szCs w:val="24"/>
              </w:rPr>
              <w:t>je</w:t>
            </w:r>
            <w:r w:rsidRPr="00A25930">
              <w:rPr>
                <w:szCs w:val="24"/>
              </w:rPr>
              <w:t xml:space="preserve"> spalio 24–</w:t>
            </w:r>
            <w:proofErr w:type="spellStart"/>
            <w:r w:rsidRPr="00A25930">
              <w:rPr>
                <w:szCs w:val="24"/>
              </w:rPr>
              <w:t>ąją</w:t>
            </w:r>
            <w:proofErr w:type="spellEnd"/>
            <w:r w:rsidRPr="00A25930">
              <w:rPr>
                <w:szCs w:val="24"/>
              </w:rPr>
              <w:t xml:space="preserve"> pirmą kartą Lietuvoje vyko Viešųjų pirkimų tarnybos organizuotas renginys – viešųjų pirkimų „</w:t>
            </w:r>
            <w:hyperlink r:id="rId50" w:history="1">
              <w:r w:rsidRPr="00A25930">
                <w:rPr>
                  <w:rStyle w:val="Hyperlink"/>
                  <w:szCs w:val="24"/>
                </w:rPr>
                <w:t>Žalioji mugė 2022</w:t>
              </w:r>
            </w:hyperlink>
            <w:r w:rsidRPr="00A25930">
              <w:rPr>
                <w:szCs w:val="24"/>
              </w:rPr>
              <w:t>”, subūrusi po vienu stogu viešuosiuose pirkimuose dalyvaujančius tiekėjus ir pirkimų vykdytojus iš visos Lietuvos</w:t>
            </w:r>
            <w:r>
              <w:rPr>
                <w:szCs w:val="24"/>
              </w:rPr>
              <w:t>.</w:t>
            </w:r>
          </w:p>
          <w:p w14:paraId="76485AFC" w14:textId="77777777" w:rsidR="003D34E6" w:rsidRDefault="003D34E6" w:rsidP="006A23F1">
            <w:pPr>
              <w:widowControl w:val="0"/>
              <w:jc w:val="both"/>
              <w:rPr>
                <w:szCs w:val="24"/>
              </w:rPr>
            </w:pPr>
            <w:r>
              <w:rPr>
                <w:szCs w:val="24"/>
              </w:rPr>
              <w:t xml:space="preserve">Renginyje dalyvavo apie 300 </w:t>
            </w:r>
            <w:r w:rsidR="000E7A8E">
              <w:rPr>
                <w:szCs w:val="24"/>
              </w:rPr>
              <w:t xml:space="preserve">dalyvių (275 </w:t>
            </w:r>
            <w:r>
              <w:rPr>
                <w:szCs w:val="24"/>
              </w:rPr>
              <w:t>pirkimo vykdytoj</w:t>
            </w:r>
            <w:r w:rsidR="000E7A8E">
              <w:rPr>
                <w:szCs w:val="24"/>
              </w:rPr>
              <w:t>ai</w:t>
            </w:r>
            <w:r w:rsidR="00530A87">
              <w:rPr>
                <w:szCs w:val="24"/>
              </w:rPr>
              <w:t>)</w:t>
            </w:r>
            <w:r>
              <w:rPr>
                <w:szCs w:val="24"/>
              </w:rPr>
              <w:t xml:space="preserve"> ir </w:t>
            </w:r>
            <w:r w:rsidR="000E7A8E">
              <w:rPr>
                <w:szCs w:val="24"/>
              </w:rPr>
              <w:t xml:space="preserve">per 30 </w:t>
            </w:r>
            <w:r>
              <w:rPr>
                <w:szCs w:val="24"/>
              </w:rPr>
              <w:t>tiekėjų</w:t>
            </w:r>
            <w:r w:rsidR="00530A87">
              <w:rPr>
                <w:szCs w:val="24"/>
              </w:rPr>
              <w:t>)</w:t>
            </w:r>
            <w:r w:rsidR="00C10E53">
              <w:rPr>
                <w:szCs w:val="24"/>
              </w:rPr>
              <w:t>.</w:t>
            </w:r>
            <w:r>
              <w:rPr>
                <w:szCs w:val="24"/>
              </w:rPr>
              <w:t xml:space="preserve"> </w:t>
            </w:r>
          </w:p>
          <w:p w14:paraId="6C4FEC25" w14:textId="2B1C4323" w:rsidR="006A23F1" w:rsidRPr="0061335D" w:rsidRDefault="006A23F1" w:rsidP="006A23F1">
            <w:pPr>
              <w:widowControl w:val="0"/>
              <w:jc w:val="both"/>
              <w:rPr>
                <w:szCs w:val="24"/>
              </w:rPr>
            </w:pPr>
          </w:p>
        </w:tc>
      </w:tr>
      <w:tr w:rsidR="005835A8" w:rsidRPr="0061335D" w14:paraId="3854B5C7" w14:textId="51232D31" w:rsidTr="6C2336A4">
        <w:trPr>
          <w:cantSplit/>
          <w:trHeight w:val="58"/>
          <w:jc w:val="center"/>
        </w:trPr>
        <w:tc>
          <w:tcPr>
            <w:tcW w:w="2029" w:type="dxa"/>
            <w:vMerge/>
          </w:tcPr>
          <w:p w14:paraId="7B03A3D4" w14:textId="77777777" w:rsidR="005835A8" w:rsidRPr="0061335D" w:rsidRDefault="005835A8" w:rsidP="0061335D">
            <w:pPr>
              <w:rPr>
                <w:rFonts w:eastAsia="Lucida Sans Unicode" w:cs="Tahoma"/>
                <w:lang w:bidi="en-US"/>
              </w:rPr>
            </w:pPr>
          </w:p>
        </w:tc>
        <w:tc>
          <w:tcPr>
            <w:tcW w:w="3960" w:type="dxa"/>
            <w:tcBorders>
              <w:top w:val="single" w:sz="4" w:space="0" w:color="auto"/>
              <w:left w:val="single" w:sz="4" w:space="0" w:color="auto"/>
              <w:bottom w:val="single" w:sz="4" w:space="0" w:color="auto"/>
              <w:right w:val="single" w:sz="4" w:space="0" w:color="auto"/>
            </w:tcBorders>
          </w:tcPr>
          <w:p w14:paraId="55B1019D" w14:textId="77777777" w:rsidR="005835A8" w:rsidRPr="0061335D" w:rsidRDefault="005835A8" w:rsidP="004113D1">
            <w:pPr>
              <w:jc w:val="both"/>
              <w:rPr>
                <w:szCs w:val="24"/>
              </w:rPr>
            </w:pPr>
            <w:r w:rsidRPr="0061335D">
              <w:rPr>
                <w:szCs w:val="24"/>
              </w:rPr>
              <w:t>3.5. sudaryti ir viešai skelbti įmonių sąrašą, kurios įdiegė Europos Sąjungos aplinkosaugos vadybos ir audito sistemą (EMAS);</w:t>
            </w:r>
          </w:p>
        </w:tc>
        <w:tc>
          <w:tcPr>
            <w:tcW w:w="2220" w:type="dxa"/>
            <w:tcBorders>
              <w:top w:val="single" w:sz="4" w:space="0" w:color="auto"/>
              <w:left w:val="single" w:sz="4" w:space="0" w:color="auto"/>
              <w:right w:val="single" w:sz="4" w:space="0" w:color="auto"/>
            </w:tcBorders>
          </w:tcPr>
          <w:p w14:paraId="0297B8C8" w14:textId="77777777" w:rsidR="005835A8" w:rsidRPr="0061335D" w:rsidRDefault="005835A8" w:rsidP="0061335D">
            <w:pPr>
              <w:jc w:val="center"/>
              <w:rPr>
                <w:rFonts w:eastAsia="Lucida Sans Unicode" w:cs="Tahoma"/>
                <w:lang w:bidi="en-US"/>
              </w:rPr>
            </w:pPr>
            <w:r w:rsidRPr="0061335D">
              <w:rPr>
                <w:rFonts w:eastAsia="Lucida Sans Unicode" w:cs="Tahoma"/>
                <w:lang w:bidi="en-US"/>
              </w:rPr>
              <w:t>Aplinkos apsaugos agentūra</w:t>
            </w:r>
          </w:p>
          <w:p w14:paraId="119894D8" w14:textId="77777777" w:rsidR="005835A8" w:rsidRPr="0061335D" w:rsidRDefault="005835A8" w:rsidP="0061335D">
            <w:pPr>
              <w:jc w:val="center"/>
              <w:rPr>
                <w:rFonts w:eastAsia="Lucida Sans Unicode" w:cs="Tahoma"/>
                <w:lang w:bidi="en-US"/>
              </w:rPr>
            </w:pPr>
          </w:p>
        </w:tc>
        <w:tc>
          <w:tcPr>
            <w:tcW w:w="1935" w:type="dxa"/>
            <w:tcBorders>
              <w:top w:val="single" w:sz="4" w:space="0" w:color="auto"/>
              <w:left w:val="single" w:sz="4" w:space="0" w:color="auto"/>
              <w:right w:val="single" w:sz="4" w:space="0" w:color="auto"/>
            </w:tcBorders>
          </w:tcPr>
          <w:p w14:paraId="2592E130" w14:textId="77777777" w:rsidR="005835A8" w:rsidRPr="0061335D" w:rsidRDefault="005835A8" w:rsidP="0061335D">
            <w:pPr>
              <w:jc w:val="center"/>
              <w:rPr>
                <w:rFonts w:eastAsia="Lucida Sans Unicode" w:cs="Tahoma"/>
                <w:lang w:bidi="en-US"/>
              </w:rPr>
            </w:pPr>
            <w:r w:rsidRPr="0061335D">
              <w:rPr>
                <w:rFonts w:eastAsia="Lucida Sans Unicode" w:cs="Tahoma"/>
                <w:lang w:bidi="en-US"/>
              </w:rPr>
              <w:t>Iki 2021 m. gruodžio 31 d.</w:t>
            </w:r>
          </w:p>
          <w:p w14:paraId="0ED5BA31" w14:textId="77777777" w:rsidR="005835A8" w:rsidRPr="0061335D" w:rsidRDefault="005835A8" w:rsidP="0061335D">
            <w:pPr>
              <w:jc w:val="center"/>
              <w:rPr>
                <w:rFonts w:eastAsia="Lucida Sans Unicode" w:cs="Tahoma"/>
                <w:lang w:bidi="en-US"/>
              </w:rPr>
            </w:pPr>
          </w:p>
        </w:tc>
        <w:tc>
          <w:tcPr>
            <w:tcW w:w="5295" w:type="dxa"/>
            <w:tcBorders>
              <w:top w:val="single" w:sz="4" w:space="0" w:color="auto"/>
              <w:left w:val="single" w:sz="4" w:space="0" w:color="auto"/>
              <w:right w:val="single" w:sz="4" w:space="0" w:color="auto"/>
            </w:tcBorders>
          </w:tcPr>
          <w:p w14:paraId="4D89A46A" w14:textId="42344E56" w:rsidR="005835A8" w:rsidRPr="0061335D" w:rsidRDefault="005835A8" w:rsidP="00841AEA">
            <w:pPr>
              <w:rPr>
                <w:rFonts w:eastAsia="Lucida Sans Unicode" w:cs="Tahoma"/>
                <w:lang w:bidi="en-US"/>
              </w:rPr>
            </w:pPr>
          </w:p>
        </w:tc>
      </w:tr>
      <w:tr w:rsidR="005835A8" w:rsidRPr="0061335D" w14:paraId="0F132A25" w14:textId="34755AC3" w:rsidTr="6C2336A4">
        <w:trPr>
          <w:cantSplit/>
          <w:trHeight w:val="58"/>
          <w:jc w:val="center"/>
        </w:trPr>
        <w:tc>
          <w:tcPr>
            <w:tcW w:w="2029" w:type="dxa"/>
            <w:vMerge/>
          </w:tcPr>
          <w:p w14:paraId="24CE742D" w14:textId="77777777" w:rsidR="005835A8" w:rsidRPr="0061335D" w:rsidRDefault="005835A8" w:rsidP="0061335D">
            <w:pPr>
              <w:rPr>
                <w:rFonts w:eastAsia="Lucida Sans Unicode" w:cs="Tahoma"/>
                <w:lang w:bidi="en-US"/>
              </w:rPr>
            </w:pPr>
          </w:p>
        </w:tc>
        <w:tc>
          <w:tcPr>
            <w:tcW w:w="3960" w:type="dxa"/>
            <w:tcBorders>
              <w:top w:val="single" w:sz="4" w:space="0" w:color="auto"/>
              <w:left w:val="single" w:sz="4" w:space="0" w:color="auto"/>
              <w:bottom w:val="single" w:sz="4" w:space="0" w:color="auto"/>
              <w:right w:val="single" w:sz="4" w:space="0" w:color="auto"/>
            </w:tcBorders>
          </w:tcPr>
          <w:p w14:paraId="1F4BB6DE" w14:textId="77777777" w:rsidR="005835A8" w:rsidRPr="0061335D" w:rsidRDefault="005835A8" w:rsidP="004E27A2">
            <w:pPr>
              <w:jc w:val="both"/>
              <w:rPr>
                <w:szCs w:val="24"/>
              </w:rPr>
            </w:pPr>
            <w:r w:rsidRPr="0061335D">
              <w:rPr>
                <w:szCs w:val="24"/>
              </w:rPr>
              <w:t>3.6. informuoti CPO LT kataloge esančius tiekėjus apie pasikeitimus žaliųjų pirkimų srityje ir konsultuoti apie tokių produktų įtraukimą į katalogus;</w:t>
            </w:r>
          </w:p>
        </w:tc>
        <w:tc>
          <w:tcPr>
            <w:tcW w:w="2220" w:type="dxa"/>
            <w:tcBorders>
              <w:top w:val="single" w:sz="4" w:space="0" w:color="auto"/>
              <w:left w:val="single" w:sz="4" w:space="0" w:color="auto"/>
              <w:right w:val="single" w:sz="4" w:space="0" w:color="auto"/>
            </w:tcBorders>
          </w:tcPr>
          <w:p w14:paraId="36B3384B" w14:textId="77777777" w:rsidR="005835A8" w:rsidRPr="0061335D" w:rsidRDefault="005835A8" w:rsidP="0061335D">
            <w:pPr>
              <w:jc w:val="center"/>
              <w:rPr>
                <w:rFonts w:eastAsia="Lucida Sans Unicode" w:cs="Tahoma"/>
                <w:lang w:bidi="en-US"/>
              </w:rPr>
            </w:pPr>
            <w:r w:rsidRPr="0061335D">
              <w:rPr>
                <w:rFonts w:eastAsia="Lucida Sans Unicode" w:cs="Tahoma"/>
                <w:lang w:bidi="en-US"/>
              </w:rPr>
              <w:t>CPO LT</w:t>
            </w:r>
          </w:p>
        </w:tc>
        <w:tc>
          <w:tcPr>
            <w:tcW w:w="1935" w:type="dxa"/>
            <w:tcBorders>
              <w:top w:val="single" w:sz="4" w:space="0" w:color="auto"/>
              <w:left w:val="single" w:sz="4" w:space="0" w:color="auto"/>
              <w:right w:val="single" w:sz="4" w:space="0" w:color="auto"/>
            </w:tcBorders>
          </w:tcPr>
          <w:p w14:paraId="14836054" w14:textId="77777777" w:rsidR="005835A8" w:rsidRPr="0061335D" w:rsidRDefault="005835A8" w:rsidP="0061335D">
            <w:pPr>
              <w:jc w:val="center"/>
              <w:rPr>
                <w:rFonts w:eastAsia="Lucida Sans Unicode" w:cs="Tahoma"/>
                <w:lang w:bidi="en-US"/>
              </w:rPr>
            </w:pPr>
            <w:r w:rsidRPr="0061335D">
              <w:rPr>
                <w:rFonts w:eastAsia="Lucida Sans Unicode" w:cs="Tahoma"/>
                <w:lang w:bidi="en-US"/>
              </w:rPr>
              <w:t>2021–2025 metai</w:t>
            </w:r>
          </w:p>
        </w:tc>
        <w:tc>
          <w:tcPr>
            <w:tcW w:w="5295" w:type="dxa"/>
            <w:tcBorders>
              <w:top w:val="single" w:sz="4" w:space="0" w:color="auto"/>
              <w:left w:val="single" w:sz="4" w:space="0" w:color="auto"/>
              <w:right w:val="single" w:sz="4" w:space="0" w:color="auto"/>
            </w:tcBorders>
          </w:tcPr>
          <w:p w14:paraId="1527C608" w14:textId="77777777" w:rsidR="005835A8" w:rsidRPr="0061335D" w:rsidRDefault="005835A8" w:rsidP="00841AEA">
            <w:pPr>
              <w:rPr>
                <w:rFonts w:eastAsia="Lucida Sans Unicode" w:cs="Tahoma"/>
                <w:lang w:bidi="en-US"/>
              </w:rPr>
            </w:pPr>
          </w:p>
        </w:tc>
      </w:tr>
      <w:tr w:rsidR="005835A8" w:rsidRPr="0061335D" w14:paraId="6CAA2CBA" w14:textId="31E4D68E" w:rsidTr="6C2336A4">
        <w:trPr>
          <w:cantSplit/>
          <w:trHeight w:val="58"/>
          <w:jc w:val="center"/>
        </w:trPr>
        <w:tc>
          <w:tcPr>
            <w:tcW w:w="2029" w:type="dxa"/>
            <w:vMerge/>
          </w:tcPr>
          <w:p w14:paraId="6D4486AF" w14:textId="77777777" w:rsidR="005835A8" w:rsidRPr="0061335D" w:rsidRDefault="005835A8" w:rsidP="0061335D">
            <w:pPr>
              <w:rPr>
                <w:rFonts w:eastAsia="Lucida Sans Unicode" w:cs="Tahoma"/>
                <w:lang w:bidi="en-US"/>
              </w:rPr>
            </w:pPr>
          </w:p>
        </w:tc>
        <w:tc>
          <w:tcPr>
            <w:tcW w:w="3960" w:type="dxa"/>
            <w:tcBorders>
              <w:top w:val="single" w:sz="4" w:space="0" w:color="auto"/>
              <w:left w:val="single" w:sz="4" w:space="0" w:color="auto"/>
              <w:bottom w:val="single" w:sz="4" w:space="0" w:color="auto"/>
              <w:right w:val="single" w:sz="4" w:space="0" w:color="auto"/>
            </w:tcBorders>
          </w:tcPr>
          <w:p w14:paraId="78EFDF15" w14:textId="77777777" w:rsidR="005835A8" w:rsidRPr="0061335D" w:rsidRDefault="005835A8" w:rsidP="004E27A2">
            <w:pPr>
              <w:jc w:val="both"/>
              <w:rPr>
                <w:szCs w:val="24"/>
              </w:rPr>
            </w:pPr>
            <w:r w:rsidRPr="0061335D">
              <w:rPr>
                <w:szCs w:val="24"/>
              </w:rPr>
              <w:t>3.7. plėsti žaliųjų pirkimų specialistų tinklo, su kuriuo dalijamasi informacija apie pasikeitimus žaliųjų pirkimų srityje, veiklą.</w:t>
            </w:r>
          </w:p>
        </w:tc>
        <w:tc>
          <w:tcPr>
            <w:tcW w:w="2220" w:type="dxa"/>
            <w:tcBorders>
              <w:top w:val="single" w:sz="4" w:space="0" w:color="auto"/>
              <w:left w:val="single" w:sz="4" w:space="0" w:color="auto"/>
              <w:right w:val="single" w:sz="4" w:space="0" w:color="auto"/>
            </w:tcBorders>
          </w:tcPr>
          <w:p w14:paraId="254E1E0B" w14:textId="77777777" w:rsidR="005835A8" w:rsidRPr="0061335D" w:rsidRDefault="005835A8" w:rsidP="0061335D">
            <w:pPr>
              <w:jc w:val="center"/>
              <w:rPr>
                <w:rFonts w:eastAsia="Lucida Sans Unicode" w:cs="Tahoma"/>
                <w:lang w:bidi="en-US"/>
              </w:rPr>
            </w:pPr>
            <w:r w:rsidRPr="0061335D">
              <w:rPr>
                <w:rFonts w:eastAsia="Lucida Sans Unicode" w:cs="Tahoma"/>
                <w:lang w:bidi="en-US"/>
              </w:rPr>
              <w:t>Aplinkos ministerija</w:t>
            </w:r>
          </w:p>
        </w:tc>
        <w:tc>
          <w:tcPr>
            <w:tcW w:w="1935" w:type="dxa"/>
            <w:tcBorders>
              <w:top w:val="single" w:sz="4" w:space="0" w:color="auto"/>
              <w:left w:val="single" w:sz="4" w:space="0" w:color="auto"/>
              <w:right w:val="single" w:sz="4" w:space="0" w:color="auto"/>
            </w:tcBorders>
          </w:tcPr>
          <w:p w14:paraId="40E357C0" w14:textId="77777777" w:rsidR="005835A8" w:rsidRPr="0061335D" w:rsidRDefault="005835A8" w:rsidP="0061335D">
            <w:pPr>
              <w:jc w:val="center"/>
              <w:rPr>
                <w:rFonts w:eastAsia="Lucida Sans Unicode" w:cs="Tahoma"/>
                <w:lang w:bidi="en-US"/>
              </w:rPr>
            </w:pPr>
            <w:r w:rsidRPr="0061335D">
              <w:rPr>
                <w:rFonts w:eastAsia="Lucida Sans Unicode" w:cs="Tahoma"/>
                <w:lang w:bidi="en-US"/>
              </w:rPr>
              <w:t>2021–2025 metai</w:t>
            </w:r>
          </w:p>
        </w:tc>
        <w:tc>
          <w:tcPr>
            <w:tcW w:w="5295" w:type="dxa"/>
            <w:tcBorders>
              <w:top w:val="single" w:sz="4" w:space="0" w:color="auto"/>
              <w:left w:val="single" w:sz="4" w:space="0" w:color="auto"/>
              <w:right w:val="single" w:sz="4" w:space="0" w:color="auto"/>
            </w:tcBorders>
          </w:tcPr>
          <w:p w14:paraId="3307E186" w14:textId="77777777" w:rsidR="005835A8" w:rsidRPr="0061335D" w:rsidRDefault="005835A8" w:rsidP="00841AEA">
            <w:pPr>
              <w:rPr>
                <w:rFonts w:eastAsia="Lucida Sans Unicode" w:cs="Tahoma"/>
                <w:lang w:bidi="en-US"/>
              </w:rPr>
            </w:pPr>
          </w:p>
        </w:tc>
      </w:tr>
      <w:tr w:rsidR="005835A8" w:rsidRPr="0061335D" w14:paraId="71254BA7" w14:textId="5063A6A6" w:rsidTr="6C2336A4">
        <w:trPr>
          <w:cantSplit/>
          <w:trHeight w:val="327"/>
          <w:jc w:val="center"/>
        </w:trPr>
        <w:tc>
          <w:tcPr>
            <w:tcW w:w="2029" w:type="dxa"/>
            <w:vMerge w:val="restart"/>
            <w:tcBorders>
              <w:top w:val="single" w:sz="4" w:space="0" w:color="auto"/>
              <w:left w:val="single" w:sz="4" w:space="0" w:color="auto"/>
              <w:right w:val="single" w:sz="4" w:space="0" w:color="auto"/>
            </w:tcBorders>
          </w:tcPr>
          <w:p w14:paraId="5782BC74" w14:textId="77777777" w:rsidR="005835A8" w:rsidRPr="0061335D" w:rsidRDefault="005835A8" w:rsidP="0061335D">
            <w:pPr>
              <w:widowControl w:val="0"/>
              <w:rPr>
                <w:rFonts w:eastAsia="Lucida Sans Unicode" w:cs="Tahoma"/>
                <w:szCs w:val="24"/>
                <w:lang w:bidi="en-US"/>
              </w:rPr>
            </w:pPr>
            <w:r w:rsidRPr="0061335D">
              <w:rPr>
                <w:rFonts w:eastAsia="Lucida Sans Unicode" w:cs="Tahoma"/>
                <w:szCs w:val="24"/>
                <w:lang w:bidi="en-US"/>
              </w:rPr>
              <w:lastRenderedPageBreak/>
              <w:t>4. Tobulinti informacines sistemas, kuriose vykdomi viešieji pirkimai, ir užtikrinti tinkamą informacijos apie žaliuosius pirkimus rinkimą ir sisteminimą</w:t>
            </w:r>
          </w:p>
          <w:p w14:paraId="4D8482BC"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shd w:val="clear" w:color="auto" w:fill="92D050"/>
          </w:tcPr>
          <w:p w14:paraId="6F9842E8"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4.1. pakeisti Viešųjų pirkimų tarnybos direktoriaus 2017 m. birželio 6 d. įsakymą Nr. 1S-80 „Dėl Viešųjų pirkimų ir pirkimų ataskaitų rengimo ir teikimo tvarkos aprašo, viešųjų pirkimų ir pirkimų ataskaitų formų patvirtinimo“ papildant ataskaitų formas klausimais dėl žaliųjų pirkimų vykdymo, atsižvelgiant į pasikeitusį teisinį reglamentavimą žaliųjų viešųjų pirkimų srityje;</w:t>
            </w:r>
          </w:p>
        </w:tc>
        <w:tc>
          <w:tcPr>
            <w:tcW w:w="2220" w:type="dxa"/>
            <w:tcBorders>
              <w:top w:val="single" w:sz="4" w:space="0" w:color="auto"/>
              <w:left w:val="single" w:sz="4" w:space="0" w:color="auto"/>
              <w:right w:val="single" w:sz="4" w:space="0" w:color="auto"/>
            </w:tcBorders>
            <w:shd w:val="clear" w:color="auto" w:fill="92D050"/>
          </w:tcPr>
          <w:p w14:paraId="3F4BAB9A"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right w:val="single" w:sz="4" w:space="0" w:color="auto"/>
            </w:tcBorders>
            <w:shd w:val="clear" w:color="auto" w:fill="92D050"/>
          </w:tcPr>
          <w:p w14:paraId="55030D62"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 xml:space="preserve">Iki 2021 m. gruodžio 31 d. </w:t>
            </w:r>
          </w:p>
        </w:tc>
        <w:tc>
          <w:tcPr>
            <w:tcW w:w="5295" w:type="dxa"/>
            <w:tcBorders>
              <w:top w:val="single" w:sz="4" w:space="0" w:color="auto"/>
              <w:left w:val="single" w:sz="4" w:space="0" w:color="auto"/>
              <w:right w:val="single" w:sz="4" w:space="0" w:color="auto"/>
            </w:tcBorders>
            <w:shd w:val="clear" w:color="auto" w:fill="92D050"/>
          </w:tcPr>
          <w:p w14:paraId="11B86621" w14:textId="77777777" w:rsidR="00AB5B7A" w:rsidRPr="00AB5B7A" w:rsidRDefault="00AB5B7A" w:rsidP="00AB5B7A">
            <w:pPr>
              <w:widowControl w:val="0"/>
              <w:jc w:val="both"/>
              <w:rPr>
                <w:rFonts w:eastAsia="Lucida Sans Unicode" w:cs="Tahoma"/>
                <w:b/>
                <w:bCs/>
                <w:szCs w:val="24"/>
                <w:lang w:bidi="en-US"/>
              </w:rPr>
            </w:pPr>
            <w:r w:rsidRPr="00AB5B7A">
              <w:rPr>
                <w:rFonts w:eastAsia="Lucida Sans Unicode" w:cs="Tahoma"/>
                <w:b/>
                <w:bCs/>
                <w:szCs w:val="24"/>
                <w:lang w:bidi="en-US"/>
              </w:rPr>
              <w:t>Įvykdyta</w:t>
            </w:r>
          </w:p>
          <w:p w14:paraId="6EA381D3" w14:textId="77777777" w:rsidR="00AB5B7A" w:rsidRDefault="00AB5B7A" w:rsidP="00BF6108">
            <w:pPr>
              <w:widowControl w:val="0"/>
              <w:jc w:val="both"/>
              <w:rPr>
                <w:rFonts w:eastAsia="Lucida Sans Unicode" w:cs="Tahoma"/>
                <w:szCs w:val="24"/>
                <w:lang w:bidi="en-US"/>
              </w:rPr>
            </w:pPr>
          </w:p>
          <w:p w14:paraId="19FD0766" w14:textId="5DE9D52A" w:rsidR="005835A8" w:rsidRPr="0061335D" w:rsidRDefault="00647F0B" w:rsidP="00BF6108">
            <w:pPr>
              <w:widowControl w:val="0"/>
              <w:jc w:val="both"/>
              <w:rPr>
                <w:rFonts w:eastAsia="Lucida Sans Unicode" w:cs="Tahoma"/>
                <w:szCs w:val="24"/>
                <w:lang w:bidi="en-US"/>
              </w:rPr>
            </w:pPr>
            <w:r>
              <w:rPr>
                <w:rFonts w:eastAsia="Lucida Sans Unicode" w:cs="Tahoma"/>
                <w:szCs w:val="24"/>
                <w:lang w:bidi="en-US"/>
              </w:rPr>
              <w:t xml:space="preserve">Iki 2021 m. gruodžio 31 d. pakeistas </w:t>
            </w:r>
            <w:r w:rsidR="00BF6108" w:rsidRPr="0061335D">
              <w:rPr>
                <w:rFonts w:eastAsia="Lucida Sans Unicode" w:cs="Tahoma"/>
                <w:szCs w:val="24"/>
                <w:lang w:bidi="en-US"/>
              </w:rPr>
              <w:t>Viešųjų pirkimų tarnybos direktoriaus 2017 m. birželio 6 d. įsakym</w:t>
            </w:r>
            <w:r w:rsidR="00BF6108">
              <w:rPr>
                <w:rFonts w:eastAsia="Lucida Sans Unicode" w:cs="Tahoma"/>
                <w:szCs w:val="24"/>
                <w:lang w:bidi="en-US"/>
              </w:rPr>
              <w:t>as</w:t>
            </w:r>
            <w:r w:rsidR="00BF6108" w:rsidRPr="0061335D">
              <w:rPr>
                <w:rFonts w:eastAsia="Lucida Sans Unicode" w:cs="Tahoma"/>
                <w:szCs w:val="24"/>
                <w:lang w:bidi="en-US"/>
              </w:rPr>
              <w:t xml:space="preserve"> Nr. 1S-80 </w:t>
            </w:r>
            <w:r w:rsidR="00BF6108" w:rsidRPr="00BF6108">
              <w:rPr>
                <w:rFonts w:eastAsia="Lucida Sans Unicode" w:cs="Tahoma"/>
                <w:szCs w:val="24"/>
                <w:lang w:bidi="en-US"/>
              </w:rPr>
              <w:t>„</w:t>
            </w:r>
            <w:hyperlink r:id="rId51" w:history="1">
              <w:r w:rsidR="00BF6108" w:rsidRPr="00BF6108">
                <w:rPr>
                  <w:rStyle w:val="Hyperlink"/>
                  <w:rFonts w:eastAsia="Lucida Sans Unicode" w:cs="Tahoma"/>
                  <w:szCs w:val="24"/>
                  <w:lang w:bidi="en-US"/>
                </w:rPr>
                <w:t>Dėl Viešųjų pirkimų ir pirkimų ataskaitų rengimo ir teikimo tvarkos aprašo, viešųjų pirkimų ir pirkimų ataskaitų formų patvirtinimo</w:t>
              </w:r>
            </w:hyperlink>
            <w:r w:rsidR="00BF6108">
              <w:rPr>
                <w:rFonts w:eastAsia="Lucida Sans Unicode" w:cs="Tahoma"/>
                <w:szCs w:val="24"/>
                <w:lang w:bidi="en-US"/>
              </w:rPr>
              <w:t xml:space="preserve">“ </w:t>
            </w:r>
            <w:r w:rsidR="00BF6108" w:rsidRPr="0061335D">
              <w:rPr>
                <w:rFonts w:eastAsia="Lucida Sans Unicode" w:cs="Tahoma"/>
                <w:szCs w:val="24"/>
                <w:lang w:bidi="en-US"/>
              </w:rPr>
              <w:t>dėl žaliųjų pirkimų vykdymo, atsižvelgiant į pasikeitusį teisinį reglamentavimą žaliųjų viešųjų pirkimų srityje</w:t>
            </w:r>
            <w:r w:rsidR="00BF6108">
              <w:rPr>
                <w:rFonts w:eastAsia="Lucida Sans Unicode" w:cs="Tahoma"/>
                <w:szCs w:val="24"/>
                <w:lang w:bidi="en-US"/>
              </w:rPr>
              <w:t>.</w:t>
            </w:r>
          </w:p>
        </w:tc>
      </w:tr>
      <w:tr w:rsidR="005835A8" w:rsidRPr="0061335D" w14:paraId="1FE1E951" w14:textId="1B118669" w:rsidTr="6C2336A4">
        <w:trPr>
          <w:cantSplit/>
          <w:trHeight w:val="327"/>
          <w:jc w:val="center"/>
        </w:trPr>
        <w:tc>
          <w:tcPr>
            <w:tcW w:w="2029" w:type="dxa"/>
            <w:vMerge/>
          </w:tcPr>
          <w:p w14:paraId="3ED44AD1"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shd w:val="clear" w:color="auto" w:fill="92D050"/>
          </w:tcPr>
          <w:p w14:paraId="71470538"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4.2. papildyti Viešųjų pirkimų tarnybos direktoriaus 2017 m. birželio 28 d. įsakymą Nr. 1S-97 „Dėl Mažos vertės pirkimų tvarkos aprašo patvirtinimo“ dėl žaliųjų pirkimų reikalavimų įrašymo į pirkimo dokumentus;</w:t>
            </w:r>
          </w:p>
        </w:tc>
        <w:tc>
          <w:tcPr>
            <w:tcW w:w="2220" w:type="dxa"/>
            <w:tcBorders>
              <w:top w:val="single" w:sz="4" w:space="0" w:color="auto"/>
              <w:left w:val="single" w:sz="4" w:space="0" w:color="auto"/>
              <w:right w:val="single" w:sz="4" w:space="0" w:color="auto"/>
            </w:tcBorders>
            <w:shd w:val="clear" w:color="auto" w:fill="92D050"/>
          </w:tcPr>
          <w:p w14:paraId="4CA0389E"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right w:val="single" w:sz="4" w:space="0" w:color="auto"/>
            </w:tcBorders>
            <w:shd w:val="clear" w:color="auto" w:fill="92D050"/>
          </w:tcPr>
          <w:p w14:paraId="39A8E83B"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Iki 2021 m. gruodžio 31 d.</w:t>
            </w:r>
          </w:p>
        </w:tc>
        <w:tc>
          <w:tcPr>
            <w:tcW w:w="5295" w:type="dxa"/>
            <w:tcBorders>
              <w:top w:val="single" w:sz="4" w:space="0" w:color="auto"/>
              <w:left w:val="single" w:sz="4" w:space="0" w:color="auto"/>
              <w:right w:val="single" w:sz="4" w:space="0" w:color="auto"/>
            </w:tcBorders>
            <w:shd w:val="clear" w:color="auto" w:fill="92D050"/>
          </w:tcPr>
          <w:p w14:paraId="5ADF4DF7" w14:textId="77777777" w:rsidR="00AB5B7A" w:rsidRPr="00AB5B7A" w:rsidRDefault="00AB5B7A" w:rsidP="00AB5B7A">
            <w:pPr>
              <w:widowControl w:val="0"/>
              <w:jc w:val="both"/>
              <w:rPr>
                <w:rFonts w:eastAsia="Lucida Sans Unicode" w:cs="Tahoma"/>
                <w:b/>
                <w:bCs/>
                <w:szCs w:val="24"/>
                <w:lang w:bidi="en-US"/>
              </w:rPr>
            </w:pPr>
            <w:r w:rsidRPr="00AB5B7A">
              <w:rPr>
                <w:rFonts w:eastAsia="Lucida Sans Unicode" w:cs="Tahoma"/>
                <w:b/>
                <w:bCs/>
                <w:szCs w:val="24"/>
                <w:lang w:bidi="en-US"/>
              </w:rPr>
              <w:t>Įvykdyta</w:t>
            </w:r>
          </w:p>
          <w:p w14:paraId="36C26667" w14:textId="77777777" w:rsidR="00AB5B7A" w:rsidRDefault="00AB5B7A" w:rsidP="004E27A2">
            <w:pPr>
              <w:widowControl w:val="0"/>
              <w:jc w:val="both"/>
              <w:rPr>
                <w:rFonts w:eastAsia="Lucida Sans Unicode" w:cs="Tahoma"/>
                <w:szCs w:val="24"/>
                <w:lang w:bidi="en-US"/>
              </w:rPr>
            </w:pPr>
          </w:p>
          <w:p w14:paraId="0A5E2006" w14:textId="6A32B7CF" w:rsidR="005835A8" w:rsidRPr="0061335D" w:rsidRDefault="00647F0B" w:rsidP="004E27A2">
            <w:pPr>
              <w:widowControl w:val="0"/>
              <w:jc w:val="both"/>
              <w:rPr>
                <w:rFonts w:eastAsia="Lucida Sans Unicode" w:cs="Tahoma"/>
                <w:szCs w:val="24"/>
                <w:lang w:bidi="en-US"/>
              </w:rPr>
            </w:pPr>
            <w:r>
              <w:rPr>
                <w:rFonts w:eastAsia="Lucida Sans Unicode" w:cs="Tahoma"/>
                <w:szCs w:val="24"/>
                <w:lang w:bidi="en-US"/>
              </w:rPr>
              <w:t xml:space="preserve">Iki 2021 m. gruodžio 31 d. papildytas </w:t>
            </w:r>
            <w:r w:rsidRPr="0061335D">
              <w:rPr>
                <w:rFonts w:eastAsia="Lucida Sans Unicode" w:cs="Tahoma"/>
                <w:szCs w:val="24"/>
                <w:lang w:bidi="en-US"/>
              </w:rPr>
              <w:t>Viešųjų pirkimų tarnybos direktoriaus 2017 m. birželio 28 d. įsakym</w:t>
            </w:r>
            <w:r>
              <w:rPr>
                <w:rFonts w:eastAsia="Lucida Sans Unicode" w:cs="Tahoma"/>
                <w:szCs w:val="24"/>
                <w:lang w:bidi="en-US"/>
              </w:rPr>
              <w:t xml:space="preserve">as </w:t>
            </w:r>
            <w:r w:rsidRPr="0061335D">
              <w:rPr>
                <w:rFonts w:eastAsia="Lucida Sans Unicode" w:cs="Tahoma"/>
                <w:szCs w:val="24"/>
                <w:lang w:bidi="en-US"/>
              </w:rPr>
              <w:t>Nr. 1S-97 „</w:t>
            </w:r>
            <w:hyperlink r:id="rId52" w:history="1">
              <w:r w:rsidRPr="00647F0B">
                <w:rPr>
                  <w:rStyle w:val="Hyperlink"/>
                  <w:rFonts w:eastAsia="Lucida Sans Unicode" w:cs="Tahoma"/>
                  <w:szCs w:val="24"/>
                  <w:lang w:bidi="en-US"/>
                </w:rPr>
                <w:t>Dėl Mažos vertės pirkimų tvarkos aprašo patvirtinimo</w:t>
              </w:r>
            </w:hyperlink>
            <w:r w:rsidRPr="0061335D">
              <w:rPr>
                <w:rFonts w:eastAsia="Lucida Sans Unicode" w:cs="Tahoma"/>
                <w:szCs w:val="24"/>
                <w:lang w:bidi="en-US"/>
              </w:rPr>
              <w:t>“ dėl žaliųjų pirkimų reikalavimų įrašymo į pirkimo dokumentus</w:t>
            </w:r>
            <w:r>
              <w:rPr>
                <w:rFonts w:eastAsia="Lucida Sans Unicode" w:cs="Tahoma"/>
                <w:szCs w:val="24"/>
                <w:lang w:bidi="en-US"/>
              </w:rPr>
              <w:t>.</w:t>
            </w:r>
          </w:p>
        </w:tc>
      </w:tr>
      <w:tr w:rsidR="005835A8" w:rsidRPr="0061335D" w14:paraId="4B1D77E3" w14:textId="57FF2A4B" w:rsidTr="6C2336A4">
        <w:trPr>
          <w:cantSplit/>
          <w:trHeight w:val="327"/>
          <w:jc w:val="center"/>
        </w:trPr>
        <w:tc>
          <w:tcPr>
            <w:tcW w:w="2029" w:type="dxa"/>
            <w:vMerge/>
          </w:tcPr>
          <w:p w14:paraId="38C07FA6"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shd w:val="clear" w:color="auto" w:fill="92D050"/>
          </w:tcPr>
          <w:p w14:paraId="4BEDD820" w14:textId="77777777" w:rsidR="005835A8" w:rsidRPr="0061335D" w:rsidRDefault="005835A8" w:rsidP="004E27A2">
            <w:pPr>
              <w:widowControl w:val="0"/>
              <w:jc w:val="both"/>
              <w:rPr>
                <w:rFonts w:eastAsia="Lucida Sans Unicode" w:cs="Tahoma"/>
                <w:lang w:bidi="en-US"/>
              </w:rPr>
            </w:pPr>
            <w:r w:rsidRPr="0061335D">
              <w:rPr>
                <w:rFonts w:eastAsia="Lucida Sans Unicode" w:cs="Tahoma"/>
                <w:lang w:bidi="en-US"/>
              </w:rPr>
              <w:t xml:space="preserve">4.3. </w:t>
            </w:r>
            <w:r w:rsidRPr="0061335D">
              <w:rPr>
                <w:szCs w:val="24"/>
              </w:rPr>
              <w:t>atsižvelgiant į pasikeitusi teisinį reglamentavimą žaliųjų viešųjų pirkimų srityje, atnaujinti Centrinę viešųjų pirkimų informacinę sistemą, papildant ataskaitų formas klausimais dėl žaliųjų pirkimų vykdymo</w:t>
            </w:r>
            <w:r w:rsidRPr="0061335D">
              <w:rPr>
                <w:rFonts w:eastAsia="Lucida Sans Unicode" w:cs="Tahoma"/>
                <w:lang w:bidi="en-US"/>
              </w:rPr>
              <w:t>;</w:t>
            </w:r>
          </w:p>
        </w:tc>
        <w:tc>
          <w:tcPr>
            <w:tcW w:w="2220" w:type="dxa"/>
            <w:tcBorders>
              <w:top w:val="single" w:sz="4" w:space="0" w:color="auto"/>
              <w:left w:val="single" w:sz="4" w:space="0" w:color="auto"/>
              <w:right w:val="single" w:sz="4" w:space="0" w:color="auto"/>
            </w:tcBorders>
            <w:shd w:val="clear" w:color="auto" w:fill="92D050"/>
          </w:tcPr>
          <w:p w14:paraId="7E890EC6"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right w:val="single" w:sz="4" w:space="0" w:color="auto"/>
            </w:tcBorders>
            <w:shd w:val="clear" w:color="auto" w:fill="92D050"/>
          </w:tcPr>
          <w:p w14:paraId="6B08C93F"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Iki 2021 m. gruodžio 31 d.</w:t>
            </w:r>
          </w:p>
        </w:tc>
        <w:tc>
          <w:tcPr>
            <w:tcW w:w="5295" w:type="dxa"/>
            <w:tcBorders>
              <w:top w:val="single" w:sz="4" w:space="0" w:color="auto"/>
              <w:left w:val="single" w:sz="4" w:space="0" w:color="auto"/>
              <w:right w:val="single" w:sz="4" w:space="0" w:color="auto"/>
            </w:tcBorders>
            <w:shd w:val="clear" w:color="auto" w:fill="92D050"/>
          </w:tcPr>
          <w:p w14:paraId="0324A6C0" w14:textId="77777777" w:rsidR="00AB5B7A" w:rsidRPr="00AB5B7A" w:rsidRDefault="00AB5B7A" w:rsidP="00AB5B7A">
            <w:pPr>
              <w:widowControl w:val="0"/>
              <w:jc w:val="both"/>
              <w:rPr>
                <w:rFonts w:eastAsia="Lucida Sans Unicode" w:cs="Tahoma"/>
                <w:b/>
                <w:bCs/>
                <w:szCs w:val="24"/>
                <w:lang w:bidi="en-US"/>
              </w:rPr>
            </w:pPr>
            <w:r w:rsidRPr="00AB5B7A">
              <w:rPr>
                <w:rFonts w:eastAsia="Lucida Sans Unicode" w:cs="Tahoma"/>
                <w:b/>
                <w:bCs/>
                <w:szCs w:val="24"/>
                <w:lang w:bidi="en-US"/>
              </w:rPr>
              <w:t>Įvykdyta</w:t>
            </w:r>
          </w:p>
          <w:p w14:paraId="0CBE7F41" w14:textId="77777777" w:rsidR="00AB5B7A" w:rsidRDefault="00AB5B7A" w:rsidP="004E27A2">
            <w:pPr>
              <w:widowControl w:val="0"/>
              <w:jc w:val="both"/>
              <w:rPr>
                <w:rFonts w:eastAsia="Lucida Sans Unicode" w:cs="Tahoma"/>
                <w:szCs w:val="24"/>
                <w:lang w:bidi="en-US"/>
              </w:rPr>
            </w:pPr>
          </w:p>
          <w:p w14:paraId="73066E36" w14:textId="43BEE0AF" w:rsidR="005835A8" w:rsidRPr="0061335D" w:rsidRDefault="00E94AE6" w:rsidP="004E27A2">
            <w:pPr>
              <w:widowControl w:val="0"/>
              <w:jc w:val="both"/>
              <w:rPr>
                <w:rFonts w:eastAsia="Lucida Sans Unicode" w:cs="Tahoma"/>
                <w:szCs w:val="24"/>
                <w:lang w:bidi="en-US"/>
              </w:rPr>
            </w:pPr>
            <w:r w:rsidRPr="0061335D">
              <w:rPr>
                <w:rFonts w:eastAsia="Lucida Sans Unicode" w:cs="Tahoma"/>
                <w:szCs w:val="24"/>
                <w:lang w:bidi="en-US"/>
              </w:rPr>
              <w:t>Iki 2021 m. gruodžio 31 d.</w:t>
            </w:r>
            <w:r>
              <w:rPr>
                <w:rFonts w:eastAsia="Lucida Sans Unicode" w:cs="Tahoma"/>
                <w:szCs w:val="24"/>
                <w:lang w:bidi="en-US"/>
              </w:rPr>
              <w:t xml:space="preserve"> </w:t>
            </w:r>
            <w:r w:rsidR="00647F0B" w:rsidRPr="00647F0B">
              <w:rPr>
                <w:rFonts w:eastAsia="Lucida Sans Unicode" w:cs="Tahoma"/>
                <w:szCs w:val="24"/>
                <w:lang w:bidi="en-US"/>
              </w:rPr>
              <w:t>Centrin</w:t>
            </w:r>
            <w:r w:rsidR="00647F0B">
              <w:rPr>
                <w:rFonts w:eastAsia="Lucida Sans Unicode" w:cs="Tahoma"/>
                <w:szCs w:val="24"/>
                <w:lang w:bidi="en-US"/>
              </w:rPr>
              <w:t>ėje</w:t>
            </w:r>
            <w:r w:rsidR="00647F0B" w:rsidRPr="00647F0B">
              <w:rPr>
                <w:rFonts w:eastAsia="Lucida Sans Unicode" w:cs="Tahoma"/>
                <w:szCs w:val="24"/>
                <w:lang w:bidi="en-US"/>
              </w:rPr>
              <w:t xml:space="preserve"> viešųjų pirkimų informacin</w:t>
            </w:r>
            <w:r w:rsidR="00647F0B">
              <w:rPr>
                <w:rFonts w:eastAsia="Lucida Sans Unicode" w:cs="Tahoma"/>
                <w:szCs w:val="24"/>
                <w:lang w:bidi="en-US"/>
              </w:rPr>
              <w:t>ėje</w:t>
            </w:r>
            <w:r w:rsidR="00647F0B" w:rsidRPr="00647F0B">
              <w:rPr>
                <w:rFonts w:eastAsia="Lucida Sans Unicode" w:cs="Tahoma"/>
                <w:szCs w:val="24"/>
                <w:lang w:bidi="en-US"/>
              </w:rPr>
              <w:t xml:space="preserve"> sistem</w:t>
            </w:r>
            <w:r w:rsidR="00647F0B">
              <w:rPr>
                <w:rFonts w:eastAsia="Lucida Sans Unicode" w:cs="Tahoma"/>
                <w:szCs w:val="24"/>
                <w:lang w:bidi="en-US"/>
              </w:rPr>
              <w:t>oje</w:t>
            </w:r>
            <w:r w:rsidR="00647F0B" w:rsidRPr="00647F0B">
              <w:rPr>
                <w:rFonts w:eastAsia="Lucida Sans Unicode" w:cs="Tahoma"/>
                <w:szCs w:val="24"/>
                <w:lang w:bidi="en-US"/>
              </w:rPr>
              <w:t xml:space="preserve"> </w:t>
            </w:r>
            <w:r w:rsidR="00647F0B">
              <w:rPr>
                <w:rFonts w:eastAsia="Lucida Sans Unicode" w:cs="Tahoma"/>
                <w:szCs w:val="24"/>
                <w:lang w:bidi="en-US"/>
              </w:rPr>
              <w:t xml:space="preserve">atnaujintos </w:t>
            </w:r>
            <w:r w:rsidR="00647F0B" w:rsidRPr="00647F0B">
              <w:rPr>
                <w:rFonts w:eastAsia="Lucida Sans Unicode" w:cs="Tahoma"/>
                <w:szCs w:val="24"/>
                <w:lang w:bidi="en-US"/>
              </w:rPr>
              <w:t>ataskaitų form</w:t>
            </w:r>
            <w:r w:rsidR="00647F0B">
              <w:rPr>
                <w:rFonts w:eastAsia="Lucida Sans Unicode" w:cs="Tahoma"/>
                <w:szCs w:val="24"/>
                <w:lang w:bidi="en-US"/>
              </w:rPr>
              <w:t>o</w:t>
            </w:r>
            <w:r w:rsidR="00647F0B" w:rsidRPr="00647F0B">
              <w:rPr>
                <w:rFonts w:eastAsia="Lucida Sans Unicode" w:cs="Tahoma"/>
                <w:szCs w:val="24"/>
                <w:lang w:bidi="en-US"/>
              </w:rPr>
              <w:t>s klausimais dėl žaliųjų pirkimų vykdymo</w:t>
            </w:r>
            <w:r w:rsidR="00647F0B">
              <w:rPr>
                <w:rFonts w:eastAsia="Lucida Sans Unicode" w:cs="Tahoma"/>
                <w:szCs w:val="24"/>
                <w:lang w:bidi="en-US"/>
              </w:rPr>
              <w:t>.</w:t>
            </w:r>
          </w:p>
        </w:tc>
      </w:tr>
      <w:tr w:rsidR="005835A8" w:rsidRPr="0061335D" w14:paraId="7537295D" w14:textId="58BF0E31" w:rsidTr="007F1530">
        <w:trPr>
          <w:cantSplit/>
          <w:trHeight w:val="58"/>
          <w:jc w:val="center"/>
        </w:trPr>
        <w:tc>
          <w:tcPr>
            <w:tcW w:w="2029" w:type="dxa"/>
            <w:vMerge/>
          </w:tcPr>
          <w:p w14:paraId="448D1F00"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shd w:val="clear" w:color="auto" w:fill="92D050"/>
          </w:tcPr>
          <w:p w14:paraId="74EB0D2D" w14:textId="77777777" w:rsidR="005835A8" w:rsidRPr="0061335D" w:rsidRDefault="005835A8" w:rsidP="004E27A2">
            <w:pPr>
              <w:widowControl w:val="0"/>
              <w:jc w:val="both"/>
              <w:rPr>
                <w:rFonts w:eastAsia="Lucida Sans Unicode" w:cs="Tahoma"/>
                <w:lang w:bidi="en-US"/>
              </w:rPr>
            </w:pPr>
            <w:r w:rsidRPr="0061335D">
              <w:rPr>
                <w:rFonts w:eastAsia="Lucida Sans Unicode" w:cs="Tahoma"/>
                <w:lang w:bidi="en-US"/>
              </w:rPr>
              <w:t xml:space="preserve">4.4. į kuriamą viešųjų pirkimų informacinę sistemą „Saulė“ integruoti įrankius, kuriais palengvinamas žaliųjų viešųjų pirkimų vykdymas ir </w:t>
            </w:r>
            <w:r w:rsidRPr="0061335D">
              <w:rPr>
                <w:szCs w:val="24"/>
              </w:rPr>
              <w:t>ataskaitų teikimas;</w:t>
            </w:r>
          </w:p>
        </w:tc>
        <w:tc>
          <w:tcPr>
            <w:tcW w:w="2220" w:type="dxa"/>
            <w:tcBorders>
              <w:top w:val="single" w:sz="4" w:space="0" w:color="auto"/>
              <w:left w:val="single" w:sz="4" w:space="0" w:color="auto"/>
              <w:right w:val="single" w:sz="4" w:space="0" w:color="auto"/>
            </w:tcBorders>
            <w:shd w:val="clear" w:color="auto" w:fill="92D050"/>
          </w:tcPr>
          <w:p w14:paraId="786570CE"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right w:val="single" w:sz="4" w:space="0" w:color="auto"/>
            </w:tcBorders>
            <w:shd w:val="clear" w:color="auto" w:fill="92D050"/>
          </w:tcPr>
          <w:p w14:paraId="66A5799B"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 xml:space="preserve">2023 m. </w:t>
            </w:r>
          </w:p>
        </w:tc>
        <w:tc>
          <w:tcPr>
            <w:tcW w:w="5295" w:type="dxa"/>
            <w:tcBorders>
              <w:top w:val="single" w:sz="4" w:space="0" w:color="auto"/>
              <w:left w:val="single" w:sz="4" w:space="0" w:color="auto"/>
              <w:right w:val="single" w:sz="4" w:space="0" w:color="auto"/>
            </w:tcBorders>
            <w:shd w:val="clear" w:color="auto" w:fill="92D050"/>
          </w:tcPr>
          <w:p w14:paraId="69D43C28" w14:textId="238689FF" w:rsidR="004010EC" w:rsidRPr="00AB5B7A" w:rsidRDefault="004010EC" w:rsidP="004010EC">
            <w:pPr>
              <w:widowControl w:val="0"/>
              <w:jc w:val="both"/>
              <w:rPr>
                <w:rFonts w:eastAsia="Lucida Sans Unicode" w:cs="Tahoma"/>
                <w:b/>
                <w:bCs/>
                <w:szCs w:val="24"/>
                <w:lang w:bidi="en-US"/>
              </w:rPr>
            </w:pPr>
            <w:r>
              <w:rPr>
                <w:rFonts w:eastAsia="Lucida Sans Unicode" w:cs="Tahoma"/>
                <w:b/>
                <w:bCs/>
                <w:szCs w:val="24"/>
                <w:lang w:bidi="en-US"/>
              </w:rPr>
              <w:t>Neį</w:t>
            </w:r>
            <w:r w:rsidRPr="00AB5B7A">
              <w:rPr>
                <w:rFonts w:eastAsia="Lucida Sans Unicode" w:cs="Tahoma"/>
                <w:b/>
                <w:bCs/>
                <w:szCs w:val="24"/>
                <w:lang w:bidi="en-US"/>
              </w:rPr>
              <w:t>vykdyta</w:t>
            </w:r>
            <w:r>
              <w:rPr>
                <w:rFonts w:eastAsia="Lucida Sans Unicode" w:cs="Tahoma"/>
                <w:b/>
                <w:bCs/>
                <w:szCs w:val="24"/>
                <w:lang w:bidi="en-US"/>
              </w:rPr>
              <w:t xml:space="preserve"> dėl objektyvių </w:t>
            </w:r>
            <w:proofErr w:type="spellStart"/>
            <w:r>
              <w:rPr>
                <w:rFonts w:eastAsia="Lucida Sans Unicode" w:cs="Tahoma"/>
                <w:b/>
                <w:bCs/>
                <w:szCs w:val="24"/>
                <w:lang w:bidi="en-US"/>
              </w:rPr>
              <w:t>priežaščių</w:t>
            </w:r>
            <w:proofErr w:type="spellEnd"/>
          </w:p>
          <w:p w14:paraId="25054507" w14:textId="77777777" w:rsidR="004010EC" w:rsidRDefault="004010EC" w:rsidP="00557A45">
            <w:pPr>
              <w:widowControl w:val="0"/>
              <w:jc w:val="both"/>
              <w:rPr>
                <w:rFonts w:eastAsia="Lucida Sans Unicode" w:cs="Tahoma"/>
                <w:szCs w:val="24"/>
                <w:lang w:bidi="en-US"/>
              </w:rPr>
            </w:pPr>
          </w:p>
          <w:p w14:paraId="0E1F257C" w14:textId="6263AD89" w:rsidR="00780EE5" w:rsidRPr="00780EE5" w:rsidRDefault="00780EE5" w:rsidP="00557A45">
            <w:pPr>
              <w:widowControl w:val="0"/>
              <w:jc w:val="both"/>
              <w:rPr>
                <w:rFonts w:eastAsia="Lucida Sans Unicode" w:cs="Tahoma"/>
                <w:szCs w:val="24"/>
                <w:lang w:bidi="en-US"/>
              </w:rPr>
            </w:pPr>
            <w:r w:rsidRPr="00780EE5">
              <w:rPr>
                <w:rFonts w:eastAsia="Lucida Sans Unicode" w:cs="Tahoma"/>
                <w:szCs w:val="24"/>
                <w:lang w:bidi="en-US"/>
              </w:rPr>
              <w:t>Viešųjų pirkimų tarnyba informuoja, jog 2024 m. sausio 5 d. UAB „</w:t>
            </w:r>
            <w:proofErr w:type="spellStart"/>
            <w:r w:rsidRPr="00780EE5">
              <w:rPr>
                <w:rFonts w:eastAsia="Lucida Sans Unicode" w:cs="Tahoma"/>
                <w:szCs w:val="24"/>
                <w:lang w:bidi="en-US"/>
              </w:rPr>
              <w:t>Novian</w:t>
            </w:r>
            <w:proofErr w:type="spellEnd"/>
            <w:r w:rsidRPr="00780EE5">
              <w:rPr>
                <w:rFonts w:eastAsia="Lucida Sans Unicode" w:cs="Tahoma"/>
                <w:szCs w:val="24"/>
                <w:lang w:bidi="en-US"/>
              </w:rPr>
              <w:t xml:space="preserve"> </w:t>
            </w:r>
            <w:proofErr w:type="spellStart"/>
            <w:r w:rsidRPr="00780EE5">
              <w:rPr>
                <w:rFonts w:eastAsia="Lucida Sans Unicode" w:cs="Tahoma"/>
                <w:szCs w:val="24"/>
                <w:lang w:bidi="en-US"/>
              </w:rPr>
              <w:t>Systems</w:t>
            </w:r>
            <w:proofErr w:type="spellEnd"/>
            <w:r w:rsidRPr="00780EE5">
              <w:rPr>
                <w:rFonts w:eastAsia="Lucida Sans Unicode" w:cs="Tahoma"/>
                <w:szCs w:val="24"/>
                <w:lang w:bidi="en-US"/>
              </w:rPr>
              <w:t xml:space="preserve">“, veikiančios jungtinės veiklos sutarties pagrindu su </w:t>
            </w:r>
            <w:proofErr w:type="spellStart"/>
            <w:r w:rsidRPr="00780EE5">
              <w:rPr>
                <w:rFonts w:eastAsia="Lucida Sans Unicode" w:cs="Tahoma"/>
                <w:szCs w:val="24"/>
                <w:lang w:bidi="en-US"/>
              </w:rPr>
              <w:t>uStudio</w:t>
            </w:r>
            <w:proofErr w:type="spellEnd"/>
            <w:r w:rsidRPr="00780EE5">
              <w:rPr>
                <w:rFonts w:eastAsia="Lucida Sans Unicode" w:cs="Tahoma"/>
                <w:szCs w:val="24"/>
                <w:lang w:bidi="en-US"/>
              </w:rPr>
              <w:t xml:space="preserve"> LLC, ir Tarnybos sutartis dėl Centrinės viešųjų pirkimų informacinės sistemos (SAULĖ IS) modernizavimo paslaugų buvo nutraukta (iki 2024 m. sausio 3 d. teismas dėl šio Tarnybos 2023 m. rugsėjo  15 d. priimto sprendimo nutraukti sutartį dėl esminių sutarties pažeidimų taikė laikinąsias apsaugos priemones). Tarnyba informuoja, jog paslaugų teikėjas įtraukiamas į Nepatikimų tiekėjų sąrašą.</w:t>
            </w:r>
          </w:p>
          <w:p w14:paraId="2A383F5C" w14:textId="229397FC" w:rsidR="00171D92" w:rsidRPr="00557A45" w:rsidRDefault="004050C0" w:rsidP="00557A45">
            <w:pPr>
              <w:widowControl w:val="0"/>
              <w:jc w:val="both"/>
              <w:rPr>
                <w:rFonts w:eastAsia="Lucida Sans Unicode" w:cs="Tahoma"/>
                <w:szCs w:val="24"/>
                <w:lang w:bidi="en-US"/>
              </w:rPr>
            </w:pPr>
            <w:r w:rsidRPr="00557A45">
              <w:rPr>
                <w:rFonts w:eastAsia="Lucida Sans Unicode" w:cs="Tahoma"/>
                <w:szCs w:val="24"/>
                <w:lang w:bidi="en-US"/>
              </w:rPr>
              <w:t>Tarnyba yra užsibrėžusi tikslą 2024-aisiais metais sudėlioti CVP IS modernizavimo viziją, numatyti galimybes ją įgyvendinti.</w:t>
            </w:r>
          </w:p>
          <w:p w14:paraId="34906251" w14:textId="59587590" w:rsidR="004050C0" w:rsidRPr="008313A7" w:rsidRDefault="004050C0" w:rsidP="00841AEA">
            <w:pPr>
              <w:widowControl w:val="0"/>
              <w:rPr>
                <w:rFonts w:eastAsia="Lucida Sans Unicode" w:cs="Tahoma"/>
                <w:i/>
                <w:iCs/>
                <w:szCs w:val="24"/>
                <w:lang w:bidi="en-US"/>
              </w:rPr>
            </w:pPr>
          </w:p>
        </w:tc>
      </w:tr>
      <w:tr w:rsidR="005835A8" w:rsidRPr="0061335D" w14:paraId="1B3D6F3F" w14:textId="22188236" w:rsidTr="6C2336A4">
        <w:trPr>
          <w:cantSplit/>
          <w:trHeight w:val="1627"/>
          <w:jc w:val="center"/>
        </w:trPr>
        <w:tc>
          <w:tcPr>
            <w:tcW w:w="2029" w:type="dxa"/>
            <w:vMerge/>
          </w:tcPr>
          <w:p w14:paraId="603AD0DD"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tcPr>
          <w:p w14:paraId="4B6BA6B2" w14:textId="77777777" w:rsidR="005835A8" w:rsidRPr="0061335D" w:rsidRDefault="005835A8" w:rsidP="004E27A2">
            <w:pPr>
              <w:widowControl w:val="0"/>
              <w:jc w:val="both"/>
              <w:rPr>
                <w:rFonts w:eastAsia="Lucida Sans Unicode" w:cs="Tahoma"/>
                <w:lang w:bidi="en-US"/>
              </w:rPr>
            </w:pPr>
            <w:r w:rsidRPr="0061335D">
              <w:rPr>
                <w:rFonts w:eastAsia="Lucida Sans Unicode" w:cs="Tahoma"/>
                <w:lang w:bidi="en-US"/>
              </w:rPr>
              <w:t>4.5.</w:t>
            </w:r>
            <w:r w:rsidRPr="0061335D">
              <w:rPr>
                <w:szCs w:val="24"/>
              </w:rPr>
              <w:t xml:space="preserve"> išplėsti žaliųjų pirkimų reikalavimus atitinkančių produktų pasiūlą CPO LT elektroniniame kataloge pasiūlant produktus, kurie atitinka aplinkos apsaugos reikalavimus ir (arba) kriterijus, visuose prekių, paslaugų ir darbų CPO LT centralizuotų pirkimų moduliuose</w:t>
            </w:r>
            <w:r w:rsidRPr="0061335D">
              <w:rPr>
                <w:rFonts w:eastAsia="Lucida Sans Unicode" w:cs="Tahoma"/>
                <w:lang w:bidi="en-US"/>
              </w:rPr>
              <w:t>.</w:t>
            </w:r>
          </w:p>
        </w:tc>
        <w:tc>
          <w:tcPr>
            <w:tcW w:w="2220" w:type="dxa"/>
            <w:tcBorders>
              <w:top w:val="single" w:sz="4" w:space="0" w:color="auto"/>
              <w:left w:val="single" w:sz="4" w:space="0" w:color="auto"/>
              <w:right w:val="single" w:sz="4" w:space="0" w:color="auto"/>
            </w:tcBorders>
          </w:tcPr>
          <w:p w14:paraId="7BE6D087"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CPO</w:t>
            </w:r>
          </w:p>
          <w:p w14:paraId="60DAD163"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Ekonomikos ir inovacijų ministerija</w:t>
            </w:r>
          </w:p>
        </w:tc>
        <w:tc>
          <w:tcPr>
            <w:tcW w:w="1935" w:type="dxa"/>
            <w:tcBorders>
              <w:top w:val="single" w:sz="4" w:space="0" w:color="auto"/>
              <w:left w:val="single" w:sz="4" w:space="0" w:color="auto"/>
              <w:right w:val="single" w:sz="4" w:space="0" w:color="auto"/>
            </w:tcBorders>
          </w:tcPr>
          <w:p w14:paraId="459FB707"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2023 m.</w:t>
            </w:r>
          </w:p>
        </w:tc>
        <w:tc>
          <w:tcPr>
            <w:tcW w:w="5295" w:type="dxa"/>
            <w:tcBorders>
              <w:top w:val="single" w:sz="4" w:space="0" w:color="auto"/>
              <w:left w:val="single" w:sz="4" w:space="0" w:color="auto"/>
              <w:right w:val="single" w:sz="4" w:space="0" w:color="auto"/>
            </w:tcBorders>
          </w:tcPr>
          <w:p w14:paraId="214821B8" w14:textId="77777777" w:rsidR="005835A8" w:rsidRPr="0061335D" w:rsidRDefault="005835A8" w:rsidP="00841AEA">
            <w:pPr>
              <w:widowControl w:val="0"/>
              <w:rPr>
                <w:rFonts w:eastAsia="Lucida Sans Unicode" w:cs="Tahoma"/>
                <w:szCs w:val="24"/>
                <w:lang w:bidi="en-US"/>
              </w:rPr>
            </w:pPr>
          </w:p>
        </w:tc>
      </w:tr>
      <w:tr w:rsidR="005835A8" w:rsidRPr="0061335D" w14:paraId="0D356E6D" w14:textId="674249FC" w:rsidTr="6C2336A4">
        <w:trPr>
          <w:cantSplit/>
          <w:trHeight w:val="842"/>
          <w:jc w:val="center"/>
        </w:trPr>
        <w:tc>
          <w:tcPr>
            <w:tcW w:w="2029" w:type="dxa"/>
            <w:vMerge w:val="restart"/>
            <w:tcBorders>
              <w:top w:val="single" w:sz="4" w:space="0" w:color="auto"/>
              <w:left w:val="single" w:sz="4" w:space="0" w:color="auto"/>
              <w:bottom w:val="single" w:sz="4" w:space="0" w:color="auto"/>
              <w:right w:val="single" w:sz="4" w:space="0" w:color="auto"/>
            </w:tcBorders>
            <w:hideMark/>
          </w:tcPr>
          <w:p w14:paraId="1EE1865A" w14:textId="77777777" w:rsidR="005835A8" w:rsidRPr="0061335D" w:rsidRDefault="005835A8" w:rsidP="0061335D">
            <w:pPr>
              <w:widowControl w:val="0"/>
              <w:rPr>
                <w:rFonts w:eastAsia="Lucida Sans Unicode" w:cs="Tahoma"/>
                <w:szCs w:val="24"/>
                <w:lang w:bidi="en-US"/>
              </w:rPr>
            </w:pPr>
            <w:r w:rsidRPr="0061335D">
              <w:rPr>
                <w:rFonts w:eastAsia="Lucida Sans Unicode" w:cs="Tahoma"/>
                <w:szCs w:val="24"/>
                <w:lang w:bidi="en-US"/>
              </w:rPr>
              <w:lastRenderedPageBreak/>
              <w:t>5. Stebėti žaliųjų pirkimų vykdymo pažangą</w:t>
            </w:r>
          </w:p>
        </w:tc>
        <w:tc>
          <w:tcPr>
            <w:tcW w:w="3960" w:type="dxa"/>
            <w:tcBorders>
              <w:top w:val="single" w:sz="4" w:space="0" w:color="auto"/>
              <w:left w:val="single" w:sz="4" w:space="0" w:color="auto"/>
              <w:bottom w:val="single" w:sz="4" w:space="0" w:color="auto"/>
              <w:right w:val="single" w:sz="4" w:space="0" w:color="auto"/>
            </w:tcBorders>
            <w:shd w:val="clear" w:color="auto" w:fill="92D050"/>
            <w:hideMark/>
          </w:tcPr>
          <w:p w14:paraId="4CEBE297"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5.1. sukurti viešųjų pirkimų rodiklių stebėsenos švieslentę, kurioje būtų integruoti konkrečių pirkimo vykdytojų žaliųjų viešųjų pirkimų vykdymo pažangos rodikliai ir sudaryti galimybę šiuos rodiklius stebėti realiu laiku;</w:t>
            </w:r>
          </w:p>
        </w:tc>
        <w:tc>
          <w:tcPr>
            <w:tcW w:w="2220" w:type="dxa"/>
            <w:tcBorders>
              <w:top w:val="single" w:sz="4" w:space="0" w:color="auto"/>
              <w:left w:val="single" w:sz="4" w:space="0" w:color="auto"/>
              <w:bottom w:val="single" w:sz="4" w:space="0" w:color="auto"/>
              <w:right w:val="single" w:sz="4" w:space="0" w:color="auto"/>
            </w:tcBorders>
            <w:shd w:val="clear" w:color="auto" w:fill="92D050"/>
            <w:hideMark/>
          </w:tcPr>
          <w:p w14:paraId="1060A807"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bottom w:val="single" w:sz="4" w:space="0" w:color="auto"/>
              <w:right w:val="single" w:sz="4" w:space="0" w:color="auto"/>
            </w:tcBorders>
            <w:shd w:val="clear" w:color="auto" w:fill="92D050"/>
            <w:hideMark/>
          </w:tcPr>
          <w:p w14:paraId="671AE0F8" w14:textId="72128311" w:rsidR="005835A8" w:rsidRPr="0061335D" w:rsidRDefault="005835A8" w:rsidP="0061335D">
            <w:pPr>
              <w:widowControl w:val="0"/>
              <w:jc w:val="center"/>
              <w:rPr>
                <w:rFonts w:eastAsia="Lucida Sans Unicode" w:cs="Tahoma"/>
                <w:lang w:bidi="en-US"/>
              </w:rPr>
            </w:pPr>
            <w:r w:rsidRPr="00766A72">
              <w:rPr>
                <w:rFonts w:eastAsia="Lucida Sans Unicode" w:cs="Tahoma"/>
                <w:lang w:bidi="en-US"/>
              </w:rPr>
              <w:t>Iki 2022 m. kovo 31 d.</w:t>
            </w:r>
          </w:p>
        </w:tc>
        <w:tc>
          <w:tcPr>
            <w:tcW w:w="5295" w:type="dxa"/>
            <w:tcBorders>
              <w:top w:val="single" w:sz="4" w:space="0" w:color="auto"/>
              <w:left w:val="single" w:sz="4" w:space="0" w:color="auto"/>
              <w:bottom w:val="single" w:sz="4" w:space="0" w:color="auto"/>
              <w:right w:val="single" w:sz="4" w:space="0" w:color="auto"/>
            </w:tcBorders>
            <w:shd w:val="clear" w:color="auto" w:fill="92D050"/>
          </w:tcPr>
          <w:p w14:paraId="33592633" w14:textId="5AA8EC3B" w:rsidR="00AB5B7A" w:rsidRPr="009A283B" w:rsidRDefault="00AB5B7A" w:rsidP="0007268B">
            <w:pPr>
              <w:widowControl w:val="0"/>
              <w:jc w:val="both"/>
              <w:rPr>
                <w:rFonts w:eastAsia="Lucida Sans Unicode" w:cs="Tahoma"/>
                <w:b/>
                <w:bCs/>
                <w:lang w:bidi="en-US"/>
              </w:rPr>
            </w:pPr>
            <w:r w:rsidRPr="00AB5B7A">
              <w:rPr>
                <w:rFonts w:eastAsia="Lucida Sans Unicode" w:cs="Tahoma"/>
                <w:b/>
                <w:bCs/>
                <w:lang w:bidi="en-US"/>
              </w:rPr>
              <w:t>Įvykdyta</w:t>
            </w:r>
          </w:p>
          <w:p w14:paraId="2A4CC632" w14:textId="77777777" w:rsidR="009A283B" w:rsidRDefault="009A283B" w:rsidP="009A283B">
            <w:pPr>
              <w:widowControl w:val="0"/>
              <w:jc w:val="both"/>
              <w:rPr>
                <w:rFonts w:eastAsia="Lucida Sans Unicode" w:cs="Tahoma"/>
                <w:lang w:bidi="en-US"/>
              </w:rPr>
            </w:pPr>
            <w:r>
              <w:rPr>
                <w:rFonts w:eastAsia="Lucida Sans Unicode" w:cs="Tahoma"/>
                <w:lang w:bidi="en-US"/>
              </w:rPr>
              <w:t xml:space="preserve">2022 m. vasario 9 d. Tarnyba papildė Pirkimų vykdytojų žemėlapį – Švieslentę nauju funkcionalumu – realizuota galimybė stebėti žaliųjų pirkimų rodiklių reikšmes realiu laiku pagal mėnesius </w:t>
            </w:r>
            <w:hyperlink r:id="rId53" w:history="1">
              <w:r w:rsidRPr="00C1749C">
                <w:rPr>
                  <w:rStyle w:val="Hyperlink"/>
                  <w:rFonts w:eastAsia="Lucida Sans Unicode" w:cs="Tahoma"/>
                  <w:lang w:bidi="en-US"/>
                </w:rPr>
                <w:t>https://vpt.lrv.lt/lt/naujienos/zaliuju-pirkimu-rodikliu-reiksmiu-stebesena-svieslenteje-pagal-menesius</w:t>
              </w:r>
            </w:hyperlink>
            <w:r>
              <w:rPr>
                <w:rFonts w:eastAsia="Lucida Sans Unicode" w:cs="Tahoma"/>
                <w:lang w:bidi="en-US"/>
              </w:rPr>
              <w:t>.</w:t>
            </w:r>
          </w:p>
          <w:p w14:paraId="5E5C22A3" w14:textId="77777777" w:rsidR="009A283B" w:rsidRDefault="009A283B" w:rsidP="009A283B">
            <w:pPr>
              <w:widowControl w:val="0"/>
              <w:jc w:val="both"/>
              <w:rPr>
                <w:rFonts w:eastAsia="Lucida Sans Unicode" w:cs="Tahoma"/>
                <w:lang w:bidi="en-US"/>
              </w:rPr>
            </w:pPr>
            <w:r>
              <w:rPr>
                <w:rFonts w:eastAsia="Lucida Sans Unicode" w:cs="Tahoma"/>
                <w:lang w:bidi="en-US"/>
              </w:rPr>
              <w:t>2022 m. kovo 21 d. Švieslentė papildyta 2021 m. mažos vertės pirkimų duomenimis – realizuota galimybė analizuoti 2021 m. žaliųjų pirkimų rodiklius ne tik pagal tarptautinius ir supaprastintus pirkimus, bet ir pagal mažos vertės pirkimus.</w:t>
            </w:r>
          </w:p>
          <w:p w14:paraId="751D46F3" w14:textId="0FA9A315" w:rsidR="00F33686" w:rsidRPr="0007268B" w:rsidRDefault="009A283B" w:rsidP="009A283B">
            <w:pPr>
              <w:widowControl w:val="0"/>
              <w:jc w:val="both"/>
              <w:rPr>
                <w:rFonts w:eastAsia="Lucida Sans Unicode" w:cs="Tahoma"/>
                <w:lang w:bidi="en-US"/>
              </w:rPr>
            </w:pPr>
            <w:r>
              <w:rPr>
                <w:rFonts w:eastAsia="Lucida Sans Unicode" w:cs="Tahoma"/>
                <w:lang w:bidi="en-US"/>
              </w:rPr>
              <w:t xml:space="preserve">2022 m. gruodžio 7 d. atnaujinta </w:t>
            </w:r>
            <w:hyperlink r:id="rId54" w:history="1">
              <w:r w:rsidRPr="00C9743B">
                <w:rPr>
                  <w:rStyle w:val="Hyperlink"/>
                  <w:rFonts w:eastAsia="Lucida Sans Unicode" w:cs="Tahoma"/>
                  <w:lang w:bidi="en-US"/>
                </w:rPr>
                <w:t>Švieslentės rodiklių ap</w:t>
              </w:r>
              <w:r>
                <w:rPr>
                  <w:rStyle w:val="Hyperlink"/>
                  <w:rFonts w:eastAsia="Lucida Sans Unicode" w:cs="Tahoma"/>
                  <w:lang w:bidi="en-US"/>
                </w:rPr>
                <w:t>s</w:t>
              </w:r>
              <w:r w:rsidRPr="00C9743B">
                <w:rPr>
                  <w:rStyle w:val="Hyperlink"/>
                  <w:rFonts w:eastAsia="Lucida Sans Unicode" w:cs="Tahoma"/>
                  <w:lang w:bidi="en-US"/>
                </w:rPr>
                <w:t>kaičiavimo metodika</w:t>
              </w:r>
            </w:hyperlink>
            <w:r>
              <w:rPr>
                <w:rFonts w:eastAsia="Lucida Sans Unicode" w:cs="Tahoma"/>
                <w:lang w:bidi="en-US"/>
              </w:rPr>
              <w:t>.</w:t>
            </w:r>
          </w:p>
        </w:tc>
      </w:tr>
      <w:tr w:rsidR="005835A8" w:rsidRPr="0061335D" w14:paraId="008B942C" w14:textId="7F37C286" w:rsidTr="6C2336A4">
        <w:trPr>
          <w:cantSplit/>
          <w:trHeight w:val="842"/>
          <w:jc w:val="center"/>
        </w:trPr>
        <w:tc>
          <w:tcPr>
            <w:tcW w:w="2029" w:type="dxa"/>
            <w:vMerge/>
          </w:tcPr>
          <w:p w14:paraId="55DA0764" w14:textId="77777777" w:rsidR="005835A8" w:rsidRPr="0061335D" w:rsidRDefault="005835A8" w:rsidP="0061335D">
            <w:pPr>
              <w:widowControl w:val="0"/>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tcPr>
          <w:p w14:paraId="285A5F39"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 xml:space="preserve">5.2. vykdyti pirkimų vykdytojų apklausą per e-pilietį ar kitą informacinę sistemą, siekiant įvertinti žaliųjų pirkimų sistemos veiksmingumą; </w:t>
            </w:r>
          </w:p>
        </w:tc>
        <w:tc>
          <w:tcPr>
            <w:tcW w:w="2220" w:type="dxa"/>
            <w:tcBorders>
              <w:top w:val="single" w:sz="4" w:space="0" w:color="auto"/>
              <w:left w:val="single" w:sz="4" w:space="0" w:color="auto"/>
              <w:bottom w:val="single" w:sz="4" w:space="0" w:color="auto"/>
              <w:right w:val="single" w:sz="4" w:space="0" w:color="auto"/>
            </w:tcBorders>
          </w:tcPr>
          <w:p w14:paraId="2E03C3A8"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ministerija</w:t>
            </w:r>
          </w:p>
        </w:tc>
        <w:tc>
          <w:tcPr>
            <w:tcW w:w="1935" w:type="dxa"/>
            <w:tcBorders>
              <w:top w:val="single" w:sz="4" w:space="0" w:color="auto"/>
              <w:left w:val="single" w:sz="4" w:space="0" w:color="auto"/>
              <w:bottom w:val="single" w:sz="4" w:space="0" w:color="auto"/>
              <w:right w:val="single" w:sz="4" w:space="0" w:color="auto"/>
            </w:tcBorders>
          </w:tcPr>
          <w:p w14:paraId="6175D57A"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kiekvienų metų IV ketvirtis</w:t>
            </w:r>
          </w:p>
        </w:tc>
        <w:tc>
          <w:tcPr>
            <w:tcW w:w="5295" w:type="dxa"/>
            <w:tcBorders>
              <w:top w:val="single" w:sz="4" w:space="0" w:color="auto"/>
              <w:left w:val="single" w:sz="4" w:space="0" w:color="auto"/>
              <w:bottom w:val="single" w:sz="4" w:space="0" w:color="auto"/>
              <w:right w:val="single" w:sz="4" w:space="0" w:color="auto"/>
            </w:tcBorders>
          </w:tcPr>
          <w:p w14:paraId="192E7E67" w14:textId="6BAE0AE9" w:rsidR="005121F7" w:rsidRPr="0061335D" w:rsidRDefault="005121F7" w:rsidP="00841AEA">
            <w:pPr>
              <w:widowControl w:val="0"/>
              <w:rPr>
                <w:rFonts w:eastAsia="Lucida Sans Unicode" w:cs="Tahoma"/>
                <w:szCs w:val="24"/>
                <w:lang w:bidi="en-US"/>
              </w:rPr>
            </w:pPr>
            <w:r>
              <w:rPr>
                <w:rFonts w:eastAsia="Lucida Sans Unicode" w:cs="Tahoma"/>
                <w:szCs w:val="24"/>
                <w:lang w:bidi="en-US"/>
              </w:rPr>
              <w:t xml:space="preserve"> </w:t>
            </w:r>
          </w:p>
        </w:tc>
      </w:tr>
      <w:tr w:rsidR="005835A8" w:rsidRPr="0061335D" w14:paraId="2CB55F50" w14:textId="27B3E24D" w:rsidTr="6C2336A4">
        <w:trPr>
          <w:cantSplit/>
          <w:trHeight w:val="825"/>
          <w:jc w:val="center"/>
        </w:trPr>
        <w:tc>
          <w:tcPr>
            <w:tcW w:w="2029" w:type="dxa"/>
            <w:vMerge/>
            <w:vAlign w:val="center"/>
            <w:hideMark/>
          </w:tcPr>
          <w:p w14:paraId="05C01037"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hideMark/>
          </w:tcPr>
          <w:p w14:paraId="343AB23F"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5.3. teikti</w:t>
            </w:r>
            <w:r w:rsidRPr="0061335D">
              <w:t xml:space="preserve"> </w:t>
            </w:r>
            <w:r w:rsidRPr="0061335D">
              <w:rPr>
                <w:rFonts w:eastAsia="Lucida Sans Unicode" w:cs="Tahoma"/>
                <w:szCs w:val="24"/>
                <w:lang w:bidi="en-US"/>
              </w:rPr>
              <w:t>praėjusių kalendorinių metų ataskaitas apie žaliųjų pirkimų vykdymo pažangą Aplinkos ministerijai;</w:t>
            </w:r>
          </w:p>
        </w:tc>
        <w:tc>
          <w:tcPr>
            <w:tcW w:w="2220" w:type="dxa"/>
            <w:tcBorders>
              <w:top w:val="single" w:sz="4" w:space="0" w:color="auto"/>
              <w:left w:val="single" w:sz="4" w:space="0" w:color="auto"/>
              <w:bottom w:val="single" w:sz="4" w:space="0" w:color="auto"/>
              <w:right w:val="single" w:sz="4" w:space="0" w:color="auto"/>
            </w:tcBorders>
            <w:hideMark/>
          </w:tcPr>
          <w:p w14:paraId="4AD4FCED"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bottom w:val="single" w:sz="4" w:space="0" w:color="auto"/>
              <w:right w:val="single" w:sz="4" w:space="0" w:color="auto"/>
            </w:tcBorders>
            <w:hideMark/>
          </w:tcPr>
          <w:p w14:paraId="67F7E913" w14:textId="77777777" w:rsidR="005835A8" w:rsidRPr="0061335D" w:rsidRDefault="005835A8" w:rsidP="0061335D">
            <w:pPr>
              <w:widowControl w:val="0"/>
              <w:jc w:val="center"/>
              <w:rPr>
                <w:rFonts w:eastAsia="Lucida Sans Unicode" w:cs="Tahoma"/>
                <w:lang w:bidi="en-US"/>
              </w:rPr>
            </w:pPr>
            <w:r w:rsidRPr="0061335D">
              <w:rPr>
                <w:rFonts w:eastAsia="Lucida Sans Unicode" w:cs="Tahoma"/>
                <w:lang w:bidi="en-US"/>
              </w:rPr>
              <w:t>iki kiekvienų metų balandžio 30 d.</w:t>
            </w:r>
          </w:p>
        </w:tc>
        <w:tc>
          <w:tcPr>
            <w:tcW w:w="5295" w:type="dxa"/>
            <w:tcBorders>
              <w:top w:val="single" w:sz="4" w:space="0" w:color="auto"/>
              <w:left w:val="single" w:sz="4" w:space="0" w:color="auto"/>
              <w:bottom w:val="single" w:sz="4" w:space="0" w:color="auto"/>
              <w:right w:val="single" w:sz="4" w:space="0" w:color="auto"/>
            </w:tcBorders>
          </w:tcPr>
          <w:p w14:paraId="4652B555" w14:textId="77777777" w:rsidR="00B01E3B" w:rsidRPr="00B01E3B" w:rsidRDefault="00B01E3B" w:rsidP="00B01E3B">
            <w:pPr>
              <w:widowControl w:val="0"/>
              <w:jc w:val="both"/>
              <w:rPr>
                <w:b/>
                <w:bCs/>
                <w:szCs w:val="24"/>
              </w:rPr>
            </w:pPr>
            <w:r w:rsidRPr="00B01E3B">
              <w:rPr>
                <w:b/>
                <w:bCs/>
                <w:szCs w:val="24"/>
              </w:rPr>
              <w:t>Įvykdyta</w:t>
            </w:r>
          </w:p>
          <w:p w14:paraId="5A172E29" w14:textId="77777777" w:rsidR="00B01E3B" w:rsidRDefault="00B01E3B" w:rsidP="00205A35">
            <w:pPr>
              <w:widowControl w:val="0"/>
              <w:jc w:val="both"/>
              <w:rPr>
                <w:sz w:val="22"/>
                <w:szCs w:val="22"/>
              </w:rPr>
            </w:pPr>
          </w:p>
          <w:p w14:paraId="56500A6A" w14:textId="03EA99B4" w:rsidR="00205A35" w:rsidRPr="00666F73" w:rsidRDefault="00205A35" w:rsidP="00205A35">
            <w:pPr>
              <w:widowControl w:val="0"/>
              <w:jc w:val="both"/>
              <w:rPr>
                <w:sz w:val="22"/>
                <w:szCs w:val="22"/>
              </w:rPr>
            </w:pPr>
            <w:r w:rsidRPr="00666F73">
              <w:rPr>
                <w:sz w:val="22"/>
                <w:szCs w:val="22"/>
              </w:rPr>
              <w:t>Viešųjų pirkimų tarnybos paskelbtos žaliųjų pirkimų rezultatų ataskaitos:</w:t>
            </w:r>
          </w:p>
          <w:p w14:paraId="017FC098" w14:textId="77777777" w:rsidR="00205A35" w:rsidRPr="00205A35" w:rsidRDefault="00205A35" w:rsidP="00205A35">
            <w:pPr>
              <w:pStyle w:val="ListParagraph"/>
              <w:widowControl w:val="0"/>
              <w:numPr>
                <w:ilvl w:val="0"/>
                <w:numId w:val="24"/>
              </w:numPr>
              <w:jc w:val="both"/>
              <w:rPr>
                <w:rStyle w:val="Hyperlink"/>
                <w:color w:val="000000"/>
                <w:sz w:val="22"/>
                <w:szCs w:val="22"/>
                <w:u w:val="none"/>
                <w:shd w:val="clear" w:color="auto" w:fill="FFFFFF"/>
              </w:rPr>
            </w:pPr>
            <w:hyperlink r:id="rId55" w:history="1">
              <w:r w:rsidRPr="00666F73">
                <w:rPr>
                  <w:rStyle w:val="Hyperlink"/>
                  <w:sz w:val="22"/>
                  <w:szCs w:val="22"/>
                </w:rPr>
                <w:t>Žalieji pirkimai 2020 m. vykdytų pirkimų rezultatų ataskaita</w:t>
              </w:r>
            </w:hyperlink>
          </w:p>
          <w:p w14:paraId="5293F93A" w14:textId="77777777" w:rsidR="00205A35" w:rsidRPr="00205A35" w:rsidRDefault="00205A35" w:rsidP="00205A35">
            <w:pPr>
              <w:pStyle w:val="ListParagraph"/>
              <w:widowControl w:val="0"/>
              <w:numPr>
                <w:ilvl w:val="0"/>
                <w:numId w:val="24"/>
              </w:numPr>
              <w:jc w:val="both"/>
              <w:rPr>
                <w:rStyle w:val="Hyperlink"/>
                <w:color w:val="000000"/>
                <w:sz w:val="22"/>
                <w:szCs w:val="22"/>
                <w:u w:val="none"/>
                <w:shd w:val="clear" w:color="auto" w:fill="FFFFFF"/>
              </w:rPr>
            </w:pPr>
            <w:hyperlink r:id="rId56" w:history="1">
              <w:r w:rsidRPr="00205A35">
                <w:rPr>
                  <w:rStyle w:val="Hyperlink"/>
                  <w:sz w:val="22"/>
                  <w:szCs w:val="22"/>
                </w:rPr>
                <w:t>Žalieji pirkimai 2021 m. vykdytų pirkimų rezultatų ataskaita</w:t>
              </w:r>
            </w:hyperlink>
          </w:p>
          <w:p w14:paraId="0DF050A2" w14:textId="77777777" w:rsidR="008F0AB8" w:rsidRPr="00821FAF" w:rsidRDefault="00205A35" w:rsidP="00205A35">
            <w:pPr>
              <w:pStyle w:val="ListParagraph"/>
              <w:widowControl w:val="0"/>
              <w:numPr>
                <w:ilvl w:val="0"/>
                <w:numId w:val="24"/>
              </w:numPr>
              <w:jc w:val="both"/>
              <w:rPr>
                <w:rStyle w:val="Hyperlink"/>
                <w:color w:val="000000"/>
                <w:sz w:val="22"/>
                <w:szCs w:val="22"/>
                <w:u w:val="none"/>
                <w:shd w:val="clear" w:color="auto" w:fill="FFFFFF"/>
              </w:rPr>
            </w:pPr>
            <w:hyperlink r:id="rId57" w:history="1">
              <w:r w:rsidRPr="00205A35">
                <w:rPr>
                  <w:rStyle w:val="Hyperlink"/>
                  <w:sz w:val="22"/>
                  <w:szCs w:val="22"/>
                </w:rPr>
                <w:t>Žalieji pirkimai 2022 m. vykdytų pirkimų rezultatų ataskaita</w:t>
              </w:r>
            </w:hyperlink>
          </w:p>
          <w:p w14:paraId="0C66ACD4" w14:textId="77777777" w:rsidR="00821FAF" w:rsidRPr="00350739" w:rsidRDefault="00821FAF" w:rsidP="00821FAF">
            <w:pPr>
              <w:pStyle w:val="ListParagraph"/>
              <w:numPr>
                <w:ilvl w:val="0"/>
                <w:numId w:val="24"/>
              </w:numPr>
              <w:rPr>
                <w:color w:val="000000"/>
                <w:sz w:val="22"/>
                <w:szCs w:val="22"/>
                <w:shd w:val="clear" w:color="auto" w:fill="FFFFFF"/>
              </w:rPr>
            </w:pPr>
            <w:hyperlink r:id="rId58" w:history="1">
              <w:r w:rsidRPr="00A41B12">
                <w:rPr>
                  <w:rStyle w:val="Hyperlink"/>
                  <w:sz w:val="22"/>
                  <w:szCs w:val="22"/>
                  <w:shd w:val="clear" w:color="auto" w:fill="FFFFFF"/>
                </w:rPr>
                <w:t>Žalieji pirkimai 2023 m. vykdytų pirkimų rezultatų ataskaita</w:t>
              </w:r>
            </w:hyperlink>
          </w:p>
          <w:p w14:paraId="2CB204D0" w14:textId="11657501" w:rsidR="00350739" w:rsidRDefault="00350739" w:rsidP="00821FAF">
            <w:pPr>
              <w:pStyle w:val="ListParagraph"/>
              <w:numPr>
                <w:ilvl w:val="0"/>
                <w:numId w:val="24"/>
              </w:numPr>
              <w:rPr>
                <w:color w:val="000000"/>
                <w:sz w:val="22"/>
                <w:szCs w:val="22"/>
                <w:shd w:val="clear" w:color="auto" w:fill="FFFFFF"/>
              </w:rPr>
            </w:pPr>
            <w:hyperlink r:id="rId59" w:history="1">
              <w:r w:rsidRPr="00964411">
                <w:rPr>
                  <w:rStyle w:val="Hyperlink"/>
                  <w:sz w:val="22"/>
                  <w:szCs w:val="22"/>
                  <w:shd w:val="clear" w:color="auto" w:fill="FFFFFF"/>
                </w:rPr>
                <w:t>Žalieji pirkimai 2024 m. vykdytų pirkimų rezultatų ataskaita</w:t>
              </w:r>
            </w:hyperlink>
          </w:p>
          <w:p w14:paraId="3AFD763F" w14:textId="3FCFDCC7" w:rsidR="00350739" w:rsidRPr="00D84B8F" w:rsidRDefault="00A34910" w:rsidP="00D84B8F">
            <w:pPr>
              <w:pStyle w:val="ListParagraph"/>
              <w:numPr>
                <w:ilvl w:val="0"/>
                <w:numId w:val="24"/>
              </w:numPr>
              <w:rPr>
                <w:sz w:val="22"/>
                <w:szCs w:val="22"/>
                <w:shd w:val="clear" w:color="auto" w:fill="FFFFFF"/>
              </w:rPr>
            </w:pPr>
            <w:hyperlink r:id="rId60" w:history="1">
              <w:r w:rsidRPr="00DD54E7">
                <w:rPr>
                  <w:rStyle w:val="Hyperlink"/>
                  <w:sz w:val="22"/>
                  <w:szCs w:val="22"/>
                  <w:shd w:val="clear" w:color="auto" w:fill="FFFFFF"/>
                </w:rPr>
                <w:t>Žalieji pirkimai 2025 m. vykdytų pirkimų rezultatų ataskaita</w:t>
              </w:r>
            </w:hyperlink>
            <w:r w:rsidR="00D84B8F">
              <w:rPr>
                <w:sz w:val="22"/>
                <w:szCs w:val="22"/>
                <w:shd w:val="clear" w:color="auto" w:fill="FFFFFF"/>
              </w:rPr>
              <w:t xml:space="preserve">. Šioje ataskaitoje taip pat pateikta rekomendacija </w:t>
            </w:r>
            <w:r w:rsidR="00D84B8F" w:rsidRPr="00D84B8F">
              <w:rPr>
                <w:sz w:val="22"/>
                <w:szCs w:val="22"/>
                <w:shd w:val="clear" w:color="auto" w:fill="FFFFFF"/>
              </w:rPr>
              <w:t>Lietuvos Respublikos aplinkos ministerijai parengti ir viešai skelbti aiškią metodiką,</w:t>
            </w:r>
            <w:r w:rsidR="00D84B8F">
              <w:rPr>
                <w:sz w:val="22"/>
                <w:szCs w:val="22"/>
                <w:shd w:val="clear" w:color="auto" w:fill="FFFFFF"/>
              </w:rPr>
              <w:t xml:space="preserve"> </w:t>
            </w:r>
            <w:r w:rsidR="00D84B8F" w:rsidRPr="00D84B8F">
              <w:rPr>
                <w:sz w:val="22"/>
                <w:szCs w:val="22"/>
                <w:shd w:val="clear" w:color="auto" w:fill="FFFFFF"/>
              </w:rPr>
              <w:t>pagal kurią būtų sprendžiama dėl naujų produktų grupių įtraukimo į Tvarkos aprašo 1 priedą</w:t>
            </w:r>
            <w:r w:rsidR="00D84B8F">
              <w:rPr>
                <w:sz w:val="22"/>
                <w:szCs w:val="22"/>
                <w:shd w:val="clear" w:color="auto" w:fill="FFFFFF"/>
              </w:rPr>
              <w:t xml:space="preserve"> </w:t>
            </w:r>
            <w:r w:rsidR="00D84B8F" w:rsidRPr="00D84B8F">
              <w:rPr>
                <w:sz w:val="22"/>
                <w:szCs w:val="22"/>
                <w:shd w:val="clear" w:color="auto" w:fill="FFFFFF"/>
              </w:rPr>
              <w:t>bei minimalių aplinkos apsaugos kriterijų nustatymo, peržiūros ir atnaujinimo. Metodikoje</w:t>
            </w:r>
            <w:r w:rsidR="00D84B8F">
              <w:rPr>
                <w:sz w:val="22"/>
                <w:szCs w:val="22"/>
                <w:shd w:val="clear" w:color="auto" w:fill="FFFFFF"/>
              </w:rPr>
              <w:t xml:space="preserve"> </w:t>
            </w:r>
            <w:r w:rsidR="00D84B8F" w:rsidRPr="00D84B8F">
              <w:rPr>
                <w:sz w:val="22"/>
                <w:szCs w:val="22"/>
                <w:shd w:val="clear" w:color="auto" w:fill="FFFFFF"/>
              </w:rPr>
              <w:t>turėtų būti numatyti produktų grupių atrankos principai, rinkos pasirengimo vertinimo</w:t>
            </w:r>
            <w:r w:rsidR="00D84B8F">
              <w:rPr>
                <w:sz w:val="22"/>
                <w:szCs w:val="22"/>
                <w:shd w:val="clear" w:color="auto" w:fill="FFFFFF"/>
              </w:rPr>
              <w:t xml:space="preserve"> </w:t>
            </w:r>
            <w:r w:rsidR="00D84B8F" w:rsidRPr="00D84B8F">
              <w:rPr>
                <w:sz w:val="22"/>
                <w:szCs w:val="22"/>
                <w:shd w:val="clear" w:color="auto" w:fill="FFFFFF"/>
              </w:rPr>
              <w:t>kriterijai, suinteresuotų šalių įtraukimo tvarka, periodinės kriterijų peržiūros mechanizmas,</w:t>
            </w:r>
            <w:r w:rsidR="00D84B8F">
              <w:rPr>
                <w:sz w:val="22"/>
                <w:szCs w:val="22"/>
                <w:shd w:val="clear" w:color="auto" w:fill="FFFFFF"/>
              </w:rPr>
              <w:t xml:space="preserve"> </w:t>
            </w:r>
            <w:r w:rsidR="00D84B8F" w:rsidRPr="00D84B8F">
              <w:rPr>
                <w:sz w:val="22"/>
                <w:szCs w:val="22"/>
                <w:shd w:val="clear" w:color="auto" w:fill="FFFFFF"/>
              </w:rPr>
              <w:t>taip pat kriterijų poveikio aplinkos apsaugos tikslams, rinkos galimybėms juos įgyvendinti</w:t>
            </w:r>
            <w:r w:rsidR="00D84B8F">
              <w:rPr>
                <w:sz w:val="22"/>
                <w:szCs w:val="22"/>
                <w:shd w:val="clear" w:color="auto" w:fill="FFFFFF"/>
              </w:rPr>
              <w:t xml:space="preserve"> </w:t>
            </w:r>
            <w:r w:rsidR="00D84B8F" w:rsidRPr="00D84B8F">
              <w:rPr>
                <w:sz w:val="22"/>
                <w:szCs w:val="22"/>
                <w:shd w:val="clear" w:color="auto" w:fill="FFFFFF"/>
              </w:rPr>
              <w:t>bei viešųjų lėšų panaudojimo efektyvumui vertinimas. Tai prisidėtų prie didesnio</w:t>
            </w:r>
            <w:r w:rsidR="00D84B8F">
              <w:rPr>
                <w:sz w:val="22"/>
                <w:szCs w:val="22"/>
                <w:shd w:val="clear" w:color="auto" w:fill="FFFFFF"/>
              </w:rPr>
              <w:t xml:space="preserve"> </w:t>
            </w:r>
            <w:r w:rsidR="00D84B8F" w:rsidRPr="00D84B8F">
              <w:rPr>
                <w:sz w:val="22"/>
                <w:szCs w:val="22"/>
                <w:shd w:val="clear" w:color="auto" w:fill="FFFFFF"/>
              </w:rPr>
              <w:t xml:space="preserve">reguliavimo skaidrumo ir nuspėjamumo bei padėtų užtikrinti, kad nustatomi </w:t>
            </w:r>
            <w:r w:rsidR="00D84B8F">
              <w:rPr>
                <w:sz w:val="22"/>
                <w:szCs w:val="22"/>
                <w:shd w:val="clear" w:color="auto" w:fill="FFFFFF"/>
              </w:rPr>
              <w:t xml:space="preserve">minimalūs </w:t>
            </w:r>
            <w:r w:rsidR="00D84B8F" w:rsidRPr="00D84B8F">
              <w:rPr>
                <w:sz w:val="22"/>
                <w:szCs w:val="22"/>
                <w:shd w:val="clear" w:color="auto" w:fill="FFFFFF"/>
              </w:rPr>
              <w:t>aplinkos</w:t>
            </w:r>
            <w:r w:rsidR="00D84B8F">
              <w:rPr>
                <w:sz w:val="22"/>
                <w:szCs w:val="22"/>
                <w:shd w:val="clear" w:color="auto" w:fill="FFFFFF"/>
              </w:rPr>
              <w:t xml:space="preserve"> </w:t>
            </w:r>
            <w:r w:rsidR="00D84B8F" w:rsidRPr="00D84B8F">
              <w:rPr>
                <w:sz w:val="22"/>
                <w:szCs w:val="22"/>
                <w:shd w:val="clear" w:color="auto" w:fill="FFFFFF"/>
              </w:rPr>
              <w:t>apsaugos kriterijai būtų proporcingi, praktiškai įgyvendinami ir atitiktų rinkos galimybes</w:t>
            </w:r>
            <w:r w:rsidR="00D84B8F">
              <w:rPr>
                <w:sz w:val="22"/>
                <w:szCs w:val="22"/>
                <w:shd w:val="clear" w:color="auto" w:fill="FFFFFF"/>
              </w:rPr>
              <w:t>.</w:t>
            </w:r>
          </w:p>
        </w:tc>
      </w:tr>
      <w:tr w:rsidR="005835A8" w:rsidRPr="0061335D" w14:paraId="5F2A28EB" w14:textId="28AE134C" w:rsidTr="6C2336A4">
        <w:trPr>
          <w:cantSplit/>
          <w:trHeight w:val="825"/>
          <w:jc w:val="center"/>
        </w:trPr>
        <w:tc>
          <w:tcPr>
            <w:tcW w:w="2029" w:type="dxa"/>
            <w:vMerge/>
            <w:vAlign w:val="center"/>
          </w:tcPr>
          <w:p w14:paraId="451638A2"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tcPr>
          <w:p w14:paraId="00877E04"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5.4 teikiant metines Viešųjų pirkimų tarnybos veiklos ataskaitas, kartu pateikti Vyriausybei susistemintą informaciją apie žaliųjų pirkimų vykdymo pažangos rezultatus;</w:t>
            </w:r>
          </w:p>
        </w:tc>
        <w:tc>
          <w:tcPr>
            <w:tcW w:w="2220" w:type="dxa"/>
            <w:tcBorders>
              <w:top w:val="single" w:sz="4" w:space="0" w:color="auto"/>
              <w:left w:val="single" w:sz="4" w:space="0" w:color="auto"/>
              <w:bottom w:val="single" w:sz="4" w:space="0" w:color="auto"/>
              <w:right w:val="single" w:sz="4" w:space="0" w:color="auto"/>
            </w:tcBorders>
          </w:tcPr>
          <w:p w14:paraId="68FA06CA"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Viešųjų pirkimų tarnyba</w:t>
            </w:r>
          </w:p>
        </w:tc>
        <w:tc>
          <w:tcPr>
            <w:tcW w:w="1935" w:type="dxa"/>
            <w:tcBorders>
              <w:top w:val="single" w:sz="4" w:space="0" w:color="auto"/>
              <w:left w:val="single" w:sz="4" w:space="0" w:color="auto"/>
              <w:bottom w:val="single" w:sz="4" w:space="0" w:color="auto"/>
              <w:right w:val="single" w:sz="4" w:space="0" w:color="auto"/>
            </w:tcBorders>
          </w:tcPr>
          <w:p w14:paraId="5AE35B15" w14:textId="77777777" w:rsidR="005835A8" w:rsidRPr="0061335D" w:rsidRDefault="005835A8" w:rsidP="0061335D">
            <w:pPr>
              <w:widowControl w:val="0"/>
              <w:jc w:val="center"/>
              <w:rPr>
                <w:rFonts w:eastAsia="Lucida Sans Unicode" w:cs="Tahoma"/>
                <w:lang w:bidi="en-US"/>
              </w:rPr>
            </w:pPr>
            <w:r w:rsidRPr="0061335D">
              <w:rPr>
                <w:rFonts w:eastAsia="Lucida Sans Unicode" w:cs="Tahoma"/>
                <w:lang w:bidi="en-US"/>
              </w:rPr>
              <w:t>iki kiekvienų metų balandžio 30 d.</w:t>
            </w:r>
          </w:p>
        </w:tc>
        <w:tc>
          <w:tcPr>
            <w:tcW w:w="5295" w:type="dxa"/>
            <w:tcBorders>
              <w:top w:val="single" w:sz="4" w:space="0" w:color="auto"/>
              <w:left w:val="single" w:sz="4" w:space="0" w:color="auto"/>
              <w:bottom w:val="single" w:sz="4" w:space="0" w:color="auto"/>
              <w:right w:val="single" w:sz="4" w:space="0" w:color="auto"/>
            </w:tcBorders>
          </w:tcPr>
          <w:p w14:paraId="1B1B1B02" w14:textId="77777777" w:rsidR="00B01E3B" w:rsidRPr="00B01E3B" w:rsidRDefault="00B01E3B" w:rsidP="00B01E3B">
            <w:pPr>
              <w:widowControl w:val="0"/>
              <w:jc w:val="both"/>
              <w:rPr>
                <w:b/>
                <w:bCs/>
                <w:szCs w:val="24"/>
              </w:rPr>
            </w:pPr>
            <w:r w:rsidRPr="00B01E3B">
              <w:rPr>
                <w:b/>
                <w:bCs/>
                <w:szCs w:val="24"/>
              </w:rPr>
              <w:t>Įvykdyta</w:t>
            </w:r>
          </w:p>
          <w:p w14:paraId="345424F8" w14:textId="77777777" w:rsidR="00B01E3B" w:rsidRDefault="00B01E3B" w:rsidP="00B70B38">
            <w:pPr>
              <w:pStyle w:val="ListParagraph"/>
              <w:widowControl w:val="0"/>
              <w:ind w:left="0"/>
              <w:jc w:val="both"/>
              <w:rPr>
                <w:rFonts w:eastAsia="Lucida Sans Unicode"/>
                <w:sz w:val="22"/>
                <w:szCs w:val="22"/>
                <w:lang w:bidi="en-US"/>
              </w:rPr>
            </w:pPr>
          </w:p>
          <w:p w14:paraId="2E33E04C" w14:textId="12AA8F9D" w:rsidR="00B70B38" w:rsidRPr="00666F73" w:rsidRDefault="00B70B38" w:rsidP="00B70B38">
            <w:pPr>
              <w:pStyle w:val="ListParagraph"/>
              <w:widowControl w:val="0"/>
              <w:ind w:left="0"/>
              <w:jc w:val="both"/>
              <w:rPr>
                <w:rFonts w:eastAsia="Lucida Sans Unicode"/>
                <w:sz w:val="22"/>
                <w:szCs w:val="22"/>
                <w:lang w:bidi="en-US"/>
              </w:rPr>
            </w:pPr>
            <w:r w:rsidRPr="00666F73">
              <w:rPr>
                <w:rFonts w:eastAsia="Lucida Sans Unicode"/>
                <w:sz w:val="22"/>
                <w:szCs w:val="22"/>
                <w:lang w:bidi="en-US"/>
              </w:rPr>
              <w:t>Viešųjų pirkimų tarnyba apie žaliųjų pirkimų vykdymo pažangos rezultatus paskelbė:</w:t>
            </w:r>
          </w:p>
          <w:p w14:paraId="17308FE4" w14:textId="77777777" w:rsidR="00B70B38" w:rsidRPr="00666F73" w:rsidRDefault="00B70B38" w:rsidP="00B70B38">
            <w:pPr>
              <w:pStyle w:val="ListParagraph"/>
              <w:widowControl w:val="0"/>
              <w:numPr>
                <w:ilvl w:val="0"/>
                <w:numId w:val="25"/>
              </w:numPr>
              <w:jc w:val="both"/>
              <w:rPr>
                <w:rFonts w:eastAsia="Lucida Sans Unicode"/>
                <w:sz w:val="22"/>
                <w:szCs w:val="22"/>
                <w:lang w:bidi="en-US"/>
              </w:rPr>
            </w:pPr>
            <w:hyperlink r:id="rId61" w:history="1">
              <w:r w:rsidRPr="00666F73">
                <w:rPr>
                  <w:rStyle w:val="Hyperlink"/>
                  <w:rFonts w:eastAsia="Lucida Sans Unicode"/>
                  <w:sz w:val="22"/>
                  <w:szCs w:val="22"/>
                  <w:lang w:bidi="en-US"/>
                </w:rPr>
                <w:t>2020 m. metinėje Viešųjų pirkimų tarnybos veiklos ataskaitoje</w:t>
              </w:r>
            </w:hyperlink>
          </w:p>
          <w:p w14:paraId="3D0CCDDC" w14:textId="77777777" w:rsidR="00B70B38" w:rsidRDefault="00B70B38" w:rsidP="00B70B38">
            <w:pPr>
              <w:pStyle w:val="ListParagraph"/>
              <w:widowControl w:val="0"/>
              <w:numPr>
                <w:ilvl w:val="0"/>
                <w:numId w:val="25"/>
              </w:numPr>
              <w:jc w:val="both"/>
              <w:rPr>
                <w:rStyle w:val="Hyperlink"/>
                <w:rFonts w:eastAsia="Lucida Sans Unicode"/>
                <w:sz w:val="22"/>
                <w:szCs w:val="22"/>
                <w:lang w:bidi="en-US"/>
              </w:rPr>
            </w:pPr>
            <w:hyperlink r:id="rId62" w:history="1">
              <w:r w:rsidRPr="00666F73">
                <w:rPr>
                  <w:rStyle w:val="Hyperlink"/>
                  <w:rFonts w:eastAsia="Lucida Sans Unicode"/>
                  <w:sz w:val="22"/>
                  <w:szCs w:val="22"/>
                  <w:lang w:bidi="en-US"/>
                </w:rPr>
                <w:t>2021 m. metinėje Viešųjų pirkimų tarnybos veiklos ataskaitoje</w:t>
              </w:r>
            </w:hyperlink>
          </w:p>
          <w:p w14:paraId="2F4234F5" w14:textId="77777777" w:rsidR="00B70B38" w:rsidRDefault="00B70B38" w:rsidP="00B70B38">
            <w:pPr>
              <w:pStyle w:val="ListParagraph"/>
              <w:widowControl w:val="0"/>
              <w:numPr>
                <w:ilvl w:val="0"/>
                <w:numId w:val="25"/>
              </w:numPr>
              <w:jc w:val="both"/>
              <w:rPr>
                <w:rStyle w:val="Hyperlink"/>
                <w:rFonts w:eastAsia="Lucida Sans Unicode"/>
                <w:sz w:val="22"/>
                <w:szCs w:val="22"/>
                <w:lang w:bidi="en-US"/>
              </w:rPr>
            </w:pPr>
            <w:hyperlink r:id="rId63" w:history="1">
              <w:r w:rsidRPr="00205A35">
                <w:rPr>
                  <w:rStyle w:val="Hyperlink"/>
                  <w:rFonts w:eastAsia="Lucida Sans Unicode"/>
                  <w:sz w:val="22"/>
                  <w:szCs w:val="22"/>
                  <w:lang w:bidi="en-US"/>
                </w:rPr>
                <w:t>2022 m. metinėje Viešųjų pirkimų tarnybos veiklos ataskaitoje</w:t>
              </w:r>
            </w:hyperlink>
          </w:p>
          <w:p w14:paraId="19F67226" w14:textId="4F7264D2" w:rsidR="00B70B38" w:rsidRPr="00350739" w:rsidRDefault="00B70B38" w:rsidP="00B70B38">
            <w:pPr>
              <w:pStyle w:val="ListParagraph"/>
              <w:widowControl w:val="0"/>
              <w:numPr>
                <w:ilvl w:val="0"/>
                <w:numId w:val="25"/>
              </w:numPr>
              <w:jc w:val="both"/>
              <w:rPr>
                <w:rFonts w:eastAsia="Lucida Sans Unicode"/>
                <w:color w:val="0000FF" w:themeColor="hyperlink"/>
                <w:sz w:val="22"/>
                <w:szCs w:val="22"/>
                <w:u w:val="single"/>
                <w:lang w:bidi="en-US"/>
              </w:rPr>
            </w:pPr>
            <w:r w:rsidRPr="00345E9E">
              <w:rPr>
                <w:rFonts w:eastAsia="Lucida Sans Unicode"/>
                <w:sz w:val="22"/>
                <w:szCs w:val="22"/>
                <w:lang w:bidi="en-US"/>
              </w:rPr>
              <w:t>2023 m. metinė</w:t>
            </w:r>
            <w:r>
              <w:rPr>
                <w:rFonts w:eastAsia="Lucida Sans Unicode"/>
                <w:sz w:val="22"/>
                <w:szCs w:val="22"/>
                <w:lang w:bidi="en-US"/>
              </w:rPr>
              <w:t>s</w:t>
            </w:r>
            <w:r w:rsidRPr="00345E9E">
              <w:rPr>
                <w:rFonts w:eastAsia="Lucida Sans Unicode"/>
                <w:sz w:val="22"/>
                <w:szCs w:val="22"/>
                <w:lang w:bidi="en-US"/>
              </w:rPr>
              <w:t xml:space="preserve"> Viešųjų pirkimų tarnybos </w:t>
            </w:r>
            <w:r w:rsidR="005E13C8">
              <w:rPr>
                <w:rFonts w:eastAsia="Lucida Sans Unicode"/>
                <w:sz w:val="22"/>
                <w:szCs w:val="22"/>
                <w:lang w:bidi="en-US"/>
              </w:rPr>
              <w:t xml:space="preserve">metinės </w:t>
            </w:r>
            <w:r w:rsidRPr="00345E9E">
              <w:rPr>
                <w:rFonts w:eastAsia="Lucida Sans Unicode"/>
                <w:sz w:val="22"/>
                <w:szCs w:val="22"/>
                <w:lang w:bidi="en-US"/>
              </w:rPr>
              <w:t>veiklos ataskaito</w:t>
            </w:r>
            <w:r>
              <w:rPr>
                <w:rFonts w:eastAsia="Lucida Sans Unicode"/>
                <w:sz w:val="22"/>
                <w:szCs w:val="22"/>
                <w:lang w:bidi="en-US"/>
              </w:rPr>
              <w:t xml:space="preserve">s </w:t>
            </w:r>
            <w:hyperlink r:id="rId64" w:history="1">
              <w:r w:rsidRPr="00345E9E">
                <w:rPr>
                  <w:rStyle w:val="Hyperlink"/>
                  <w:rFonts w:eastAsia="Lucida Sans Unicode"/>
                  <w:sz w:val="22"/>
                  <w:szCs w:val="22"/>
                  <w:lang w:bidi="en-US"/>
                </w:rPr>
                <w:t>1 priede</w:t>
              </w:r>
            </w:hyperlink>
            <w:r>
              <w:rPr>
                <w:rFonts w:eastAsia="Lucida Sans Unicode"/>
                <w:sz w:val="22"/>
                <w:szCs w:val="22"/>
                <w:lang w:bidi="en-US"/>
              </w:rPr>
              <w:t xml:space="preserve"> </w:t>
            </w:r>
          </w:p>
          <w:p w14:paraId="1E85D8CC" w14:textId="36358AB1" w:rsidR="00B70B38" w:rsidRPr="00B70B38" w:rsidRDefault="00B70B38" w:rsidP="00B70B38">
            <w:pPr>
              <w:pStyle w:val="ListParagraph"/>
              <w:widowControl w:val="0"/>
              <w:numPr>
                <w:ilvl w:val="0"/>
                <w:numId w:val="25"/>
              </w:numPr>
              <w:jc w:val="both"/>
              <w:rPr>
                <w:rFonts w:eastAsia="Lucida Sans Unicode"/>
                <w:color w:val="0000FF" w:themeColor="hyperlink"/>
                <w:sz w:val="22"/>
                <w:szCs w:val="22"/>
                <w:u w:val="single"/>
                <w:lang w:bidi="en-US"/>
              </w:rPr>
            </w:pPr>
            <w:r w:rsidRPr="00345E9E">
              <w:rPr>
                <w:rFonts w:eastAsia="Lucida Sans Unicode"/>
                <w:sz w:val="22"/>
                <w:szCs w:val="22"/>
                <w:lang w:bidi="en-US"/>
              </w:rPr>
              <w:t>202</w:t>
            </w:r>
            <w:r>
              <w:rPr>
                <w:rFonts w:eastAsia="Lucida Sans Unicode"/>
                <w:sz w:val="22"/>
                <w:szCs w:val="22"/>
                <w:lang w:bidi="en-US"/>
              </w:rPr>
              <w:t>4</w:t>
            </w:r>
            <w:r w:rsidRPr="00345E9E">
              <w:rPr>
                <w:rFonts w:eastAsia="Lucida Sans Unicode"/>
                <w:sz w:val="22"/>
                <w:szCs w:val="22"/>
                <w:lang w:bidi="en-US"/>
              </w:rPr>
              <w:t xml:space="preserve"> m. metinė</w:t>
            </w:r>
            <w:r>
              <w:rPr>
                <w:rFonts w:eastAsia="Lucida Sans Unicode"/>
                <w:sz w:val="22"/>
                <w:szCs w:val="22"/>
                <w:lang w:bidi="en-US"/>
              </w:rPr>
              <w:t>s</w:t>
            </w:r>
            <w:r w:rsidRPr="00345E9E">
              <w:rPr>
                <w:rFonts w:eastAsia="Lucida Sans Unicode"/>
                <w:sz w:val="22"/>
                <w:szCs w:val="22"/>
                <w:lang w:bidi="en-US"/>
              </w:rPr>
              <w:t xml:space="preserve"> Viešųjų pirkimų tarnybos </w:t>
            </w:r>
            <w:r w:rsidR="005E13C8">
              <w:rPr>
                <w:rFonts w:eastAsia="Lucida Sans Unicode"/>
                <w:sz w:val="22"/>
                <w:szCs w:val="22"/>
                <w:lang w:bidi="en-US"/>
              </w:rPr>
              <w:t xml:space="preserve">metinės </w:t>
            </w:r>
            <w:r w:rsidRPr="00345E9E">
              <w:rPr>
                <w:rFonts w:eastAsia="Lucida Sans Unicode"/>
                <w:sz w:val="22"/>
                <w:szCs w:val="22"/>
                <w:lang w:bidi="en-US"/>
              </w:rPr>
              <w:t>veiklos ataskaito</w:t>
            </w:r>
            <w:r>
              <w:rPr>
                <w:rFonts w:eastAsia="Lucida Sans Unicode"/>
                <w:sz w:val="22"/>
                <w:szCs w:val="22"/>
                <w:lang w:bidi="en-US"/>
              </w:rPr>
              <w:t xml:space="preserve">s </w:t>
            </w:r>
            <w:hyperlink r:id="rId65" w:history="1">
              <w:r w:rsidRPr="00EC2BAE">
                <w:rPr>
                  <w:rStyle w:val="Hyperlink"/>
                  <w:rFonts w:eastAsia="Lucida Sans Unicode"/>
                  <w:sz w:val="22"/>
                  <w:szCs w:val="22"/>
                  <w:lang w:bidi="en-US"/>
                </w:rPr>
                <w:t>1 priede</w:t>
              </w:r>
            </w:hyperlink>
          </w:p>
          <w:p w14:paraId="4225FCCC" w14:textId="3F166F7C" w:rsidR="00B70B38" w:rsidRPr="00B01E3B" w:rsidRDefault="00B70B38" w:rsidP="00B01E3B">
            <w:pPr>
              <w:pStyle w:val="ListParagraph"/>
              <w:widowControl w:val="0"/>
              <w:numPr>
                <w:ilvl w:val="0"/>
                <w:numId w:val="25"/>
              </w:numPr>
              <w:jc w:val="both"/>
              <w:rPr>
                <w:rFonts w:eastAsia="Lucida Sans Unicode"/>
                <w:color w:val="0000FF" w:themeColor="hyperlink"/>
                <w:sz w:val="22"/>
                <w:szCs w:val="22"/>
                <w:u w:val="single"/>
                <w:lang w:bidi="en-US"/>
              </w:rPr>
            </w:pPr>
            <w:r>
              <w:rPr>
                <w:rFonts w:eastAsia="Lucida Sans Unicode"/>
                <w:sz w:val="22"/>
                <w:szCs w:val="22"/>
                <w:lang w:bidi="en-US"/>
              </w:rPr>
              <w:t xml:space="preserve">2025 m. </w:t>
            </w:r>
            <w:r w:rsidR="00B01E3B" w:rsidRPr="00345E9E">
              <w:rPr>
                <w:rFonts w:eastAsia="Lucida Sans Unicode"/>
                <w:sz w:val="22"/>
                <w:szCs w:val="22"/>
                <w:lang w:bidi="en-US"/>
              </w:rPr>
              <w:t>metinė</w:t>
            </w:r>
            <w:r w:rsidR="00B01E3B">
              <w:rPr>
                <w:rFonts w:eastAsia="Lucida Sans Unicode"/>
                <w:sz w:val="22"/>
                <w:szCs w:val="22"/>
                <w:lang w:bidi="en-US"/>
              </w:rPr>
              <w:t>s</w:t>
            </w:r>
            <w:r w:rsidR="00B01E3B" w:rsidRPr="00345E9E">
              <w:rPr>
                <w:rFonts w:eastAsia="Lucida Sans Unicode"/>
                <w:sz w:val="22"/>
                <w:szCs w:val="22"/>
                <w:lang w:bidi="en-US"/>
              </w:rPr>
              <w:t xml:space="preserve"> Viešųjų pirkimų tarnybos </w:t>
            </w:r>
            <w:r w:rsidR="005E13C8">
              <w:rPr>
                <w:rFonts w:eastAsia="Lucida Sans Unicode"/>
                <w:sz w:val="22"/>
                <w:szCs w:val="22"/>
                <w:lang w:bidi="en-US"/>
              </w:rPr>
              <w:t xml:space="preserve">metinės </w:t>
            </w:r>
            <w:r w:rsidR="00B01E3B" w:rsidRPr="00345E9E">
              <w:rPr>
                <w:rFonts w:eastAsia="Lucida Sans Unicode"/>
                <w:sz w:val="22"/>
                <w:szCs w:val="22"/>
                <w:lang w:bidi="en-US"/>
              </w:rPr>
              <w:t>veiklos ataskaito</w:t>
            </w:r>
            <w:r w:rsidR="00B01E3B">
              <w:rPr>
                <w:rFonts w:eastAsia="Lucida Sans Unicode"/>
                <w:sz w:val="22"/>
                <w:szCs w:val="22"/>
                <w:lang w:bidi="en-US"/>
              </w:rPr>
              <w:t xml:space="preserve">s </w:t>
            </w:r>
            <w:hyperlink r:id="rId66" w:history="1">
              <w:r w:rsidR="00B01E3B" w:rsidRPr="00EB1393">
                <w:rPr>
                  <w:rStyle w:val="Hyperlink"/>
                  <w:rFonts w:eastAsia="Lucida Sans Unicode"/>
                  <w:sz w:val="22"/>
                  <w:szCs w:val="22"/>
                  <w:lang w:bidi="en-US"/>
                </w:rPr>
                <w:t>1 priede</w:t>
              </w:r>
            </w:hyperlink>
          </w:p>
          <w:p w14:paraId="39271E3B" w14:textId="2ACCE1E1" w:rsidR="00907813" w:rsidRPr="00205A35" w:rsidRDefault="00907813" w:rsidP="00907813">
            <w:pPr>
              <w:pStyle w:val="ListParagraph"/>
              <w:widowControl w:val="0"/>
              <w:ind w:left="360"/>
              <w:jc w:val="both"/>
              <w:rPr>
                <w:rFonts w:eastAsia="Lucida Sans Unicode"/>
                <w:color w:val="0000FF" w:themeColor="hyperlink"/>
                <w:sz w:val="22"/>
                <w:szCs w:val="22"/>
                <w:u w:val="single"/>
                <w:lang w:bidi="en-US"/>
              </w:rPr>
            </w:pPr>
          </w:p>
        </w:tc>
      </w:tr>
      <w:tr w:rsidR="005835A8" w:rsidRPr="0061335D" w14:paraId="053D88E6" w14:textId="2CBF8C2F" w:rsidTr="6C2336A4">
        <w:trPr>
          <w:cantSplit/>
          <w:trHeight w:val="1380"/>
          <w:jc w:val="center"/>
        </w:trPr>
        <w:tc>
          <w:tcPr>
            <w:tcW w:w="2029" w:type="dxa"/>
            <w:vMerge/>
            <w:vAlign w:val="center"/>
          </w:tcPr>
          <w:p w14:paraId="6F70959C"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tcPr>
          <w:p w14:paraId="4D28847F" w14:textId="77777777" w:rsidR="005835A8" w:rsidRPr="0061335D" w:rsidRDefault="005835A8" w:rsidP="004E27A2">
            <w:pPr>
              <w:widowControl w:val="0"/>
              <w:jc w:val="both"/>
              <w:rPr>
                <w:rFonts w:eastAsia="Andale Sans UI" w:cs="Tahoma"/>
                <w:szCs w:val="24"/>
                <w:lang w:eastAsia="ar-SA" w:bidi="en-US"/>
              </w:rPr>
            </w:pPr>
            <w:r w:rsidRPr="0061335D">
              <w:rPr>
                <w:rFonts w:eastAsia="Lucida Sans Unicode" w:cs="Tahoma"/>
                <w:szCs w:val="24"/>
                <w:lang w:bidi="en-US"/>
              </w:rPr>
              <w:t xml:space="preserve">5.5. teikti Aplinkos ministerijai susistemintą informaciją apie neperkančiųjų organizacijų praėjusiais kalendoriniais metais vykdytus žaliuosius pirkimus, įgyvendinant pažangos lėšomis finansuojamus projektus; </w:t>
            </w:r>
          </w:p>
        </w:tc>
        <w:tc>
          <w:tcPr>
            <w:tcW w:w="2220" w:type="dxa"/>
            <w:tcBorders>
              <w:top w:val="single" w:sz="4" w:space="0" w:color="auto"/>
              <w:left w:val="single" w:sz="4" w:space="0" w:color="auto"/>
              <w:right w:val="single" w:sz="4" w:space="0" w:color="auto"/>
            </w:tcBorders>
          </w:tcPr>
          <w:p w14:paraId="266FDBAC"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projektų valdymo agentūra</w:t>
            </w:r>
          </w:p>
          <w:p w14:paraId="2C4B1FAA" w14:textId="77777777" w:rsidR="005835A8" w:rsidRPr="0061335D" w:rsidRDefault="005835A8" w:rsidP="0061335D">
            <w:pPr>
              <w:widowControl w:val="0"/>
              <w:jc w:val="center"/>
              <w:rPr>
                <w:rFonts w:eastAsia="Lucida Sans Unicode" w:cs="Tahoma"/>
                <w:szCs w:val="24"/>
                <w:lang w:bidi="en-US"/>
              </w:rPr>
            </w:pPr>
          </w:p>
        </w:tc>
        <w:tc>
          <w:tcPr>
            <w:tcW w:w="1935" w:type="dxa"/>
            <w:tcBorders>
              <w:top w:val="single" w:sz="4" w:space="0" w:color="auto"/>
              <w:left w:val="single" w:sz="4" w:space="0" w:color="auto"/>
              <w:right w:val="single" w:sz="4" w:space="0" w:color="auto"/>
            </w:tcBorders>
          </w:tcPr>
          <w:p w14:paraId="590A8FDA"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kiekvienų metų I ketvirtis</w:t>
            </w:r>
          </w:p>
        </w:tc>
        <w:tc>
          <w:tcPr>
            <w:tcW w:w="5295" w:type="dxa"/>
            <w:tcBorders>
              <w:top w:val="single" w:sz="4" w:space="0" w:color="auto"/>
              <w:left w:val="single" w:sz="4" w:space="0" w:color="auto"/>
              <w:right w:val="single" w:sz="4" w:space="0" w:color="auto"/>
            </w:tcBorders>
          </w:tcPr>
          <w:p w14:paraId="4B71BD3E" w14:textId="7AB4E0FA" w:rsidR="005835A8" w:rsidRPr="0061335D" w:rsidRDefault="005835A8" w:rsidP="02798554">
            <w:pPr>
              <w:widowControl w:val="0"/>
              <w:rPr>
                <w:rFonts w:eastAsia="Lucida Sans Unicode" w:cs="Tahoma"/>
                <w:lang w:bidi="en-US"/>
              </w:rPr>
            </w:pPr>
          </w:p>
        </w:tc>
      </w:tr>
      <w:tr w:rsidR="005835A8" w:rsidRPr="0061335D" w14:paraId="5C6C5F28" w14:textId="6575C904" w:rsidTr="6C2336A4">
        <w:trPr>
          <w:cantSplit/>
          <w:trHeight w:val="1380"/>
          <w:jc w:val="center"/>
        </w:trPr>
        <w:tc>
          <w:tcPr>
            <w:tcW w:w="2029" w:type="dxa"/>
            <w:vMerge/>
            <w:vAlign w:val="center"/>
          </w:tcPr>
          <w:p w14:paraId="24B985D8"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tcPr>
          <w:p w14:paraId="7C508256"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 xml:space="preserve">5.6. teikti Vyriausybei praėjusių kalendorinių metų informaciją apie neperkančiųjų organizacijų praėjusiais kalendoriniais metais vykdytus žaliuosius pirkimus, įgyvendinant pažangos lėšomis finansuojamus projektus; </w:t>
            </w:r>
          </w:p>
        </w:tc>
        <w:tc>
          <w:tcPr>
            <w:tcW w:w="2220" w:type="dxa"/>
            <w:tcBorders>
              <w:top w:val="single" w:sz="4" w:space="0" w:color="auto"/>
              <w:left w:val="single" w:sz="4" w:space="0" w:color="auto"/>
              <w:right w:val="single" w:sz="4" w:space="0" w:color="auto"/>
            </w:tcBorders>
          </w:tcPr>
          <w:p w14:paraId="37A51966"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ministerija</w:t>
            </w:r>
          </w:p>
        </w:tc>
        <w:tc>
          <w:tcPr>
            <w:tcW w:w="1935" w:type="dxa"/>
            <w:tcBorders>
              <w:top w:val="single" w:sz="4" w:space="0" w:color="auto"/>
              <w:left w:val="single" w:sz="4" w:space="0" w:color="auto"/>
              <w:right w:val="single" w:sz="4" w:space="0" w:color="auto"/>
            </w:tcBorders>
          </w:tcPr>
          <w:p w14:paraId="53CC3725"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kiekvienų metų II ketvirtis</w:t>
            </w:r>
          </w:p>
        </w:tc>
        <w:tc>
          <w:tcPr>
            <w:tcW w:w="5295" w:type="dxa"/>
            <w:tcBorders>
              <w:top w:val="single" w:sz="4" w:space="0" w:color="auto"/>
              <w:left w:val="single" w:sz="4" w:space="0" w:color="auto"/>
              <w:right w:val="single" w:sz="4" w:space="0" w:color="auto"/>
            </w:tcBorders>
          </w:tcPr>
          <w:p w14:paraId="72AD81F5" w14:textId="77777777" w:rsidR="005835A8" w:rsidRPr="0061335D" w:rsidRDefault="005835A8" w:rsidP="00841AEA">
            <w:pPr>
              <w:widowControl w:val="0"/>
              <w:rPr>
                <w:rFonts w:eastAsia="Lucida Sans Unicode" w:cs="Tahoma"/>
                <w:szCs w:val="24"/>
                <w:lang w:bidi="en-US"/>
              </w:rPr>
            </w:pPr>
          </w:p>
        </w:tc>
      </w:tr>
      <w:tr w:rsidR="005835A8" w:rsidRPr="0061335D" w14:paraId="4BFAD05A" w14:textId="055F763D" w:rsidTr="6C2336A4">
        <w:trPr>
          <w:cantSplit/>
          <w:trHeight w:val="1380"/>
          <w:jc w:val="center"/>
        </w:trPr>
        <w:tc>
          <w:tcPr>
            <w:tcW w:w="2029" w:type="dxa"/>
            <w:vMerge/>
            <w:vAlign w:val="center"/>
          </w:tcPr>
          <w:p w14:paraId="448B5DC5"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tcPr>
          <w:p w14:paraId="3199190C"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5.7. gavus iš Viešųjų pirkimų tarnybos informaciją apie</w:t>
            </w:r>
          </w:p>
          <w:p w14:paraId="5962A9F7"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nepakankamą Lietuvos Respublikos Vyriausybės 2010 m. liepos 21 d. nutarimo Nr. 1133</w:t>
            </w:r>
          </w:p>
          <w:p w14:paraId="391F42F2"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„Dėl Žaliųjų pirkimų tikslų nustatymo ir įgyvendinimo“ 1 punkte nurodytų reikalavimų</w:t>
            </w:r>
          </w:p>
          <w:p w14:paraId="7F580C10"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įgyvendinimo pažangą, per vieną mėnesį pateikti Vyriausybei pasiūlymus dėl papildomų</w:t>
            </w:r>
          </w:p>
          <w:p w14:paraId="6FD3ACF5"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privalomų priemonių žaliųjų pirkimų vykdymui skatinti ir sistemai tobulinti sukūrimo;</w:t>
            </w:r>
          </w:p>
        </w:tc>
        <w:tc>
          <w:tcPr>
            <w:tcW w:w="2220" w:type="dxa"/>
            <w:tcBorders>
              <w:top w:val="single" w:sz="4" w:space="0" w:color="auto"/>
              <w:left w:val="single" w:sz="4" w:space="0" w:color="auto"/>
              <w:right w:val="single" w:sz="4" w:space="0" w:color="auto"/>
            </w:tcBorders>
          </w:tcPr>
          <w:p w14:paraId="269F299E" w14:textId="6ED775FA"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ministerij</w:t>
            </w:r>
            <w:r w:rsidR="004A3FE8">
              <w:rPr>
                <w:rFonts w:eastAsia="Lucida Sans Unicode" w:cs="Tahoma"/>
                <w:szCs w:val="24"/>
                <w:lang w:bidi="en-US"/>
              </w:rPr>
              <w:t>a</w:t>
            </w:r>
          </w:p>
        </w:tc>
        <w:tc>
          <w:tcPr>
            <w:tcW w:w="1935" w:type="dxa"/>
            <w:tcBorders>
              <w:top w:val="single" w:sz="4" w:space="0" w:color="auto"/>
              <w:left w:val="single" w:sz="4" w:space="0" w:color="auto"/>
              <w:right w:val="single" w:sz="4" w:space="0" w:color="auto"/>
            </w:tcBorders>
          </w:tcPr>
          <w:p w14:paraId="430C5A8E"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2021–2025</w:t>
            </w:r>
          </w:p>
        </w:tc>
        <w:tc>
          <w:tcPr>
            <w:tcW w:w="5295" w:type="dxa"/>
            <w:tcBorders>
              <w:top w:val="single" w:sz="4" w:space="0" w:color="auto"/>
              <w:left w:val="single" w:sz="4" w:space="0" w:color="auto"/>
              <w:right w:val="single" w:sz="4" w:space="0" w:color="auto"/>
            </w:tcBorders>
          </w:tcPr>
          <w:p w14:paraId="3A47BABB" w14:textId="77777777" w:rsidR="005835A8" w:rsidRPr="0061335D" w:rsidRDefault="005835A8" w:rsidP="00841AEA">
            <w:pPr>
              <w:widowControl w:val="0"/>
              <w:rPr>
                <w:rFonts w:eastAsia="Lucida Sans Unicode" w:cs="Tahoma"/>
                <w:szCs w:val="24"/>
                <w:lang w:bidi="en-US"/>
              </w:rPr>
            </w:pPr>
          </w:p>
        </w:tc>
      </w:tr>
      <w:tr w:rsidR="005835A8" w:rsidRPr="0061335D" w14:paraId="308B05C1" w14:textId="6CD37717" w:rsidTr="6C2336A4">
        <w:trPr>
          <w:cantSplit/>
          <w:trHeight w:val="423"/>
          <w:jc w:val="center"/>
        </w:trPr>
        <w:tc>
          <w:tcPr>
            <w:tcW w:w="2029" w:type="dxa"/>
            <w:vMerge/>
            <w:vAlign w:val="center"/>
          </w:tcPr>
          <w:p w14:paraId="7017F392"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tcPr>
          <w:p w14:paraId="61E810F0" w14:textId="77777777" w:rsidR="005835A8" w:rsidRPr="0061335D" w:rsidRDefault="005835A8" w:rsidP="004E27A2">
            <w:pPr>
              <w:widowControl w:val="0"/>
              <w:jc w:val="both"/>
              <w:rPr>
                <w:rFonts w:eastAsia="Lucida Sans Unicode" w:cs="Tahoma"/>
                <w:szCs w:val="24"/>
                <w:lang w:bidi="en-US"/>
              </w:rPr>
            </w:pPr>
            <w:r w:rsidRPr="0061335D">
              <w:rPr>
                <w:rFonts w:eastAsia="Lucida Sans Unicode" w:cs="Tahoma"/>
                <w:szCs w:val="24"/>
                <w:lang w:bidi="en-US"/>
              </w:rPr>
              <w:t>5.8. organizuoti apdovanojimus, kurių metu įvertinami daugiausia žaliųjų pirkimų įvykdę pirkimų vykdytojai;</w:t>
            </w:r>
          </w:p>
        </w:tc>
        <w:tc>
          <w:tcPr>
            <w:tcW w:w="2220" w:type="dxa"/>
            <w:tcBorders>
              <w:top w:val="single" w:sz="4" w:space="0" w:color="auto"/>
              <w:left w:val="single" w:sz="4" w:space="0" w:color="auto"/>
              <w:right w:val="single" w:sz="4" w:space="0" w:color="auto"/>
            </w:tcBorders>
          </w:tcPr>
          <w:p w14:paraId="1EDEAC6B"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Aplinkos ministerija</w:t>
            </w:r>
          </w:p>
        </w:tc>
        <w:tc>
          <w:tcPr>
            <w:tcW w:w="1935" w:type="dxa"/>
            <w:tcBorders>
              <w:top w:val="single" w:sz="4" w:space="0" w:color="auto"/>
              <w:left w:val="single" w:sz="4" w:space="0" w:color="auto"/>
              <w:right w:val="single" w:sz="4" w:space="0" w:color="auto"/>
            </w:tcBorders>
          </w:tcPr>
          <w:p w14:paraId="5F89478E" w14:textId="77777777" w:rsidR="005835A8" w:rsidRPr="0061335D" w:rsidRDefault="005835A8" w:rsidP="0061335D">
            <w:pPr>
              <w:widowControl w:val="0"/>
              <w:jc w:val="center"/>
              <w:rPr>
                <w:rFonts w:eastAsia="Lucida Sans Unicode" w:cs="Tahoma"/>
                <w:szCs w:val="24"/>
                <w:lang w:bidi="en-US"/>
              </w:rPr>
            </w:pPr>
            <w:r w:rsidRPr="0061335D">
              <w:rPr>
                <w:rFonts w:eastAsia="Lucida Sans Unicode" w:cs="Tahoma"/>
                <w:szCs w:val="24"/>
                <w:lang w:bidi="en-US"/>
              </w:rPr>
              <w:t>kiekvienų metų II ketvirtis</w:t>
            </w:r>
          </w:p>
        </w:tc>
        <w:tc>
          <w:tcPr>
            <w:tcW w:w="5295" w:type="dxa"/>
            <w:tcBorders>
              <w:top w:val="single" w:sz="4" w:space="0" w:color="auto"/>
              <w:left w:val="single" w:sz="4" w:space="0" w:color="auto"/>
              <w:right w:val="single" w:sz="4" w:space="0" w:color="auto"/>
            </w:tcBorders>
          </w:tcPr>
          <w:p w14:paraId="078CA16C" w14:textId="77777777" w:rsidR="005835A8" w:rsidRPr="0061335D" w:rsidRDefault="005835A8" w:rsidP="00841AEA">
            <w:pPr>
              <w:widowControl w:val="0"/>
              <w:rPr>
                <w:rFonts w:eastAsia="Lucida Sans Unicode" w:cs="Tahoma"/>
                <w:szCs w:val="24"/>
                <w:lang w:bidi="en-US"/>
              </w:rPr>
            </w:pPr>
          </w:p>
        </w:tc>
      </w:tr>
      <w:tr w:rsidR="005835A8" w:rsidRPr="0061335D" w14:paraId="7B836318" w14:textId="39196DA6" w:rsidTr="6C2336A4">
        <w:trPr>
          <w:cantSplit/>
          <w:trHeight w:val="1380"/>
          <w:jc w:val="center"/>
        </w:trPr>
        <w:tc>
          <w:tcPr>
            <w:tcW w:w="2029" w:type="dxa"/>
            <w:vMerge/>
            <w:vAlign w:val="center"/>
            <w:hideMark/>
          </w:tcPr>
          <w:p w14:paraId="6068778E"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hideMark/>
          </w:tcPr>
          <w:p w14:paraId="22BF7681" w14:textId="77777777" w:rsidR="005835A8" w:rsidRPr="0061335D" w:rsidRDefault="005835A8" w:rsidP="004E27A2">
            <w:pPr>
              <w:widowControl w:val="0"/>
              <w:jc w:val="both"/>
              <w:rPr>
                <w:rFonts w:eastAsia="Andale Sans UI"/>
                <w:szCs w:val="24"/>
                <w:lang w:eastAsia="ar-SA" w:bidi="en-US"/>
              </w:rPr>
            </w:pPr>
            <w:r w:rsidRPr="3C13CEDD">
              <w:rPr>
                <w:rFonts w:eastAsia="Andale Sans UI"/>
                <w:szCs w:val="24"/>
                <w:lang w:eastAsia="ar-SA" w:bidi="en-US"/>
              </w:rPr>
              <w:t>5.9. pagal kompetenciją rengti ir teikti informaciją, ataskaitas žaliųjų pirkimų klausimais Jungtinių Tautų organizacijai, Ekonominio bendradarbiavimo ir plėtros organizacijai, Europos Sąjungos ir Lietuvos Respublikos institucijoms ir kitiems subjektams;</w:t>
            </w:r>
          </w:p>
        </w:tc>
        <w:tc>
          <w:tcPr>
            <w:tcW w:w="2220" w:type="dxa"/>
            <w:tcBorders>
              <w:top w:val="single" w:sz="4" w:space="0" w:color="auto"/>
              <w:left w:val="single" w:sz="4" w:space="0" w:color="auto"/>
              <w:right w:val="single" w:sz="4" w:space="0" w:color="auto"/>
            </w:tcBorders>
            <w:hideMark/>
          </w:tcPr>
          <w:p w14:paraId="2631E644" w14:textId="01E15565" w:rsidR="005835A8" w:rsidRPr="0061335D" w:rsidRDefault="005835A8" w:rsidP="0061335D">
            <w:pPr>
              <w:widowControl w:val="0"/>
              <w:jc w:val="center"/>
              <w:rPr>
                <w:rFonts w:eastAsia="Lucida Sans Unicode"/>
                <w:szCs w:val="24"/>
                <w:lang w:bidi="en-US"/>
              </w:rPr>
            </w:pPr>
            <w:r w:rsidRPr="3C13CEDD">
              <w:rPr>
                <w:rFonts w:eastAsia="Lucida Sans Unicode"/>
                <w:szCs w:val="24"/>
                <w:lang w:bidi="en-US"/>
              </w:rPr>
              <w:t>Viešųjų pirkimų tarnyba</w:t>
            </w:r>
          </w:p>
          <w:p w14:paraId="635B8968" w14:textId="77777777" w:rsidR="005835A8" w:rsidRPr="0061335D" w:rsidRDefault="005835A8" w:rsidP="0061335D">
            <w:pPr>
              <w:widowControl w:val="0"/>
              <w:jc w:val="center"/>
              <w:rPr>
                <w:rFonts w:eastAsia="Lucida Sans Unicode"/>
                <w:szCs w:val="24"/>
                <w:lang w:bidi="en-US"/>
              </w:rPr>
            </w:pPr>
            <w:r w:rsidRPr="3C13CEDD">
              <w:rPr>
                <w:rFonts w:eastAsia="Lucida Sans Unicode"/>
                <w:szCs w:val="24"/>
                <w:lang w:bidi="en-US"/>
              </w:rPr>
              <w:t>Aplinkos ministerija</w:t>
            </w:r>
          </w:p>
        </w:tc>
        <w:tc>
          <w:tcPr>
            <w:tcW w:w="1935" w:type="dxa"/>
            <w:tcBorders>
              <w:top w:val="single" w:sz="4" w:space="0" w:color="auto"/>
              <w:left w:val="single" w:sz="4" w:space="0" w:color="auto"/>
              <w:right w:val="single" w:sz="4" w:space="0" w:color="auto"/>
            </w:tcBorders>
            <w:hideMark/>
          </w:tcPr>
          <w:p w14:paraId="49B3384B" w14:textId="77777777" w:rsidR="005835A8" w:rsidRPr="0061335D" w:rsidRDefault="005835A8" w:rsidP="0061335D">
            <w:pPr>
              <w:widowControl w:val="0"/>
              <w:jc w:val="center"/>
              <w:rPr>
                <w:rFonts w:eastAsia="Lucida Sans Unicode"/>
                <w:szCs w:val="24"/>
                <w:lang w:bidi="en-US"/>
              </w:rPr>
            </w:pPr>
            <w:r w:rsidRPr="3C13CEDD">
              <w:rPr>
                <w:rFonts w:eastAsia="Lucida Sans Unicode"/>
                <w:szCs w:val="24"/>
                <w:lang w:bidi="en-US"/>
              </w:rPr>
              <w:t>2021–2025 metai</w:t>
            </w:r>
          </w:p>
        </w:tc>
        <w:tc>
          <w:tcPr>
            <w:tcW w:w="5295" w:type="dxa"/>
            <w:tcBorders>
              <w:top w:val="single" w:sz="4" w:space="0" w:color="auto"/>
              <w:left w:val="single" w:sz="4" w:space="0" w:color="auto"/>
              <w:right w:val="single" w:sz="4" w:space="0" w:color="auto"/>
            </w:tcBorders>
          </w:tcPr>
          <w:p w14:paraId="153C3FB1" w14:textId="77777777" w:rsidR="00B01E3B" w:rsidRPr="00B01E3B" w:rsidRDefault="00B01E3B" w:rsidP="00B01E3B">
            <w:pPr>
              <w:widowControl w:val="0"/>
              <w:jc w:val="both"/>
              <w:rPr>
                <w:b/>
                <w:bCs/>
                <w:szCs w:val="24"/>
              </w:rPr>
            </w:pPr>
            <w:r w:rsidRPr="00B01E3B">
              <w:rPr>
                <w:b/>
                <w:bCs/>
                <w:szCs w:val="24"/>
              </w:rPr>
              <w:t>Įvykdyta</w:t>
            </w:r>
          </w:p>
          <w:p w14:paraId="7D9D43BA" w14:textId="77777777" w:rsidR="00B01E3B" w:rsidRDefault="00B01E3B" w:rsidP="00D60F71">
            <w:pPr>
              <w:widowControl w:val="0"/>
              <w:jc w:val="both"/>
              <w:rPr>
                <w:szCs w:val="24"/>
                <w:lang w:bidi="en-US"/>
              </w:rPr>
            </w:pPr>
          </w:p>
          <w:p w14:paraId="18A0D4BA" w14:textId="4E5DC00B" w:rsidR="00D60F71" w:rsidRPr="00602AD5" w:rsidRDefault="00A27255" w:rsidP="00D60F71">
            <w:pPr>
              <w:widowControl w:val="0"/>
              <w:jc w:val="both"/>
              <w:rPr>
                <w:szCs w:val="24"/>
                <w:lang w:bidi="en-US"/>
              </w:rPr>
            </w:pPr>
            <w:r>
              <w:rPr>
                <w:szCs w:val="24"/>
                <w:lang w:bidi="en-US"/>
              </w:rPr>
              <w:t xml:space="preserve">Viešųjų </w:t>
            </w:r>
            <w:r w:rsidRPr="00602AD5">
              <w:rPr>
                <w:szCs w:val="24"/>
                <w:lang w:bidi="en-US"/>
              </w:rPr>
              <w:t>pirkimų tarnybos p</w:t>
            </w:r>
            <w:r w:rsidR="00D60F71" w:rsidRPr="00602AD5">
              <w:rPr>
                <w:szCs w:val="24"/>
                <w:lang w:bidi="en-US"/>
              </w:rPr>
              <w:t xml:space="preserve">ateikta </w:t>
            </w:r>
            <w:r w:rsidRPr="00602AD5">
              <w:rPr>
                <w:szCs w:val="24"/>
                <w:lang w:bidi="en-US"/>
              </w:rPr>
              <w:t xml:space="preserve">informacija </w:t>
            </w:r>
            <w:r w:rsidR="00D60F71" w:rsidRPr="00602AD5">
              <w:rPr>
                <w:szCs w:val="24"/>
                <w:lang w:bidi="en-US"/>
              </w:rPr>
              <w:t>pagal kompetenciją:</w:t>
            </w:r>
          </w:p>
          <w:p w14:paraId="40284817" w14:textId="77777777" w:rsidR="00215CB1" w:rsidRPr="00602AD5" w:rsidRDefault="00215CB1" w:rsidP="00215CB1">
            <w:pPr>
              <w:pStyle w:val="ListParagraph"/>
              <w:widowControl w:val="0"/>
              <w:numPr>
                <w:ilvl w:val="0"/>
                <w:numId w:val="26"/>
              </w:numPr>
              <w:jc w:val="both"/>
              <w:rPr>
                <w:szCs w:val="24"/>
                <w:lang w:bidi="en-US"/>
              </w:rPr>
            </w:pPr>
            <w:r w:rsidRPr="00602AD5">
              <w:rPr>
                <w:szCs w:val="24"/>
                <w:lang w:bidi="en-US"/>
              </w:rPr>
              <w:t xml:space="preserve">Ekonomikos ir inovacijų ministerijai informacija klausimynui, skirtam Jungtinių Tautų rengiamai 2021 m. pasaulinei tvarių viešųjų pirkimų apžvalgai (2021 Global </w:t>
            </w:r>
            <w:proofErr w:type="spellStart"/>
            <w:r w:rsidRPr="00602AD5">
              <w:rPr>
                <w:szCs w:val="24"/>
                <w:lang w:bidi="en-US"/>
              </w:rPr>
              <w:t>Review</w:t>
            </w:r>
            <w:proofErr w:type="spellEnd"/>
            <w:r w:rsidRPr="00602AD5">
              <w:rPr>
                <w:szCs w:val="24"/>
                <w:lang w:bidi="en-US"/>
              </w:rPr>
              <w:t xml:space="preserve"> </w:t>
            </w:r>
            <w:proofErr w:type="spellStart"/>
            <w:r w:rsidRPr="00602AD5">
              <w:rPr>
                <w:szCs w:val="24"/>
                <w:lang w:bidi="en-US"/>
              </w:rPr>
              <w:t>of</w:t>
            </w:r>
            <w:proofErr w:type="spellEnd"/>
            <w:r w:rsidRPr="00602AD5">
              <w:rPr>
                <w:szCs w:val="24"/>
                <w:lang w:bidi="en-US"/>
              </w:rPr>
              <w:t xml:space="preserve"> SPP);</w:t>
            </w:r>
          </w:p>
          <w:p w14:paraId="6462819B" w14:textId="2B0AC44C" w:rsidR="00215CB1" w:rsidRPr="00602AD5" w:rsidRDefault="00215CB1" w:rsidP="00215CB1">
            <w:pPr>
              <w:pStyle w:val="ListParagraph"/>
              <w:widowControl w:val="0"/>
              <w:numPr>
                <w:ilvl w:val="0"/>
                <w:numId w:val="26"/>
              </w:numPr>
              <w:jc w:val="both"/>
              <w:rPr>
                <w:szCs w:val="24"/>
                <w:lang w:bidi="en-US"/>
              </w:rPr>
            </w:pPr>
            <w:r w:rsidRPr="00602AD5">
              <w:rPr>
                <w:szCs w:val="24"/>
                <w:lang w:bidi="en-US"/>
              </w:rPr>
              <w:t xml:space="preserve">Lietuvos statistikos departamentui darnaus vystymosi rodiklių (12 tikslas, 12.7.1 rodiklis) reikšmės: </w:t>
            </w:r>
            <w:hyperlink r:id="rId67" w:history="1">
              <w:r w:rsidR="005E13C8" w:rsidRPr="00F83634">
                <w:rPr>
                  <w:rStyle w:val="Hyperlink"/>
                  <w:szCs w:val="24"/>
                  <w:lang w:bidi="en-US"/>
                </w:rPr>
                <w:t>https://osp.stat.gov.lt/nacionaliniai-darnaus-vystymosi-rodikliai</w:t>
              </w:r>
            </w:hyperlink>
            <w:r w:rsidR="005E13C8">
              <w:rPr>
                <w:szCs w:val="24"/>
                <w:lang w:bidi="en-US"/>
              </w:rPr>
              <w:t>;</w:t>
            </w:r>
            <w:r w:rsidRPr="00602AD5">
              <w:rPr>
                <w:szCs w:val="24"/>
                <w:lang w:bidi="en-US"/>
              </w:rPr>
              <w:t xml:space="preserve"> </w:t>
            </w:r>
          </w:p>
          <w:p w14:paraId="3212FCB0" w14:textId="77777777" w:rsidR="00215CB1" w:rsidRPr="00602AD5" w:rsidRDefault="00215CB1" w:rsidP="00215CB1">
            <w:pPr>
              <w:pStyle w:val="ListParagraph"/>
              <w:widowControl w:val="0"/>
              <w:numPr>
                <w:ilvl w:val="0"/>
                <w:numId w:val="26"/>
              </w:numPr>
              <w:jc w:val="both"/>
              <w:rPr>
                <w:szCs w:val="24"/>
                <w:lang w:bidi="en-US"/>
              </w:rPr>
            </w:pPr>
            <w:r w:rsidRPr="00602AD5">
              <w:rPr>
                <w:szCs w:val="24"/>
                <w:lang w:bidi="en-US"/>
              </w:rPr>
              <w:t xml:space="preserve">Aplinkos ministerijai: i) žaliųjų pirkimų 2020 m.  vykdymo rezultatų </w:t>
            </w:r>
            <w:hyperlink r:id="rId68">
              <w:r w:rsidRPr="00602AD5">
                <w:rPr>
                  <w:rStyle w:val="Hyperlink"/>
                  <w:szCs w:val="24"/>
                  <w:lang w:bidi="en-US"/>
                </w:rPr>
                <w:t>ataskaita</w:t>
              </w:r>
            </w:hyperlink>
            <w:r w:rsidRPr="00602AD5">
              <w:rPr>
                <w:szCs w:val="24"/>
                <w:lang w:bidi="en-US"/>
              </w:rPr>
              <w:t>:  ii) apibendrinta informacija apie 2021 m. ketvirčių žaliųjų pirkimų vykdymo rezultatus;</w:t>
            </w:r>
          </w:p>
          <w:p w14:paraId="6442DD5B" w14:textId="77777777" w:rsidR="00215CB1" w:rsidRPr="00602AD5" w:rsidRDefault="00215CB1" w:rsidP="00215CB1">
            <w:pPr>
              <w:pStyle w:val="ListParagraph"/>
              <w:widowControl w:val="0"/>
              <w:numPr>
                <w:ilvl w:val="0"/>
                <w:numId w:val="26"/>
              </w:numPr>
              <w:jc w:val="both"/>
              <w:rPr>
                <w:szCs w:val="24"/>
                <w:lang w:bidi="en-US"/>
              </w:rPr>
            </w:pPr>
            <w:r w:rsidRPr="00602AD5">
              <w:rPr>
                <w:szCs w:val="24"/>
                <w:lang w:bidi="en-US"/>
              </w:rPr>
              <w:t xml:space="preserve">Europos komisijai 2018–2020 m. pirkimų stebėsenos ataskaita, kurioje pateikta informacija ir apie žaliųjų pirkimų vykdymą Lietuvoje: </w:t>
            </w:r>
            <w:hyperlink r:id="rId69">
              <w:r w:rsidRPr="00602AD5">
                <w:rPr>
                  <w:rStyle w:val="Hyperlink"/>
                  <w:szCs w:val="24"/>
                  <w:lang w:bidi="en-US"/>
                </w:rPr>
                <w:t>Pirkimų stebėsenos ataskaita 2018–2020 m</w:t>
              </w:r>
            </w:hyperlink>
            <w:r w:rsidRPr="00602AD5">
              <w:rPr>
                <w:szCs w:val="24"/>
                <w:lang w:bidi="en-US"/>
              </w:rPr>
              <w:t>;</w:t>
            </w:r>
          </w:p>
          <w:p w14:paraId="4F797AA2" w14:textId="77777777" w:rsidR="00215CB1" w:rsidRPr="00215CB1" w:rsidRDefault="005F2ED9" w:rsidP="00215CB1">
            <w:pPr>
              <w:pStyle w:val="ListParagraph"/>
              <w:widowControl w:val="0"/>
              <w:numPr>
                <w:ilvl w:val="0"/>
                <w:numId w:val="26"/>
              </w:numPr>
              <w:jc w:val="both"/>
              <w:rPr>
                <w:sz w:val="22"/>
                <w:szCs w:val="22"/>
                <w:lang w:bidi="en-US"/>
              </w:rPr>
            </w:pPr>
            <w:r w:rsidRPr="00602AD5">
              <w:rPr>
                <w:szCs w:val="24"/>
              </w:rPr>
              <w:t>202</w:t>
            </w:r>
            <w:r w:rsidR="00DF2DD1" w:rsidRPr="00602AD5">
              <w:rPr>
                <w:szCs w:val="24"/>
              </w:rPr>
              <w:t>2</w:t>
            </w:r>
            <w:r w:rsidRPr="00602AD5">
              <w:rPr>
                <w:szCs w:val="24"/>
              </w:rPr>
              <w:t xml:space="preserve"> m. </w:t>
            </w:r>
            <w:r w:rsidR="00DF2DD1" w:rsidRPr="00602AD5">
              <w:rPr>
                <w:szCs w:val="24"/>
              </w:rPr>
              <w:t>spalio</w:t>
            </w:r>
            <w:r w:rsidRPr="00602AD5">
              <w:rPr>
                <w:szCs w:val="24"/>
              </w:rPr>
              <w:t xml:space="preserve"> mėn. pildytas</w:t>
            </w:r>
            <w:r w:rsidRPr="005F2ED9">
              <w:t xml:space="preserve"> </w:t>
            </w:r>
            <w:r w:rsidR="00300D1D">
              <w:t xml:space="preserve">JTO </w:t>
            </w:r>
            <w:proofErr w:type="spellStart"/>
            <w:r w:rsidRPr="005F2ED9">
              <w:t>klasimynas</w:t>
            </w:r>
            <w:proofErr w:type="spellEnd"/>
            <w:r w:rsidRPr="005F2ED9">
              <w:t xml:space="preserve"> dėl SDG </w:t>
            </w:r>
            <w:proofErr w:type="spellStart"/>
            <w:r w:rsidRPr="005F2ED9">
              <w:t>indicator</w:t>
            </w:r>
            <w:proofErr w:type="spellEnd"/>
            <w:r w:rsidRPr="005F2ED9">
              <w:t xml:space="preserve"> 12.7.1.</w:t>
            </w:r>
            <w:r w:rsidR="009C19C5">
              <w:t xml:space="preserve"> </w:t>
            </w:r>
            <w:proofErr w:type="spellStart"/>
            <w:r w:rsidR="009C19C5" w:rsidRPr="009C19C5">
              <w:t>of</w:t>
            </w:r>
            <w:proofErr w:type="spellEnd"/>
            <w:r w:rsidR="009C19C5" w:rsidRPr="009C19C5">
              <w:t xml:space="preserve"> </w:t>
            </w:r>
            <w:proofErr w:type="spellStart"/>
            <w:r w:rsidR="009C19C5" w:rsidRPr="009C19C5">
              <w:t>the</w:t>
            </w:r>
            <w:proofErr w:type="spellEnd"/>
            <w:r w:rsidR="009C19C5" w:rsidRPr="009C19C5">
              <w:t xml:space="preserve"> 2022 data </w:t>
            </w:r>
            <w:proofErr w:type="spellStart"/>
            <w:r w:rsidR="009C19C5" w:rsidRPr="009C19C5">
              <w:t>drive</w:t>
            </w:r>
            <w:proofErr w:type="spellEnd"/>
            <w:r w:rsidR="009C19C5" w:rsidRPr="009C19C5">
              <w:t xml:space="preserve"> (</w:t>
            </w:r>
            <w:proofErr w:type="spellStart"/>
            <w:r w:rsidR="009C19C5" w:rsidRPr="009C19C5">
              <w:t>names</w:t>
            </w:r>
            <w:proofErr w:type="spellEnd"/>
            <w:r w:rsidR="009C19C5" w:rsidRPr="009C19C5">
              <w:t xml:space="preserve"> </w:t>
            </w:r>
            <w:proofErr w:type="spellStart"/>
            <w:r w:rsidR="009C19C5" w:rsidRPr="009C19C5">
              <w:t>of</w:t>
            </w:r>
            <w:proofErr w:type="spellEnd"/>
            <w:r w:rsidR="009C19C5" w:rsidRPr="009C19C5">
              <w:t xml:space="preserve"> </w:t>
            </w:r>
            <w:proofErr w:type="spellStart"/>
            <w:r w:rsidR="009C19C5" w:rsidRPr="009C19C5">
              <w:t>countries</w:t>
            </w:r>
            <w:proofErr w:type="spellEnd"/>
            <w:r w:rsidR="009C19C5" w:rsidRPr="009C19C5">
              <w:t xml:space="preserve"> </w:t>
            </w:r>
            <w:proofErr w:type="spellStart"/>
            <w:r w:rsidR="009C19C5" w:rsidRPr="009C19C5">
              <w:t>compliant</w:t>
            </w:r>
            <w:proofErr w:type="spellEnd"/>
            <w:r w:rsidR="009C19C5" w:rsidRPr="009C19C5">
              <w:t xml:space="preserve"> </w:t>
            </w:r>
            <w:proofErr w:type="spellStart"/>
            <w:r w:rsidR="009C19C5" w:rsidRPr="009C19C5">
              <w:t>with</w:t>
            </w:r>
            <w:proofErr w:type="spellEnd"/>
            <w:r w:rsidR="009C19C5" w:rsidRPr="009C19C5">
              <w:t xml:space="preserve"> </w:t>
            </w:r>
            <w:proofErr w:type="spellStart"/>
            <w:r w:rsidR="009C19C5" w:rsidRPr="009C19C5">
              <w:t>the</w:t>
            </w:r>
            <w:proofErr w:type="spellEnd"/>
            <w:r w:rsidR="009C19C5" w:rsidRPr="009C19C5">
              <w:t xml:space="preserve"> </w:t>
            </w:r>
            <w:proofErr w:type="spellStart"/>
            <w:r w:rsidR="009C19C5" w:rsidRPr="009C19C5">
              <w:t>indicator</w:t>
            </w:r>
            <w:proofErr w:type="spellEnd"/>
            <w:r w:rsidR="009C19C5" w:rsidRPr="009C19C5">
              <w:t xml:space="preserve"> </w:t>
            </w:r>
            <w:proofErr w:type="spellStart"/>
            <w:r w:rsidR="009C19C5" w:rsidRPr="009C19C5">
              <w:t>and</w:t>
            </w:r>
            <w:proofErr w:type="spellEnd"/>
            <w:r w:rsidR="009C19C5" w:rsidRPr="009C19C5">
              <w:t xml:space="preserve"> </w:t>
            </w:r>
            <w:proofErr w:type="spellStart"/>
            <w:r w:rsidR="009C19C5" w:rsidRPr="009C19C5">
              <w:t>their</w:t>
            </w:r>
            <w:proofErr w:type="spellEnd"/>
            <w:r w:rsidR="009C19C5" w:rsidRPr="009C19C5">
              <w:t xml:space="preserve"> </w:t>
            </w:r>
            <w:proofErr w:type="spellStart"/>
            <w:r w:rsidR="009C19C5" w:rsidRPr="009C19C5">
              <w:t>level</w:t>
            </w:r>
            <w:proofErr w:type="spellEnd"/>
            <w:r w:rsidR="009C19C5" w:rsidRPr="009C19C5">
              <w:t xml:space="preserve"> </w:t>
            </w:r>
            <w:proofErr w:type="spellStart"/>
            <w:r w:rsidR="009C19C5" w:rsidRPr="009C19C5">
              <w:t>of</w:t>
            </w:r>
            <w:proofErr w:type="spellEnd"/>
            <w:r w:rsidR="009C19C5" w:rsidRPr="009C19C5">
              <w:t xml:space="preserve"> SPP </w:t>
            </w:r>
            <w:proofErr w:type="spellStart"/>
            <w:r w:rsidR="009C19C5" w:rsidRPr="009C19C5">
              <w:t>implementation</w:t>
            </w:r>
            <w:proofErr w:type="spellEnd"/>
            <w:r w:rsidR="009C19C5">
              <w:t>)</w:t>
            </w:r>
            <w:r w:rsidR="000165CF">
              <w:t xml:space="preserve">. </w:t>
            </w:r>
            <w:r w:rsidR="00DF2DD1">
              <w:t>2023 m. birželio 28 d. VPT paskelbė pranešimą „</w:t>
            </w:r>
            <w:hyperlink r:id="rId70" w:history="1">
              <w:r w:rsidR="000165CF" w:rsidRPr="000165CF">
                <w:rPr>
                  <w:rStyle w:val="Hyperlink"/>
                </w:rPr>
                <w:t>Lietuvos rodiklis JTO Darniųjų pirkimų ataskaitoje užtikrino vietą lyderiaujančiųjų dvidešimtuke</w:t>
              </w:r>
            </w:hyperlink>
            <w:r w:rsidR="00DF2DD1">
              <w:t>“</w:t>
            </w:r>
            <w:r w:rsidR="000165CF">
              <w:t>;</w:t>
            </w:r>
          </w:p>
          <w:p w14:paraId="75972385" w14:textId="77777777" w:rsidR="00215CB1" w:rsidRPr="00215CB1" w:rsidRDefault="006F1659" w:rsidP="00215CB1">
            <w:pPr>
              <w:pStyle w:val="ListParagraph"/>
              <w:widowControl w:val="0"/>
              <w:numPr>
                <w:ilvl w:val="0"/>
                <w:numId w:val="26"/>
              </w:numPr>
              <w:jc w:val="both"/>
              <w:rPr>
                <w:sz w:val="22"/>
                <w:szCs w:val="22"/>
                <w:lang w:bidi="en-US"/>
              </w:rPr>
            </w:pPr>
            <w:r>
              <w:t>2023 m. kovo 14 d. į</w:t>
            </w:r>
            <w:r w:rsidRPr="00B94A7D">
              <w:t xml:space="preserve"> V</w:t>
            </w:r>
            <w:r>
              <w:t>iešųjų pirkimų tarnybą</w:t>
            </w:r>
            <w:r w:rsidRPr="00B94A7D">
              <w:t xml:space="preserve"> kreipėsi </w:t>
            </w:r>
            <w:proofErr w:type="spellStart"/>
            <w:r w:rsidRPr="00B94A7D">
              <w:t>PwC</w:t>
            </w:r>
            <w:proofErr w:type="spellEnd"/>
            <w:r w:rsidRPr="00B94A7D">
              <w:t xml:space="preserve"> komanda, atliekanti ES inov</w:t>
            </w:r>
            <w:r>
              <w:t>atyvių</w:t>
            </w:r>
            <w:r w:rsidRPr="00B94A7D">
              <w:t xml:space="preserve"> viešųjų pirkimų stebė</w:t>
            </w:r>
            <w:r>
              <w:t>senos</w:t>
            </w:r>
            <w:r w:rsidRPr="00B94A7D">
              <w:t xml:space="preserve"> </w:t>
            </w:r>
            <w:r>
              <w:t xml:space="preserve">pilotinį </w:t>
            </w:r>
            <w:r w:rsidRPr="00B94A7D">
              <w:t>projektą (</w:t>
            </w:r>
            <w:r>
              <w:t>„</w:t>
            </w:r>
            <w:r w:rsidRPr="00B94A7D">
              <w:t xml:space="preserve">EU </w:t>
            </w:r>
            <w:proofErr w:type="spellStart"/>
            <w:r w:rsidRPr="00B94A7D">
              <w:t>Innovation</w:t>
            </w:r>
            <w:proofErr w:type="spellEnd"/>
            <w:r w:rsidRPr="00B94A7D">
              <w:t xml:space="preserve"> </w:t>
            </w:r>
            <w:proofErr w:type="spellStart"/>
            <w:r w:rsidRPr="00B94A7D">
              <w:t>Procurement</w:t>
            </w:r>
            <w:proofErr w:type="spellEnd"/>
            <w:r w:rsidRPr="00B94A7D">
              <w:t xml:space="preserve"> </w:t>
            </w:r>
            <w:proofErr w:type="spellStart"/>
            <w:r w:rsidRPr="00B94A7D">
              <w:t>Observatory</w:t>
            </w:r>
            <w:proofErr w:type="spellEnd"/>
            <w:r w:rsidRPr="00B94A7D">
              <w:t xml:space="preserve"> </w:t>
            </w:r>
            <w:proofErr w:type="spellStart"/>
            <w:r w:rsidRPr="00B94A7D">
              <w:t>pilot</w:t>
            </w:r>
            <w:proofErr w:type="spellEnd"/>
            <w:r w:rsidRPr="00B94A7D">
              <w:t xml:space="preserve"> </w:t>
            </w:r>
            <w:proofErr w:type="spellStart"/>
            <w:r w:rsidRPr="00B94A7D">
              <w:t>project</w:t>
            </w:r>
            <w:proofErr w:type="spellEnd"/>
            <w:r>
              <w:t>“</w:t>
            </w:r>
            <w:r w:rsidRPr="00B94A7D">
              <w:t xml:space="preserve">), </w:t>
            </w:r>
            <w:r>
              <w:t xml:space="preserve">kaip 2021 m. baigto </w:t>
            </w:r>
            <w:proofErr w:type="spellStart"/>
            <w:r w:rsidRPr="00B94A7D">
              <w:t>PwC</w:t>
            </w:r>
            <w:proofErr w:type="spellEnd"/>
            <w:r w:rsidRPr="00B94A7D">
              <w:t xml:space="preserve"> tyrimo</w:t>
            </w:r>
            <w:r>
              <w:t xml:space="preserve"> „</w:t>
            </w:r>
            <w:proofErr w:type="spellStart"/>
            <w:r>
              <w:fldChar w:fldCharType="begin"/>
            </w:r>
            <w:r>
              <w:instrText>HYPERLINK "https://op.europa.eu/en/publication-detail/-/publication/7f5a67ae-8b8e-11eb-b85c-01aa75ed71a1/language-en"</w:instrText>
            </w:r>
            <w:r>
              <w:fldChar w:fldCharType="separate"/>
            </w:r>
            <w:r w:rsidRPr="009F63E5">
              <w:rPr>
                <w:rStyle w:val="Hyperlink"/>
              </w:rPr>
              <w:t>The</w:t>
            </w:r>
            <w:proofErr w:type="spellEnd"/>
            <w:r w:rsidRPr="009F63E5">
              <w:rPr>
                <w:rStyle w:val="Hyperlink"/>
              </w:rPr>
              <w:t xml:space="preserve"> </w:t>
            </w:r>
            <w:proofErr w:type="spellStart"/>
            <w:r w:rsidRPr="009F63E5">
              <w:rPr>
                <w:rStyle w:val="Hyperlink"/>
              </w:rPr>
              <w:t>strategic</w:t>
            </w:r>
            <w:proofErr w:type="spellEnd"/>
            <w:r w:rsidRPr="009F63E5">
              <w:rPr>
                <w:rStyle w:val="Hyperlink"/>
              </w:rPr>
              <w:t xml:space="preserve"> </w:t>
            </w:r>
            <w:proofErr w:type="spellStart"/>
            <w:r w:rsidRPr="009F63E5">
              <w:rPr>
                <w:rStyle w:val="Hyperlink"/>
              </w:rPr>
              <w:t>use</w:t>
            </w:r>
            <w:proofErr w:type="spellEnd"/>
            <w:r w:rsidRPr="009F63E5">
              <w:rPr>
                <w:rStyle w:val="Hyperlink"/>
              </w:rPr>
              <w:t xml:space="preserve"> </w:t>
            </w:r>
            <w:proofErr w:type="spellStart"/>
            <w:r w:rsidRPr="009F63E5">
              <w:rPr>
                <w:rStyle w:val="Hyperlink"/>
              </w:rPr>
              <w:t>of</w:t>
            </w:r>
            <w:proofErr w:type="spellEnd"/>
            <w:r w:rsidRPr="009F63E5">
              <w:rPr>
                <w:rStyle w:val="Hyperlink"/>
              </w:rPr>
              <w:t xml:space="preserve"> </w:t>
            </w:r>
            <w:proofErr w:type="spellStart"/>
            <w:r w:rsidRPr="009F63E5">
              <w:rPr>
                <w:rStyle w:val="Hyperlink"/>
              </w:rPr>
              <w:t>public</w:t>
            </w:r>
            <w:proofErr w:type="spellEnd"/>
            <w:r w:rsidRPr="009F63E5">
              <w:rPr>
                <w:rStyle w:val="Hyperlink"/>
              </w:rPr>
              <w:t xml:space="preserve"> </w:t>
            </w:r>
            <w:proofErr w:type="spellStart"/>
            <w:r w:rsidRPr="009F63E5">
              <w:rPr>
                <w:rStyle w:val="Hyperlink"/>
              </w:rPr>
              <w:t>procurement</w:t>
            </w:r>
            <w:proofErr w:type="spellEnd"/>
            <w:r w:rsidRPr="009F63E5">
              <w:rPr>
                <w:rStyle w:val="Hyperlink"/>
              </w:rPr>
              <w:t xml:space="preserve"> </w:t>
            </w:r>
            <w:proofErr w:type="spellStart"/>
            <w:r w:rsidRPr="009F63E5">
              <w:rPr>
                <w:rStyle w:val="Hyperlink"/>
              </w:rPr>
              <w:t>for</w:t>
            </w:r>
            <w:proofErr w:type="spellEnd"/>
            <w:r w:rsidRPr="009F63E5">
              <w:rPr>
                <w:rStyle w:val="Hyperlink"/>
              </w:rPr>
              <w:t xml:space="preserve"> </w:t>
            </w:r>
            <w:proofErr w:type="spellStart"/>
            <w:r w:rsidRPr="009F63E5">
              <w:rPr>
                <w:rStyle w:val="Hyperlink"/>
              </w:rPr>
              <w:lastRenderedPageBreak/>
              <w:t>innovation</w:t>
            </w:r>
            <w:proofErr w:type="spellEnd"/>
            <w:r w:rsidRPr="009F63E5">
              <w:rPr>
                <w:rStyle w:val="Hyperlink"/>
              </w:rPr>
              <w:t xml:space="preserve"> </w:t>
            </w:r>
            <w:proofErr w:type="spellStart"/>
            <w:r w:rsidRPr="009F63E5">
              <w:rPr>
                <w:rStyle w:val="Hyperlink"/>
              </w:rPr>
              <w:t>in</w:t>
            </w:r>
            <w:proofErr w:type="spellEnd"/>
            <w:r w:rsidRPr="009F63E5">
              <w:rPr>
                <w:rStyle w:val="Hyperlink"/>
              </w:rPr>
              <w:t xml:space="preserve"> </w:t>
            </w:r>
            <w:proofErr w:type="spellStart"/>
            <w:r w:rsidRPr="009F63E5">
              <w:rPr>
                <w:rStyle w:val="Hyperlink"/>
              </w:rPr>
              <w:t>the</w:t>
            </w:r>
            <w:proofErr w:type="spellEnd"/>
            <w:r w:rsidRPr="009F63E5">
              <w:rPr>
                <w:rStyle w:val="Hyperlink"/>
              </w:rPr>
              <w:t xml:space="preserve"> </w:t>
            </w:r>
            <w:proofErr w:type="spellStart"/>
            <w:r w:rsidRPr="009F63E5">
              <w:rPr>
                <w:rStyle w:val="Hyperlink"/>
              </w:rPr>
              <w:t>digital</w:t>
            </w:r>
            <w:proofErr w:type="spellEnd"/>
            <w:r w:rsidRPr="009F63E5">
              <w:rPr>
                <w:rStyle w:val="Hyperlink"/>
              </w:rPr>
              <w:t xml:space="preserve"> </w:t>
            </w:r>
            <w:proofErr w:type="spellStart"/>
            <w:r w:rsidRPr="009F63E5">
              <w:rPr>
                <w:rStyle w:val="Hyperlink"/>
              </w:rPr>
              <w:t>economy</w:t>
            </w:r>
            <w:proofErr w:type="spellEnd"/>
            <w:r>
              <w:fldChar w:fldCharType="end"/>
            </w:r>
            <w:r>
              <w:t>“</w:t>
            </w:r>
            <w:r w:rsidRPr="00B94A7D">
              <w:t xml:space="preserve">, </w:t>
            </w:r>
            <w:r>
              <w:t xml:space="preserve">vykdyto kartu su Europos Komisija, </w:t>
            </w:r>
            <w:r w:rsidRPr="00B94A7D">
              <w:t xml:space="preserve">tęsinį. </w:t>
            </w:r>
            <w:r>
              <w:t xml:space="preserve">Atsižvelgiant į </w:t>
            </w:r>
            <w:proofErr w:type="spellStart"/>
            <w:r>
              <w:t>PwC</w:t>
            </w:r>
            <w:proofErr w:type="spellEnd"/>
            <w:r>
              <w:t xml:space="preserve"> prašymą, Viešųjų pirkimų tarnyba 2023 m. kovo – lapkričio mėn. pateikė informaciją apie duomenų šaltinius, kuriuose kaupiama reikalinga informacija bei 2022 m. žemiau direktyvinės vertės skelbimų</w:t>
            </w:r>
            <w:r w:rsidRPr="00B94A7D">
              <w:t xml:space="preserve"> duomenis</w:t>
            </w:r>
            <w:r>
              <w:t>;</w:t>
            </w:r>
          </w:p>
          <w:p w14:paraId="4202CA96" w14:textId="77777777" w:rsidR="00215CB1" w:rsidRPr="00215CB1" w:rsidRDefault="00A46811" w:rsidP="00215CB1">
            <w:pPr>
              <w:pStyle w:val="ListParagraph"/>
              <w:widowControl w:val="0"/>
              <w:numPr>
                <w:ilvl w:val="0"/>
                <w:numId w:val="26"/>
              </w:numPr>
              <w:jc w:val="both"/>
              <w:rPr>
                <w:sz w:val="22"/>
                <w:szCs w:val="22"/>
                <w:lang w:bidi="en-US"/>
              </w:rPr>
            </w:pPr>
            <w:r w:rsidRPr="00215CB1">
              <w:rPr>
                <w:szCs w:val="24"/>
                <w:lang w:val="en-GB"/>
              </w:rPr>
              <w:t xml:space="preserve">2023 m. </w:t>
            </w:r>
            <w:proofErr w:type="spellStart"/>
            <w:r w:rsidRPr="00215CB1">
              <w:rPr>
                <w:szCs w:val="24"/>
                <w:lang w:val="en-GB"/>
              </w:rPr>
              <w:t>balandžio</w:t>
            </w:r>
            <w:proofErr w:type="spellEnd"/>
            <w:r w:rsidRPr="00215CB1">
              <w:rPr>
                <w:szCs w:val="24"/>
                <w:lang w:val="en-GB"/>
              </w:rPr>
              <w:t xml:space="preserve"> 21 d. </w:t>
            </w:r>
            <w:proofErr w:type="spellStart"/>
            <w:r w:rsidRPr="00215CB1">
              <w:rPr>
                <w:szCs w:val="24"/>
                <w:lang w:val="en-GB"/>
              </w:rPr>
              <w:t>informacija</w:t>
            </w:r>
            <w:proofErr w:type="spellEnd"/>
            <w:r w:rsidRPr="00215CB1">
              <w:rPr>
                <w:szCs w:val="24"/>
                <w:lang w:val="en-GB"/>
              </w:rPr>
              <w:t xml:space="preserve"> </w:t>
            </w:r>
            <w:proofErr w:type="spellStart"/>
            <w:r w:rsidRPr="00215CB1">
              <w:rPr>
                <w:szCs w:val="24"/>
                <w:lang w:val="en-GB"/>
              </w:rPr>
              <w:t>apie</w:t>
            </w:r>
            <w:proofErr w:type="spellEnd"/>
            <w:r w:rsidRPr="00215CB1">
              <w:rPr>
                <w:szCs w:val="24"/>
                <w:lang w:val="en-GB"/>
              </w:rPr>
              <w:t xml:space="preserve"> </w:t>
            </w:r>
            <w:proofErr w:type="spellStart"/>
            <w:r w:rsidRPr="00215CB1">
              <w:rPr>
                <w:szCs w:val="24"/>
                <w:lang w:val="en-GB"/>
              </w:rPr>
              <w:t>žaliuosius</w:t>
            </w:r>
            <w:proofErr w:type="spellEnd"/>
            <w:r w:rsidRPr="00215CB1">
              <w:rPr>
                <w:szCs w:val="24"/>
                <w:lang w:val="en-GB"/>
              </w:rPr>
              <w:t xml:space="preserve"> </w:t>
            </w:r>
            <w:proofErr w:type="spellStart"/>
            <w:r w:rsidRPr="00215CB1">
              <w:rPr>
                <w:szCs w:val="24"/>
                <w:lang w:val="en-GB"/>
              </w:rPr>
              <w:t>pirkimus</w:t>
            </w:r>
            <w:proofErr w:type="spellEnd"/>
            <w:r w:rsidRPr="00215CB1">
              <w:rPr>
                <w:szCs w:val="24"/>
                <w:lang w:val="en-GB"/>
              </w:rPr>
              <w:t xml:space="preserve"> </w:t>
            </w:r>
            <w:proofErr w:type="spellStart"/>
            <w:r w:rsidRPr="00215CB1">
              <w:rPr>
                <w:szCs w:val="24"/>
                <w:lang w:val="en-GB"/>
              </w:rPr>
              <w:t>Aplinkos</w:t>
            </w:r>
            <w:proofErr w:type="spellEnd"/>
            <w:r w:rsidRPr="00215CB1">
              <w:rPr>
                <w:szCs w:val="24"/>
                <w:lang w:val="en-GB"/>
              </w:rPr>
              <w:t xml:space="preserve"> </w:t>
            </w:r>
            <w:proofErr w:type="spellStart"/>
            <w:r w:rsidRPr="00215CB1">
              <w:rPr>
                <w:szCs w:val="24"/>
                <w:lang w:val="en-GB"/>
              </w:rPr>
              <w:t>ministerijai</w:t>
            </w:r>
            <w:proofErr w:type="spellEnd"/>
            <w:r w:rsidRPr="00215CB1">
              <w:rPr>
                <w:szCs w:val="24"/>
                <w:lang w:val="en-GB"/>
              </w:rPr>
              <w:t xml:space="preserve"> „2022 m. ŽVP </w:t>
            </w:r>
            <w:proofErr w:type="spellStart"/>
            <w:r w:rsidRPr="00215CB1">
              <w:rPr>
                <w:szCs w:val="24"/>
                <w:lang w:val="en-GB"/>
              </w:rPr>
              <w:t>rezultatų</w:t>
            </w:r>
            <w:proofErr w:type="spellEnd"/>
            <w:r w:rsidRPr="00215CB1">
              <w:rPr>
                <w:szCs w:val="24"/>
                <w:lang w:val="en-GB"/>
              </w:rPr>
              <w:t xml:space="preserve"> </w:t>
            </w:r>
            <w:proofErr w:type="spellStart"/>
            <w:proofErr w:type="gramStart"/>
            <w:r w:rsidRPr="00215CB1">
              <w:rPr>
                <w:szCs w:val="24"/>
                <w:lang w:val="en-GB"/>
              </w:rPr>
              <w:t>apdovanojimams</w:t>
            </w:r>
            <w:proofErr w:type="spellEnd"/>
            <w:r w:rsidRPr="00215CB1">
              <w:rPr>
                <w:szCs w:val="24"/>
                <w:lang w:val="en-GB"/>
              </w:rPr>
              <w:t>“</w:t>
            </w:r>
            <w:proofErr w:type="gramEnd"/>
            <w:r w:rsidRPr="00215CB1">
              <w:rPr>
                <w:szCs w:val="24"/>
                <w:lang w:val="en-GB"/>
              </w:rPr>
              <w:t>;</w:t>
            </w:r>
          </w:p>
          <w:p w14:paraId="4C642E9A" w14:textId="384B7636" w:rsidR="006F1659" w:rsidRPr="00254967" w:rsidRDefault="006D3983" w:rsidP="00215CB1">
            <w:pPr>
              <w:pStyle w:val="ListParagraph"/>
              <w:widowControl w:val="0"/>
              <w:numPr>
                <w:ilvl w:val="0"/>
                <w:numId w:val="26"/>
              </w:numPr>
              <w:jc w:val="both"/>
              <w:rPr>
                <w:sz w:val="22"/>
                <w:szCs w:val="22"/>
                <w:lang w:bidi="en-US"/>
              </w:rPr>
            </w:pPr>
            <w:r>
              <w:t xml:space="preserve">2023 m. birželio 15 d. Oficialios statistikos portalui </w:t>
            </w:r>
            <w:r w:rsidRPr="006D3983">
              <w:t xml:space="preserve">dėl Jungtinių Tautų darnaus vystymosi darbotvarkės iki 2030 metų įgyvendinimo stebėsenai vykdyti reikalingų </w:t>
            </w:r>
            <w:r>
              <w:t xml:space="preserve">2022 m. statistinių </w:t>
            </w:r>
            <w:r w:rsidRPr="006D3983">
              <w:t>rodiklių</w:t>
            </w:r>
            <w:r>
              <w:t xml:space="preserve">. </w:t>
            </w:r>
            <w:r w:rsidR="009B1666">
              <w:t>D</w:t>
            </w:r>
            <w:r>
              <w:t xml:space="preserve">arnaus vystymosi rodikliai skelbiami Oficialiosios statistikos portale adresu </w:t>
            </w:r>
            <w:hyperlink r:id="rId71" w:history="1">
              <w:r w:rsidRPr="00501FE3">
                <w:rPr>
                  <w:rStyle w:val="Hyperlink"/>
                </w:rPr>
                <w:t>https://osp.stat.gov.lt/darnaus-vystymosi-rodikliai</w:t>
              </w:r>
            </w:hyperlink>
            <w:r w:rsidR="006F1659">
              <w:t>;</w:t>
            </w:r>
          </w:p>
          <w:p w14:paraId="2E6E0E53" w14:textId="6E03D883" w:rsidR="00254967" w:rsidRPr="00DB251B" w:rsidRDefault="00254967" w:rsidP="00215CB1">
            <w:pPr>
              <w:pStyle w:val="ListParagraph"/>
              <w:widowControl w:val="0"/>
              <w:numPr>
                <w:ilvl w:val="0"/>
                <w:numId w:val="26"/>
              </w:numPr>
              <w:jc w:val="both"/>
              <w:rPr>
                <w:sz w:val="22"/>
                <w:szCs w:val="22"/>
                <w:lang w:bidi="en-US"/>
              </w:rPr>
            </w:pPr>
            <w:r>
              <w:t xml:space="preserve">2024 m. balandžio </w:t>
            </w:r>
            <w:r w:rsidR="006C4C80">
              <w:t>19</w:t>
            </w:r>
            <w:r>
              <w:t xml:space="preserve"> </w:t>
            </w:r>
            <w:r w:rsidR="007A17CD">
              <w:t xml:space="preserve">Europos Komisijai </w:t>
            </w:r>
            <w:r w:rsidR="004203B8">
              <w:t xml:space="preserve">pateikta </w:t>
            </w:r>
            <w:hyperlink r:id="rId72" w:history="1">
              <w:r w:rsidR="007A17CD" w:rsidRPr="006C4C80">
                <w:rPr>
                  <w:rStyle w:val="Hyperlink"/>
                </w:rPr>
                <w:t xml:space="preserve">viešųjų pirkimų </w:t>
              </w:r>
              <w:r w:rsidR="004203B8" w:rsidRPr="006C4C80">
                <w:rPr>
                  <w:rStyle w:val="Hyperlink"/>
                </w:rPr>
                <w:t>stebėsenos ataskaita</w:t>
              </w:r>
              <w:r w:rsidR="00926110" w:rsidRPr="006C4C80">
                <w:rPr>
                  <w:rStyle w:val="Hyperlink"/>
                </w:rPr>
                <w:t xml:space="preserve"> 2021-2023</w:t>
              </w:r>
            </w:hyperlink>
            <w:r w:rsidR="004203B8">
              <w:t>.</w:t>
            </w:r>
          </w:p>
          <w:p w14:paraId="7FD804DD" w14:textId="0A7FC724" w:rsidR="00DB251B" w:rsidRPr="00215CB1" w:rsidRDefault="00DB251B" w:rsidP="00215CB1">
            <w:pPr>
              <w:pStyle w:val="ListParagraph"/>
              <w:widowControl w:val="0"/>
              <w:numPr>
                <w:ilvl w:val="0"/>
                <w:numId w:val="26"/>
              </w:numPr>
              <w:jc w:val="both"/>
              <w:rPr>
                <w:sz w:val="22"/>
                <w:szCs w:val="22"/>
                <w:lang w:bidi="en-US"/>
              </w:rPr>
            </w:pPr>
            <w:r>
              <w:t>2025 m.</w:t>
            </w:r>
            <w:r w:rsidR="00D83077">
              <w:t xml:space="preserve"> </w:t>
            </w:r>
            <w:r w:rsidR="000940EB">
              <w:t xml:space="preserve">rugsėjį </w:t>
            </w:r>
            <w:r w:rsidR="000940EB" w:rsidRPr="000940EB">
              <w:t xml:space="preserve">pildytas JTO </w:t>
            </w:r>
            <w:proofErr w:type="spellStart"/>
            <w:r w:rsidR="000940EB" w:rsidRPr="000940EB">
              <w:t>klasimynas</w:t>
            </w:r>
            <w:proofErr w:type="spellEnd"/>
            <w:r w:rsidR="000940EB" w:rsidRPr="000940EB">
              <w:t xml:space="preserve"> dėl SDG </w:t>
            </w:r>
            <w:proofErr w:type="spellStart"/>
            <w:r w:rsidR="000940EB" w:rsidRPr="000940EB">
              <w:t>indicator</w:t>
            </w:r>
            <w:proofErr w:type="spellEnd"/>
            <w:r w:rsidR="000940EB" w:rsidRPr="000940EB">
              <w:t xml:space="preserve"> 12.7.1.</w:t>
            </w:r>
            <w:r w:rsidR="000940EB">
              <w:t xml:space="preserve"> apie tv</w:t>
            </w:r>
            <w:r w:rsidR="00042D27">
              <w:t>a</w:t>
            </w:r>
            <w:r w:rsidR="000940EB">
              <w:t>rius viešuosius pirkimus</w:t>
            </w:r>
            <w:r w:rsidR="00B01E3B">
              <w:t>.</w:t>
            </w:r>
          </w:p>
          <w:p w14:paraId="1F9042BD" w14:textId="07CC7EF6" w:rsidR="006D3983" w:rsidRPr="00215CB1" w:rsidRDefault="006D3983" w:rsidP="00215CB1">
            <w:pPr>
              <w:widowControl w:val="0"/>
              <w:jc w:val="both"/>
              <w:rPr>
                <w:rFonts w:eastAsia="Lucida Sans Unicode"/>
                <w:szCs w:val="24"/>
                <w:lang w:bidi="en-US"/>
              </w:rPr>
            </w:pPr>
          </w:p>
        </w:tc>
      </w:tr>
      <w:tr w:rsidR="005835A8" w:rsidRPr="0061335D" w14:paraId="07872DCB" w14:textId="7C5D006F" w:rsidTr="6C2336A4">
        <w:trPr>
          <w:cantSplit/>
          <w:trHeight w:val="956"/>
          <w:jc w:val="center"/>
        </w:trPr>
        <w:tc>
          <w:tcPr>
            <w:tcW w:w="2029" w:type="dxa"/>
            <w:vMerge/>
            <w:vAlign w:val="center"/>
            <w:hideMark/>
          </w:tcPr>
          <w:p w14:paraId="7A7D855A" w14:textId="77777777" w:rsidR="005835A8" w:rsidRPr="0061335D" w:rsidRDefault="005835A8" w:rsidP="0061335D">
            <w:pPr>
              <w:rPr>
                <w:rFonts w:eastAsia="Lucida Sans Unicode" w:cs="Tahoma"/>
                <w:szCs w:val="24"/>
                <w:lang w:bidi="en-US"/>
              </w:rPr>
            </w:pPr>
          </w:p>
        </w:tc>
        <w:tc>
          <w:tcPr>
            <w:tcW w:w="3960" w:type="dxa"/>
            <w:tcBorders>
              <w:top w:val="single" w:sz="4" w:space="0" w:color="auto"/>
              <w:left w:val="single" w:sz="4" w:space="0" w:color="auto"/>
              <w:bottom w:val="single" w:sz="4" w:space="0" w:color="auto"/>
              <w:right w:val="single" w:sz="4" w:space="0" w:color="auto"/>
            </w:tcBorders>
            <w:hideMark/>
          </w:tcPr>
          <w:p w14:paraId="3C71D4CB" w14:textId="77777777" w:rsidR="005835A8" w:rsidRPr="0061335D" w:rsidRDefault="005835A8" w:rsidP="000661F7">
            <w:pPr>
              <w:widowControl w:val="0"/>
              <w:jc w:val="both"/>
              <w:rPr>
                <w:rFonts w:eastAsia="Andale Sans UI"/>
                <w:szCs w:val="24"/>
                <w:lang w:eastAsia="ar-SA" w:bidi="en-US"/>
              </w:rPr>
            </w:pPr>
            <w:r w:rsidRPr="3C13CEDD">
              <w:rPr>
                <w:rFonts w:eastAsia="Andale Sans UI"/>
                <w:szCs w:val="24"/>
                <w:lang w:eastAsia="ar-SA" w:bidi="en-US"/>
              </w:rPr>
              <w:t>5.10. pagal kompetenciją dalyvauti Europos Komisijos ir kitų tarptautinių institucijų darbo grupių posėdžiuose žaliųjų pirkimų klausimais.</w:t>
            </w:r>
          </w:p>
        </w:tc>
        <w:tc>
          <w:tcPr>
            <w:tcW w:w="2220" w:type="dxa"/>
            <w:tcBorders>
              <w:top w:val="single" w:sz="4" w:space="0" w:color="auto"/>
              <w:left w:val="single" w:sz="4" w:space="0" w:color="auto"/>
              <w:bottom w:val="single" w:sz="4" w:space="0" w:color="auto"/>
              <w:right w:val="single" w:sz="4" w:space="0" w:color="auto"/>
            </w:tcBorders>
            <w:hideMark/>
          </w:tcPr>
          <w:p w14:paraId="75FD3667" w14:textId="77777777" w:rsidR="005835A8" w:rsidRPr="0061335D" w:rsidRDefault="005835A8" w:rsidP="0061335D">
            <w:pPr>
              <w:widowControl w:val="0"/>
              <w:jc w:val="center"/>
              <w:rPr>
                <w:rFonts w:eastAsia="Lucida Sans Unicode"/>
                <w:szCs w:val="24"/>
                <w:lang w:bidi="en-US"/>
              </w:rPr>
            </w:pPr>
            <w:r w:rsidRPr="3C13CEDD">
              <w:rPr>
                <w:rFonts w:eastAsia="Lucida Sans Unicode"/>
                <w:szCs w:val="24"/>
                <w:lang w:bidi="en-US"/>
              </w:rPr>
              <w:t>Aplinkos ministerija</w:t>
            </w:r>
          </w:p>
        </w:tc>
        <w:tc>
          <w:tcPr>
            <w:tcW w:w="1935" w:type="dxa"/>
            <w:tcBorders>
              <w:top w:val="single" w:sz="4" w:space="0" w:color="auto"/>
              <w:left w:val="single" w:sz="4" w:space="0" w:color="auto"/>
              <w:bottom w:val="single" w:sz="4" w:space="0" w:color="auto"/>
              <w:right w:val="single" w:sz="4" w:space="0" w:color="auto"/>
            </w:tcBorders>
            <w:hideMark/>
          </w:tcPr>
          <w:p w14:paraId="0E1CF246" w14:textId="77777777" w:rsidR="005835A8" w:rsidRPr="0061335D" w:rsidRDefault="005835A8" w:rsidP="0061335D">
            <w:pPr>
              <w:widowControl w:val="0"/>
              <w:jc w:val="center"/>
              <w:rPr>
                <w:rFonts w:eastAsia="Lucida Sans Unicode"/>
                <w:szCs w:val="24"/>
                <w:lang w:bidi="en-US"/>
              </w:rPr>
            </w:pPr>
            <w:r w:rsidRPr="3C13CEDD">
              <w:rPr>
                <w:rFonts w:eastAsia="Lucida Sans Unicode"/>
                <w:szCs w:val="24"/>
                <w:lang w:bidi="en-US"/>
              </w:rPr>
              <w:t>2021–2025 metai</w:t>
            </w:r>
          </w:p>
        </w:tc>
        <w:tc>
          <w:tcPr>
            <w:tcW w:w="5295" w:type="dxa"/>
            <w:tcBorders>
              <w:top w:val="single" w:sz="4" w:space="0" w:color="auto"/>
              <w:left w:val="single" w:sz="4" w:space="0" w:color="auto"/>
              <w:bottom w:val="single" w:sz="4" w:space="0" w:color="auto"/>
              <w:right w:val="single" w:sz="4" w:space="0" w:color="auto"/>
            </w:tcBorders>
          </w:tcPr>
          <w:p w14:paraId="16E68FDF" w14:textId="57196216" w:rsidR="005835A8" w:rsidRPr="0061335D" w:rsidRDefault="005835A8" w:rsidP="00841AEA">
            <w:pPr>
              <w:widowControl w:val="0"/>
              <w:rPr>
                <w:rFonts w:eastAsia="Lucida Sans Unicode"/>
                <w:szCs w:val="24"/>
                <w:lang w:bidi="en-US"/>
              </w:rPr>
            </w:pPr>
          </w:p>
        </w:tc>
      </w:tr>
    </w:tbl>
    <w:p w14:paraId="67F4675C" w14:textId="77777777" w:rsidR="00833BA3" w:rsidRPr="0061335D" w:rsidRDefault="00833BA3" w:rsidP="0061335D">
      <w:pPr>
        <w:ind w:firstLine="851"/>
        <w:jc w:val="both"/>
        <w:rPr>
          <w:szCs w:val="24"/>
        </w:rPr>
      </w:pPr>
    </w:p>
    <w:p w14:paraId="38C89F17" w14:textId="76A0E64E" w:rsidR="00833BA3" w:rsidRPr="00841AEA" w:rsidRDefault="00F16017" w:rsidP="00841AEA">
      <w:pPr>
        <w:widowControl w:val="0"/>
        <w:tabs>
          <w:tab w:val="left" w:pos="709"/>
        </w:tabs>
        <w:jc w:val="center"/>
        <w:rPr>
          <w:b/>
          <w:szCs w:val="24"/>
        </w:rPr>
      </w:pPr>
      <w:r w:rsidRPr="3C13CEDD">
        <w:rPr>
          <w:szCs w:val="24"/>
        </w:rPr>
        <w:t>___________________________</w:t>
      </w:r>
      <w:bookmarkEnd w:id="0"/>
    </w:p>
    <w:sectPr w:rsidR="00833BA3" w:rsidRPr="00841AEA" w:rsidSect="005835A8">
      <w:headerReference w:type="even" r:id="rId73"/>
      <w:headerReference w:type="default" r:id="rId74"/>
      <w:footerReference w:type="even" r:id="rId75"/>
      <w:footerReference w:type="default" r:id="rId76"/>
      <w:headerReference w:type="first" r:id="rId77"/>
      <w:footerReference w:type="first" r:id="rId78"/>
      <w:pgSz w:w="16838" w:h="11906" w:orient="landscape"/>
      <w:pgMar w:top="1701" w:right="1134" w:bottom="709" w:left="1134" w:header="680"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81938" w14:textId="77777777" w:rsidR="00EB6BBC" w:rsidRDefault="00EB6BBC">
      <w:pPr>
        <w:rPr>
          <w:szCs w:val="24"/>
          <w:lang w:val="en-GB"/>
        </w:rPr>
      </w:pPr>
      <w:r>
        <w:rPr>
          <w:szCs w:val="24"/>
          <w:lang w:val="en-GB"/>
        </w:rPr>
        <w:separator/>
      </w:r>
    </w:p>
  </w:endnote>
  <w:endnote w:type="continuationSeparator" w:id="0">
    <w:p w14:paraId="1694694F" w14:textId="77777777" w:rsidR="00EB6BBC" w:rsidRDefault="00EB6BBC">
      <w:pPr>
        <w:rPr>
          <w:szCs w:val="24"/>
          <w:lang w:val="en-GB"/>
        </w:rPr>
      </w:pPr>
      <w:r>
        <w:rPr>
          <w:szCs w:val="24"/>
          <w:lang w:val="en-GB"/>
        </w:rPr>
        <w:continuationSeparator/>
      </w:r>
    </w:p>
  </w:endnote>
  <w:endnote w:type="continuationNotice" w:id="1">
    <w:p w14:paraId="3E031ACD" w14:textId="77777777" w:rsidR="00EB6BBC" w:rsidRDefault="00EB6B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dale Sans UI">
    <w:altName w:val="Arial"/>
    <w:charset w:val="BA"/>
    <w:family w:val="auto"/>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F9FD" w14:textId="77777777" w:rsidR="00833BA3" w:rsidRDefault="00833BA3">
    <w:pPr>
      <w:tabs>
        <w:tab w:val="center" w:pos="4153"/>
        <w:tab w:val="right" w:pos="8306"/>
      </w:tabs>
      <w:suppressAutoHyphens/>
      <w:rPr>
        <w:rFonts w:ascii="Tahoma" w:hAnsi="Tahoma"/>
        <w:spacing w:val="10"/>
        <w:sz w:val="16"/>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430C5" w14:textId="77777777" w:rsidR="00833BA3" w:rsidRDefault="00833BA3">
    <w:pPr>
      <w:tabs>
        <w:tab w:val="center" w:pos="4153"/>
        <w:tab w:val="right" w:pos="8306"/>
      </w:tabs>
      <w:suppressAutoHyphens/>
      <w:rPr>
        <w:rFonts w:ascii="Tahoma" w:hAnsi="Tahoma"/>
        <w:spacing w:val="10"/>
        <w:sz w:val="16"/>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6F95" w14:textId="77777777" w:rsidR="00833BA3" w:rsidRDefault="00833BA3">
    <w:pPr>
      <w:tabs>
        <w:tab w:val="center" w:pos="4153"/>
        <w:tab w:val="right" w:pos="8306"/>
      </w:tabs>
      <w:suppressAutoHyphens/>
      <w:rPr>
        <w:rFonts w:ascii="Tahoma" w:hAnsi="Tahoma"/>
        <w:spacing w:val="10"/>
        <w:sz w:val="16"/>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9390A" w14:textId="77777777" w:rsidR="00EB6BBC" w:rsidRDefault="00EB6BBC">
      <w:pPr>
        <w:rPr>
          <w:szCs w:val="24"/>
          <w:lang w:val="en-GB"/>
        </w:rPr>
      </w:pPr>
      <w:r>
        <w:rPr>
          <w:szCs w:val="24"/>
          <w:lang w:val="en-GB"/>
        </w:rPr>
        <w:separator/>
      </w:r>
    </w:p>
  </w:footnote>
  <w:footnote w:type="continuationSeparator" w:id="0">
    <w:p w14:paraId="1AA6A318" w14:textId="77777777" w:rsidR="00EB6BBC" w:rsidRDefault="00EB6BBC">
      <w:pPr>
        <w:rPr>
          <w:szCs w:val="24"/>
          <w:lang w:val="en-GB"/>
        </w:rPr>
      </w:pPr>
      <w:r>
        <w:rPr>
          <w:szCs w:val="24"/>
          <w:lang w:val="en-GB"/>
        </w:rPr>
        <w:continuationSeparator/>
      </w:r>
    </w:p>
  </w:footnote>
  <w:footnote w:type="continuationNotice" w:id="1">
    <w:p w14:paraId="6B526863" w14:textId="77777777" w:rsidR="00EB6BBC" w:rsidRDefault="00EB6B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1840" w14:textId="77777777" w:rsidR="00833BA3" w:rsidRDefault="00833BA3">
    <w:pPr>
      <w:tabs>
        <w:tab w:val="center" w:pos="4153"/>
        <w:tab w:val="right" w:pos="9100"/>
      </w:tabs>
      <w:suppressAutoHyphens/>
      <w:rPr>
        <w:rFonts w:ascii="Tahoma" w:hAnsi="Tahoma"/>
        <w:spacing w:val="10"/>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D923" w14:textId="77777777" w:rsidR="00833BA3" w:rsidRDefault="00F16017">
    <w:pPr>
      <w:tabs>
        <w:tab w:val="center" w:pos="4819"/>
        <w:tab w:val="right" w:pos="9638"/>
      </w:tabs>
      <w:jc w:val="center"/>
    </w:pPr>
    <w:r>
      <w:rPr>
        <w:color w:val="2B579A"/>
        <w:shd w:val="clear" w:color="auto" w:fill="E6E6E6"/>
      </w:rPr>
      <w:fldChar w:fldCharType="begin"/>
    </w:r>
    <w:r>
      <w:instrText>PAGE   \* MERGEFORMAT</w:instrText>
    </w:r>
    <w:r>
      <w:rPr>
        <w:color w:val="2B579A"/>
        <w:shd w:val="clear" w:color="auto" w:fill="E6E6E6"/>
      </w:rPr>
      <w:fldChar w:fldCharType="separate"/>
    </w:r>
    <w:r w:rsidR="0061335D">
      <w:rPr>
        <w:noProof/>
      </w:rPr>
      <w:t>2</w:t>
    </w:r>
    <w:r>
      <w:rPr>
        <w:color w:val="2B579A"/>
        <w:shd w:val="clear" w:color="auto" w:fill="E6E6E6"/>
      </w:rPr>
      <w:fldChar w:fldCharType="end"/>
    </w:r>
  </w:p>
  <w:p w14:paraId="3BEEEBC2" w14:textId="77777777" w:rsidR="00833BA3" w:rsidRDefault="00833BA3">
    <w:pPr>
      <w:tabs>
        <w:tab w:val="left" w:pos="3344"/>
        <w:tab w:val="left" w:pos="8291"/>
      </w:tabs>
      <w:suppressAutoHyphens/>
      <w:spacing w:before="120" w:after="60"/>
      <w:ind w:left="-17" w:firstLine="17"/>
      <w:jc w:val="center"/>
      <w:rPr>
        <w:b/>
        <w:bCs/>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F9768" w14:textId="77777777" w:rsidR="00833BA3" w:rsidRDefault="00833BA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28FA"/>
    <w:multiLevelType w:val="hybridMultilevel"/>
    <w:tmpl w:val="1BF2645A"/>
    <w:lvl w:ilvl="0" w:tplc="04270011">
      <w:start w:val="1"/>
      <w:numFmt w:val="decimal"/>
      <w:lvlText w:val="%1)"/>
      <w:lvlJc w:val="left"/>
      <w:pPr>
        <w:ind w:left="-5412" w:hanging="360"/>
      </w:pPr>
      <w:rPr>
        <w:rFonts w:hint="default"/>
      </w:rPr>
    </w:lvl>
    <w:lvl w:ilvl="1" w:tplc="04270019" w:tentative="1">
      <w:start w:val="1"/>
      <w:numFmt w:val="lowerLetter"/>
      <w:lvlText w:val="%2."/>
      <w:lvlJc w:val="left"/>
      <w:pPr>
        <w:ind w:left="-4692" w:hanging="360"/>
      </w:pPr>
    </w:lvl>
    <w:lvl w:ilvl="2" w:tplc="0427001B" w:tentative="1">
      <w:start w:val="1"/>
      <w:numFmt w:val="lowerRoman"/>
      <w:lvlText w:val="%3."/>
      <w:lvlJc w:val="right"/>
      <w:pPr>
        <w:ind w:left="-3972" w:hanging="180"/>
      </w:pPr>
    </w:lvl>
    <w:lvl w:ilvl="3" w:tplc="0427000F" w:tentative="1">
      <w:start w:val="1"/>
      <w:numFmt w:val="decimal"/>
      <w:lvlText w:val="%4."/>
      <w:lvlJc w:val="left"/>
      <w:pPr>
        <w:ind w:left="-3252" w:hanging="360"/>
      </w:pPr>
    </w:lvl>
    <w:lvl w:ilvl="4" w:tplc="04270019" w:tentative="1">
      <w:start w:val="1"/>
      <w:numFmt w:val="lowerLetter"/>
      <w:lvlText w:val="%5."/>
      <w:lvlJc w:val="left"/>
      <w:pPr>
        <w:ind w:left="-2532" w:hanging="360"/>
      </w:pPr>
    </w:lvl>
    <w:lvl w:ilvl="5" w:tplc="0427001B" w:tentative="1">
      <w:start w:val="1"/>
      <w:numFmt w:val="lowerRoman"/>
      <w:lvlText w:val="%6."/>
      <w:lvlJc w:val="right"/>
      <w:pPr>
        <w:ind w:left="-1812" w:hanging="180"/>
      </w:pPr>
    </w:lvl>
    <w:lvl w:ilvl="6" w:tplc="0427000F" w:tentative="1">
      <w:start w:val="1"/>
      <w:numFmt w:val="decimal"/>
      <w:lvlText w:val="%7."/>
      <w:lvlJc w:val="left"/>
      <w:pPr>
        <w:ind w:left="-1092" w:hanging="360"/>
      </w:pPr>
    </w:lvl>
    <w:lvl w:ilvl="7" w:tplc="04270019" w:tentative="1">
      <w:start w:val="1"/>
      <w:numFmt w:val="lowerLetter"/>
      <w:lvlText w:val="%8."/>
      <w:lvlJc w:val="left"/>
      <w:pPr>
        <w:ind w:left="-372" w:hanging="360"/>
      </w:pPr>
    </w:lvl>
    <w:lvl w:ilvl="8" w:tplc="0427001B" w:tentative="1">
      <w:start w:val="1"/>
      <w:numFmt w:val="lowerRoman"/>
      <w:lvlText w:val="%9."/>
      <w:lvlJc w:val="right"/>
      <w:pPr>
        <w:ind w:left="348" w:hanging="180"/>
      </w:pPr>
    </w:lvl>
  </w:abstractNum>
  <w:abstractNum w:abstractNumId="1" w15:restartNumberingAfterBreak="0">
    <w:nsid w:val="09953BB2"/>
    <w:multiLevelType w:val="hybridMultilevel"/>
    <w:tmpl w:val="013A46C6"/>
    <w:lvl w:ilvl="0" w:tplc="04270011">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3B783E"/>
    <w:multiLevelType w:val="multilevel"/>
    <w:tmpl w:val="7E5C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92482"/>
    <w:multiLevelType w:val="multilevel"/>
    <w:tmpl w:val="7ED2D4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3E7993"/>
    <w:multiLevelType w:val="hybridMultilevel"/>
    <w:tmpl w:val="95FA04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9875D4"/>
    <w:multiLevelType w:val="hybridMultilevel"/>
    <w:tmpl w:val="3234660A"/>
    <w:lvl w:ilvl="0" w:tplc="FFFFFFFF">
      <w:start w:val="1"/>
      <w:numFmt w:val="decimal"/>
      <w:lvlText w:val="%1)"/>
      <w:lvlJc w:val="left"/>
      <w:pPr>
        <w:ind w:left="360" w:hanging="360"/>
      </w:pPr>
      <w:rPr>
        <w:rFonts w:ascii="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70E2EC0"/>
    <w:multiLevelType w:val="multilevel"/>
    <w:tmpl w:val="77AE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25013"/>
    <w:multiLevelType w:val="hybridMultilevel"/>
    <w:tmpl w:val="7E96BC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AA6857"/>
    <w:multiLevelType w:val="hybridMultilevel"/>
    <w:tmpl w:val="626C376C"/>
    <w:lvl w:ilvl="0" w:tplc="0409000F">
      <w:start w:val="1"/>
      <w:numFmt w:val="decimal"/>
      <w:lvlText w:val="%1."/>
      <w:lvlJc w:val="left"/>
      <w:pPr>
        <w:ind w:left="501" w:hanging="360"/>
      </w:pPr>
      <w:rPr>
        <w:rFonts w:hint="default"/>
      </w:rPr>
    </w:lvl>
    <w:lvl w:ilvl="1" w:tplc="04270019" w:tentative="1">
      <w:start w:val="1"/>
      <w:numFmt w:val="lowerLetter"/>
      <w:lvlText w:val="%2."/>
      <w:lvlJc w:val="left"/>
      <w:pPr>
        <w:ind w:left="1221" w:hanging="360"/>
      </w:pPr>
    </w:lvl>
    <w:lvl w:ilvl="2" w:tplc="0427001B" w:tentative="1">
      <w:start w:val="1"/>
      <w:numFmt w:val="lowerRoman"/>
      <w:lvlText w:val="%3."/>
      <w:lvlJc w:val="right"/>
      <w:pPr>
        <w:ind w:left="1941" w:hanging="180"/>
      </w:pPr>
    </w:lvl>
    <w:lvl w:ilvl="3" w:tplc="0427000F" w:tentative="1">
      <w:start w:val="1"/>
      <w:numFmt w:val="decimal"/>
      <w:lvlText w:val="%4."/>
      <w:lvlJc w:val="left"/>
      <w:pPr>
        <w:ind w:left="2661" w:hanging="360"/>
      </w:pPr>
    </w:lvl>
    <w:lvl w:ilvl="4" w:tplc="04270019" w:tentative="1">
      <w:start w:val="1"/>
      <w:numFmt w:val="lowerLetter"/>
      <w:lvlText w:val="%5."/>
      <w:lvlJc w:val="left"/>
      <w:pPr>
        <w:ind w:left="3381" w:hanging="360"/>
      </w:pPr>
    </w:lvl>
    <w:lvl w:ilvl="5" w:tplc="0427001B" w:tentative="1">
      <w:start w:val="1"/>
      <w:numFmt w:val="lowerRoman"/>
      <w:lvlText w:val="%6."/>
      <w:lvlJc w:val="right"/>
      <w:pPr>
        <w:ind w:left="4101" w:hanging="180"/>
      </w:pPr>
    </w:lvl>
    <w:lvl w:ilvl="6" w:tplc="0427000F" w:tentative="1">
      <w:start w:val="1"/>
      <w:numFmt w:val="decimal"/>
      <w:lvlText w:val="%7."/>
      <w:lvlJc w:val="left"/>
      <w:pPr>
        <w:ind w:left="4821" w:hanging="360"/>
      </w:pPr>
    </w:lvl>
    <w:lvl w:ilvl="7" w:tplc="04270019" w:tentative="1">
      <w:start w:val="1"/>
      <w:numFmt w:val="lowerLetter"/>
      <w:lvlText w:val="%8."/>
      <w:lvlJc w:val="left"/>
      <w:pPr>
        <w:ind w:left="5541" w:hanging="360"/>
      </w:pPr>
    </w:lvl>
    <w:lvl w:ilvl="8" w:tplc="0427001B" w:tentative="1">
      <w:start w:val="1"/>
      <w:numFmt w:val="lowerRoman"/>
      <w:lvlText w:val="%9."/>
      <w:lvlJc w:val="right"/>
      <w:pPr>
        <w:ind w:left="6261" w:hanging="180"/>
      </w:pPr>
    </w:lvl>
  </w:abstractNum>
  <w:abstractNum w:abstractNumId="9" w15:restartNumberingAfterBreak="0">
    <w:nsid w:val="2E966D2F"/>
    <w:multiLevelType w:val="multilevel"/>
    <w:tmpl w:val="EA0C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5208C3"/>
    <w:multiLevelType w:val="hybridMultilevel"/>
    <w:tmpl w:val="A03484D6"/>
    <w:lvl w:ilvl="0" w:tplc="50789664">
      <w:start w:val="1"/>
      <w:numFmt w:val="decimal"/>
      <w:lvlText w:val="%1)"/>
      <w:lvlJc w:val="left"/>
      <w:pPr>
        <w:ind w:left="360" w:hanging="360"/>
      </w:pPr>
      <w:rPr>
        <w:rFonts w:eastAsia="Lucida Sans Unicode" w:cs="Tahom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932005D"/>
    <w:multiLevelType w:val="hybridMultilevel"/>
    <w:tmpl w:val="5B0C74E6"/>
    <w:lvl w:ilvl="0" w:tplc="04090011">
      <w:start w:val="1"/>
      <w:numFmt w:val="decimal"/>
      <w:lvlText w:val="%1)"/>
      <w:lvlJc w:val="left"/>
      <w:pPr>
        <w:ind w:left="360" w:hanging="360"/>
      </w:pPr>
      <w:rPr>
        <w:rFonts w:hint="default"/>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D1094A"/>
    <w:multiLevelType w:val="hybridMultilevel"/>
    <w:tmpl w:val="05167FFA"/>
    <w:lvl w:ilvl="0" w:tplc="1188DB0C">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D1D12D7"/>
    <w:multiLevelType w:val="hybridMultilevel"/>
    <w:tmpl w:val="F348D9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D6617FF"/>
    <w:multiLevelType w:val="hybridMultilevel"/>
    <w:tmpl w:val="33603D14"/>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D9B6D19"/>
    <w:multiLevelType w:val="hybridMultilevel"/>
    <w:tmpl w:val="91F00D1A"/>
    <w:lvl w:ilvl="0" w:tplc="F0184E8E">
      <w:start w:val="1"/>
      <w:numFmt w:val="decimal"/>
      <w:lvlText w:val="%1)"/>
      <w:lvlJc w:val="left"/>
      <w:pPr>
        <w:ind w:left="360" w:hanging="360"/>
      </w:pPr>
      <w:rPr>
        <w:rFonts w:eastAsia="Lucida Sans Unicode" w:cs="Tahoma"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4337D8"/>
    <w:multiLevelType w:val="hybridMultilevel"/>
    <w:tmpl w:val="3A74F916"/>
    <w:lvl w:ilvl="0" w:tplc="32F424FE">
      <w:start w:val="15"/>
      <w:numFmt w:val="decimal"/>
      <w:lvlText w:val="%1)"/>
      <w:lvlJc w:val="left"/>
      <w:pPr>
        <w:ind w:left="360" w:hanging="360"/>
      </w:pPr>
      <w:rPr>
        <w:rFonts w:ascii="Times New Roman" w:eastAsia="Lucida Sans Unicode" w:hAnsi="Times New Roman" w:cs="Tahom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2C51711"/>
    <w:multiLevelType w:val="hybridMultilevel"/>
    <w:tmpl w:val="0CF8CE6C"/>
    <w:lvl w:ilvl="0" w:tplc="C088BCD0">
      <w:start w:val="1"/>
      <w:numFmt w:val="decimal"/>
      <w:lvlText w:val="%1)"/>
      <w:lvlJc w:val="left"/>
      <w:pPr>
        <w:ind w:left="360" w:hanging="360"/>
      </w:pPr>
      <w:rPr>
        <w:rFonts w:eastAsia="Lucida Sans Unicode" w:cs="Tahoma"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350659E"/>
    <w:multiLevelType w:val="hybridMultilevel"/>
    <w:tmpl w:val="9022F61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A5E1C26"/>
    <w:multiLevelType w:val="hybridMultilevel"/>
    <w:tmpl w:val="DDC6B39E"/>
    <w:lvl w:ilvl="0" w:tplc="4D52CA82">
      <w:start w:val="1"/>
      <w:numFmt w:val="decimal"/>
      <w:lvlText w:val="%1)"/>
      <w:lvlJc w:val="left"/>
      <w:pPr>
        <w:ind w:left="360" w:hanging="360"/>
      </w:pPr>
      <w:rPr>
        <w:rFonts w:ascii="Times New Roman" w:eastAsia="Lucida Sans Unicode" w:hAnsi="Times New Roman" w:cs="Tahoma"/>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5CFD1DF4"/>
    <w:multiLevelType w:val="hybridMultilevel"/>
    <w:tmpl w:val="84D2FC6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EA82472"/>
    <w:multiLevelType w:val="hybridMultilevel"/>
    <w:tmpl w:val="ED8CDCF0"/>
    <w:lvl w:ilvl="0" w:tplc="04270011">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4747378"/>
    <w:multiLevelType w:val="multilevel"/>
    <w:tmpl w:val="49C4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E630F"/>
    <w:multiLevelType w:val="hybridMultilevel"/>
    <w:tmpl w:val="D47410E6"/>
    <w:lvl w:ilvl="0" w:tplc="8ACA0760">
      <w:start w:val="1"/>
      <w:numFmt w:val="bullet"/>
      <w:lvlText w:val=""/>
      <w:lvlJc w:val="left"/>
      <w:pPr>
        <w:tabs>
          <w:tab w:val="num" w:pos="720"/>
        </w:tabs>
        <w:ind w:left="720" w:hanging="360"/>
      </w:pPr>
      <w:rPr>
        <w:rFonts w:ascii="Symbol" w:hAnsi="Symbol" w:hint="default"/>
        <w:color w:val="auto"/>
        <w:sz w:val="24"/>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4" w15:restartNumberingAfterBreak="0">
    <w:nsid w:val="694C6975"/>
    <w:multiLevelType w:val="hybridMultilevel"/>
    <w:tmpl w:val="0CF8CE6C"/>
    <w:lvl w:ilvl="0" w:tplc="C088BCD0">
      <w:start w:val="1"/>
      <w:numFmt w:val="decimal"/>
      <w:lvlText w:val="%1)"/>
      <w:lvlJc w:val="left"/>
      <w:pPr>
        <w:ind w:left="360" w:hanging="360"/>
      </w:pPr>
      <w:rPr>
        <w:rFonts w:eastAsia="Lucida Sans Unicode" w:cs="Tahoma"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695C3E24"/>
    <w:multiLevelType w:val="hybridMultilevel"/>
    <w:tmpl w:val="4AD66708"/>
    <w:lvl w:ilvl="0" w:tplc="82A803B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E713583"/>
    <w:multiLevelType w:val="hybridMultilevel"/>
    <w:tmpl w:val="60B2EC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09C5852"/>
    <w:multiLevelType w:val="hybridMultilevel"/>
    <w:tmpl w:val="05167FF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0F81DB3"/>
    <w:multiLevelType w:val="hybridMultilevel"/>
    <w:tmpl w:val="06C2C54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5E6D9E"/>
    <w:multiLevelType w:val="multilevel"/>
    <w:tmpl w:val="1886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9037911">
    <w:abstractNumId w:val="23"/>
  </w:num>
  <w:num w:numId="2" w16cid:durableId="1589388290">
    <w:abstractNumId w:val="19"/>
  </w:num>
  <w:num w:numId="3" w16cid:durableId="985549955">
    <w:abstractNumId w:val="17"/>
  </w:num>
  <w:num w:numId="4" w16cid:durableId="492794034">
    <w:abstractNumId w:val="26"/>
  </w:num>
  <w:num w:numId="5" w16cid:durableId="2140146614">
    <w:abstractNumId w:val="0"/>
  </w:num>
  <w:num w:numId="6" w16cid:durableId="602080175">
    <w:abstractNumId w:val="24"/>
  </w:num>
  <w:num w:numId="7" w16cid:durableId="1562252796">
    <w:abstractNumId w:val="5"/>
  </w:num>
  <w:num w:numId="8" w16cid:durableId="525409397">
    <w:abstractNumId w:val="3"/>
  </w:num>
  <w:num w:numId="9" w16cid:durableId="503011613">
    <w:abstractNumId w:val="8"/>
  </w:num>
  <w:num w:numId="10" w16cid:durableId="1467428152">
    <w:abstractNumId w:val="20"/>
  </w:num>
  <w:num w:numId="11" w16cid:durableId="1580286878">
    <w:abstractNumId w:val="15"/>
  </w:num>
  <w:num w:numId="12" w16cid:durableId="49810151">
    <w:abstractNumId w:val="18"/>
  </w:num>
  <w:num w:numId="13" w16cid:durableId="1217937339">
    <w:abstractNumId w:val="25"/>
  </w:num>
  <w:num w:numId="14" w16cid:durableId="986591616">
    <w:abstractNumId w:val="12"/>
  </w:num>
  <w:num w:numId="15" w16cid:durableId="330911520">
    <w:abstractNumId w:val="27"/>
  </w:num>
  <w:num w:numId="16" w16cid:durableId="116262336">
    <w:abstractNumId w:val="6"/>
  </w:num>
  <w:num w:numId="17" w16cid:durableId="1129664902">
    <w:abstractNumId w:val="22"/>
  </w:num>
  <w:num w:numId="18" w16cid:durableId="1231379753">
    <w:abstractNumId w:val="9"/>
  </w:num>
  <w:num w:numId="19" w16cid:durableId="1127434702">
    <w:abstractNumId w:val="2"/>
  </w:num>
  <w:num w:numId="20" w16cid:durableId="1280647782">
    <w:abstractNumId w:val="13"/>
  </w:num>
  <w:num w:numId="21" w16cid:durableId="1048065991">
    <w:abstractNumId w:val="14"/>
  </w:num>
  <w:num w:numId="22" w16cid:durableId="665715375">
    <w:abstractNumId w:val="7"/>
  </w:num>
  <w:num w:numId="23" w16cid:durableId="439229150">
    <w:abstractNumId w:val="28"/>
  </w:num>
  <w:num w:numId="24" w16cid:durableId="94177223">
    <w:abstractNumId w:val="4"/>
  </w:num>
  <w:num w:numId="25" w16cid:durableId="675889393">
    <w:abstractNumId w:val="11"/>
  </w:num>
  <w:num w:numId="26" w16cid:durableId="1972049915">
    <w:abstractNumId w:val="10"/>
  </w:num>
  <w:num w:numId="27" w16cid:durableId="992023558">
    <w:abstractNumId w:val="29"/>
  </w:num>
  <w:num w:numId="28" w16cid:durableId="327175906">
    <w:abstractNumId w:val="1"/>
  </w:num>
  <w:num w:numId="29" w16cid:durableId="949122959">
    <w:abstractNumId w:val="21"/>
  </w:num>
  <w:num w:numId="30" w16cid:durableId="12313853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doNotHyphenateCaps/>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ED0"/>
    <w:rsid w:val="000014CA"/>
    <w:rsid w:val="00002A23"/>
    <w:rsid w:val="00003CBF"/>
    <w:rsid w:val="00004FBF"/>
    <w:rsid w:val="00004FC5"/>
    <w:rsid w:val="00012A29"/>
    <w:rsid w:val="00012E0E"/>
    <w:rsid w:val="000165CF"/>
    <w:rsid w:val="000177E6"/>
    <w:rsid w:val="00020F2C"/>
    <w:rsid w:val="00022F79"/>
    <w:rsid w:val="00026EC3"/>
    <w:rsid w:val="0003215F"/>
    <w:rsid w:val="00034BD7"/>
    <w:rsid w:val="0004048D"/>
    <w:rsid w:val="00041EB5"/>
    <w:rsid w:val="00042D27"/>
    <w:rsid w:val="0004390D"/>
    <w:rsid w:val="00043DC5"/>
    <w:rsid w:val="000527F4"/>
    <w:rsid w:val="0005785F"/>
    <w:rsid w:val="00060ED6"/>
    <w:rsid w:val="000661F7"/>
    <w:rsid w:val="00070803"/>
    <w:rsid w:val="00070ED0"/>
    <w:rsid w:val="00071233"/>
    <w:rsid w:val="00071B4B"/>
    <w:rsid w:val="0007268B"/>
    <w:rsid w:val="00073F7C"/>
    <w:rsid w:val="00074AFC"/>
    <w:rsid w:val="00077AA8"/>
    <w:rsid w:val="00077E0C"/>
    <w:rsid w:val="000940EB"/>
    <w:rsid w:val="000A3174"/>
    <w:rsid w:val="000A41AC"/>
    <w:rsid w:val="000A6C8F"/>
    <w:rsid w:val="000C2883"/>
    <w:rsid w:val="000C34FB"/>
    <w:rsid w:val="000C362C"/>
    <w:rsid w:val="000C49C6"/>
    <w:rsid w:val="000D0800"/>
    <w:rsid w:val="000D2BE6"/>
    <w:rsid w:val="000D5AB5"/>
    <w:rsid w:val="000D665F"/>
    <w:rsid w:val="000E0646"/>
    <w:rsid w:val="000E2C51"/>
    <w:rsid w:val="000E4300"/>
    <w:rsid w:val="000E4534"/>
    <w:rsid w:val="000E56E5"/>
    <w:rsid w:val="000E7A8E"/>
    <w:rsid w:val="000F4894"/>
    <w:rsid w:val="000F538D"/>
    <w:rsid w:val="000F5FF6"/>
    <w:rsid w:val="000F6987"/>
    <w:rsid w:val="00105AEB"/>
    <w:rsid w:val="0011210A"/>
    <w:rsid w:val="00114DFE"/>
    <w:rsid w:val="00117000"/>
    <w:rsid w:val="0011710C"/>
    <w:rsid w:val="0013431F"/>
    <w:rsid w:val="00137D45"/>
    <w:rsid w:val="0014025A"/>
    <w:rsid w:val="00141E65"/>
    <w:rsid w:val="00143660"/>
    <w:rsid w:val="00144C18"/>
    <w:rsid w:val="0014715C"/>
    <w:rsid w:val="00150970"/>
    <w:rsid w:val="00153575"/>
    <w:rsid w:val="00153A87"/>
    <w:rsid w:val="001548D4"/>
    <w:rsid w:val="00154C89"/>
    <w:rsid w:val="00156899"/>
    <w:rsid w:val="0016177D"/>
    <w:rsid w:val="00161DA3"/>
    <w:rsid w:val="00162508"/>
    <w:rsid w:val="00162619"/>
    <w:rsid w:val="00164CC2"/>
    <w:rsid w:val="00166CCA"/>
    <w:rsid w:val="00167180"/>
    <w:rsid w:val="00171D92"/>
    <w:rsid w:val="001755B8"/>
    <w:rsid w:val="00177428"/>
    <w:rsid w:val="001814F9"/>
    <w:rsid w:val="00184805"/>
    <w:rsid w:val="001868B6"/>
    <w:rsid w:val="00191E7E"/>
    <w:rsid w:val="00194932"/>
    <w:rsid w:val="00194EF1"/>
    <w:rsid w:val="00194FFC"/>
    <w:rsid w:val="00195AE1"/>
    <w:rsid w:val="001A0EC5"/>
    <w:rsid w:val="001A5B9C"/>
    <w:rsid w:val="001B2DE3"/>
    <w:rsid w:val="001B5B59"/>
    <w:rsid w:val="001B75AD"/>
    <w:rsid w:val="001C1988"/>
    <w:rsid w:val="001C681D"/>
    <w:rsid w:val="001D115C"/>
    <w:rsid w:val="001D6002"/>
    <w:rsid w:val="001E290C"/>
    <w:rsid w:val="001E410E"/>
    <w:rsid w:val="001E4BC9"/>
    <w:rsid w:val="001E595C"/>
    <w:rsid w:val="00201987"/>
    <w:rsid w:val="0020373F"/>
    <w:rsid w:val="00205A35"/>
    <w:rsid w:val="00207729"/>
    <w:rsid w:val="002154A5"/>
    <w:rsid w:val="00215CB1"/>
    <w:rsid w:val="00217C64"/>
    <w:rsid w:val="00220B16"/>
    <w:rsid w:val="00222A0F"/>
    <w:rsid w:val="00222F5A"/>
    <w:rsid w:val="00224E74"/>
    <w:rsid w:val="00231E16"/>
    <w:rsid w:val="0023299B"/>
    <w:rsid w:val="00232D20"/>
    <w:rsid w:val="002343E4"/>
    <w:rsid w:val="002349F1"/>
    <w:rsid w:val="002418ED"/>
    <w:rsid w:val="002468DC"/>
    <w:rsid w:val="00251176"/>
    <w:rsid w:val="00254967"/>
    <w:rsid w:val="00260CBD"/>
    <w:rsid w:val="00260D99"/>
    <w:rsid w:val="0026267D"/>
    <w:rsid w:val="00262E49"/>
    <w:rsid w:val="002743DF"/>
    <w:rsid w:val="00276DD7"/>
    <w:rsid w:val="00280F0E"/>
    <w:rsid w:val="0028158C"/>
    <w:rsid w:val="00281843"/>
    <w:rsid w:val="00282770"/>
    <w:rsid w:val="0028296E"/>
    <w:rsid w:val="00283A20"/>
    <w:rsid w:val="0028496F"/>
    <w:rsid w:val="00284B23"/>
    <w:rsid w:val="00285A1B"/>
    <w:rsid w:val="00292108"/>
    <w:rsid w:val="00296967"/>
    <w:rsid w:val="002A2A80"/>
    <w:rsid w:val="002B5AF9"/>
    <w:rsid w:val="002B713F"/>
    <w:rsid w:val="002B7839"/>
    <w:rsid w:val="002C413A"/>
    <w:rsid w:val="002D5194"/>
    <w:rsid w:val="002E3E5A"/>
    <w:rsid w:val="002E3EE5"/>
    <w:rsid w:val="002E45A3"/>
    <w:rsid w:val="002E6251"/>
    <w:rsid w:val="002F0C0F"/>
    <w:rsid w:val="002F2D0C"/>
    <w:rsid w:val="002F33EB"/>
    <w:rsid w:val="002F4BE7"/>
    <w:rsid w:val="00300D1D"/>
    <w:rsid w:val="00301D82"/>
    <w:rsid w:val="00302660"/>
    <w:rsid w:val="00303CB2"/>
    <w:rsid w:val="0030462D"/>
    <w:rsid w:val="0030787C"/>
    <w:rsid w:val="00311002"/>
    <w:rsid w:val="00320F8E"/>
    <w:rsid w:val="00323619"/>
    <w:rsid w:val="003256B5"/>
    <w:rsid w:val="00326469"/>
    <w:rsid w:val="00330D44"/>
    <w:rsid w:val="003341FD"/>
    <w:rsid w:val="00335D28"/>
    <w:rsid w:val="00335F13"/>
    <w:rsid w:val="00337CE2"/>
    <w:rsid w:val="00341A7D"/>
    <w:rsid w:val="0034242C"/>
    <w:rsid w:val="003426D7"/>
    <w:rsid w:val="003438C0"/>
    <w:rsid w:val="00345278"/>
    <w:rsid w:val="00345E9E"/>
    <w:rsid w:val="00346F2E"/>
    <w:rsid w:val="00350739"/>
    <w:rsid w:val="00351874"/>
    <w:rsid w:val="0035217B"/>
    <w:rsid w:val="00356CFB"/>
    <w:rsid w:val="00360A17"/>
    <w:rsid w:val="003611F2"/>
    <w:rsid w:val="003626CC"/>
    <w:rsid w:val="00363CE6"/>
    <w:rsid w:val="00366332"/>
    <w:rsid w:val="00373183"/>
    <w:rsid w:val="003776B6"/>
    <w:rsid w:val="00381D67"/>
    <w:rsid w:val="003842C9"/>
    <w:rsid w:val="003907A9"/>
    <w:rsid w:val="00390DA3"/>
    <w:rsid w:val="00393069"/>
    <w:rsid w:val="0039680D"/>
    <w:rsid w:val="003A2115"/>
    <w:rsid w:val="003A4797"/>
    <w:rsid w:val="003A52AD"/>
    <w:rsid w:val="003B3EE7"/>
    <w:rsid w:val="003B4193"/>
    <w:rsid w:val="003C0550"/>
    <w:rsid w:val="003C0B52"/>
    <w:rsid w:val="003C15F5"/>
    <w:rsid w:val="003C434D"/>
    <w:rsid w:val="003D19CD"/>
    <w:rsid w:val="003D34E6"/>
    <w:rsid w:val="003E567C"/>
    <w:rsid w:val="003F1F22"/>
    <w:rsid w:val="003F204B"/>
    <w:rsid w:val="004010EC"/>
    <w:rsid w:val="004050C0"/>
    <w:rsid w:val="00406772"/>
    <w:rsid w:val="004113D1"/>
    <w:rsid w:val="0041489E"/>
    <w:rsid w:val="00416CA0"/>
    <w:rsid w:val="00417294"/>
    <w:rsid w:val="00417897"/>
    <w:rsid w:val="00417E2A"/>
    <w:rsid w:val="004203B8"/>
    <w:rsid w:val="004216F6"/>
    <w:rsid w:val="00421A39"/>
    <w:rsid w:val="00424C9E"/>
    <w:rsid w:val="00425A08"/>
    <w:rsid w:val="0043452F"/>
    <w:rsid w:val="004349A2"/>
    <w:rsid w:val="00435896"/>
    <w:rsid w:val="0043710D"/>
    <w:rsid w:val="00437F17"/>
    <w:rsid w:val="004509A3"/>
    <w:rsid w:val="00452B36"/>
    <w:rsid w:val="004538B8"/>
    <w:rsid w:val="00456C4A"/>
    <w:rsid w:val="0046334C"/>
    <w:rsid w:val="0046457A"/>
    <w:rsid w:val="00473E8B"/>
    <w:rsid w:val="00475970"/>
    <w:rsid w:val="0048531C"/>
    <w:rsid w:val="004860E0"/>
    <w:rsid w:val="0049072B"/>
    <w:rsid w:val="00490E1F"/>
    <w:rsid w:val="0049147E"/>
    <w:rsid w:val="0049324D"/>
    <w:rsid w:val="00496E99"/>
    <w:rsid w:val="004A3FE8"/>
    <w:rsid w:val="004A4AF6"/>
    <w:rsid w:val="004A5E7D"/>
    <w:rsid w:val="004A78E7"/>
    <w:rsid w:val="004B1630"/>
    <w:rsid w:val="004B593E"/>
    <w:rsid w:val="004C1825"/>
    <w:rsid w:val="004C242E"/>
    <w:rsid w:val="004C537A"/>
    <w:rsid w:val="004C7514"/>
    <w:rsid w:val="004C794F"/>
    <w:rsid w:val="004D3614"/>
    <w:rsid w:val="004E27A2"/>
    <w:rsid w:val="004E503F"/>
    <w:rsid w:val="004F1C71"/>
    <w:rsid w:val="004F28A7"/>
    <w:rsid w:val="004F2B90"/>
    <w:rsid w:val="004F3211"/>
    <w:rsid w:val="004F3A02"/>
    <w:rsid w:val="004F53E0"/>
    <w:rsid w:val="005014A5"/>
    <w:rsid w:val="005121F7"/>
    <w:rsid w:val="00516424"/>
    <w:rsid w:val="005216DE"/>
    <w:rsid w:val="00521D4F"/>
    <w:rsid w:val="00530A87"/>
    <w:rsid w:val="00532691"/>
    <w:rsid w:val="0053639F"/>
    <w:rsid w:val="005367E8"/>
    <w:rsid w:val="00537C89"/>
    <w:rsid w:val="0054222D"/>
    <w:rsid w:val="00543B55"/>
    <w:rsid w:val="0054506F"/>
    <w:rsid w:val="0054606E"/>
    <w:rsid w:val="00546BDC"/>
    <w:rsid w:val="00550865"/>
    <w:rsid w:val="00552B10"/>
    <w:rsid w:val="00557A45"/>
    <w:rsid w:val="005618CB"/>
    <w:rsid w:val="00562F3C"/>
    <w:rsid w:val="00563160"/>
    <w:rsid w:val="00564114"/>
    <w:rsid w:val="005653EA"/>
    <w:rsid w:val="005723DD"/>
    <w:rsid w:val="00572950"/>
    <w:rsid w:val="0057528D"/>
    <w:rsid w:val="005827EC"/>
    <w:rsid w:val="005835A8"/>
    <w:rsid w:val="005859AC"/>
    <w:rsid w:val="00587F56"/>
    <w:rsid w:val="0059147F"/>
    <w:rsid w:val="005A0576"/>
    <w:rsid w:val="005A4E8D"/>
    <w:rsid w:val="005B07E1"/>
    <w:rsid w:val="005B2D45"/>
    <w:rsid w:val="005B5C39"/>
    <w:rsid w:val="005C20D5"/>
    <w:rsid w:val="005C4346"/>
    <w:rsid w:val="005C46CA"/>
    <w:rsid w:val="005C7F6E"/>
    <w:rsid w:val="005D2376"/>
    <w:rsid w:val="005D78C5"/>
    <w:rsid w:val="005E13C8"/>
    <w:rsid w:val="005E41FB"/>
    <w:rsid w:val="005E6B8F"/>
    <w:rsid w:val="005E6C4A"/>
    <w:rsid w:val="005F2968"/>
    <w:rsid w:val="005F2ED9"/>
    <w:rsid w:val="00602AD5"/>
    <w:rsid w:val="00605C76"/>
    <w:rsid w:val="00606106"/>
    <w:rsid w:val="0061335D"/>
    <w:rsid w:val="00614F6F"/>
    <w:rsid w:val="006170BA"/>
    <w:rsid w:val="006268BA"/>
    <w:rsid w:val="0063053B"/>
    <w:rsid w:val="0063529C"/>
    <w:rsid w:val="00635F83"/>
    <w:rsid w:val="00644A87"/>
    <w:rsid w:val="00646D53"/>
    <w:rsid w:val="00647F0B"/>
    <w:rsid w:val="00651010"/>
    <w:rsid w:val="00651EDF"/>
    <w:rsid w:val="0065377E"/>
    <w:rsid w:val="0065419C"/>
    <w:rsid w:val="006575CA"/>
    <w:rsid w:val="00661C55"/>
    <w:rsid w:val="00662095"/>
    <w:rsid w:val="00663C0A"/>
    <w:rsid w:val="006714D8"/>
    <w:rsid w:val="00671DA1"/>
    <w:rsid w:val="00671E3D"/>
    <w:rsid w:val="006801F0"/>
    <w:rsid w:val="006826DD"/>
    <w:rsid w:val="00692EDA"/>
    <w:rsid w:val="00693651"/>
    <w:rsid w:val="006A23F1"/>
    <w:rsid w:val="006A7694"/>
    <w:rsid w:val="006A7ED8"/>
    <w:rsid w:val="006B0095"/>
    <w:rsid w:val="006B26F9"/>
    <w:rsid w:val="006B4006"/>
    <w:rsid w:val="006B6794"/>
    <w:rsid w:val="006C0FF2"/>
    <w:rsid w:val="006C3071"/>
    <w:rsid w:val="006C4C80"/>
    <w:rsid w:val="006C5B35"/>
    <w:rsid w:val="006C6342"/>
    <w:rsid w:val="006D0278"/>
    <w:rsid w:val="006D125A"/>
    <w:rsid w:val="006D3504"/>
    <w:rsid w:val="006D3983"/>
    <w:rsid w:val="006D4916"/>
    <w:rsid w:val="006D68D0"/>
    <w:rsid w:val="006F12E8"/>
    <w:rsid w:val="006F15FD"/>
    <w:rsid w:val="006F1659"/>
    <w:rsid w:val="006F283F"/>
    <w:rsid w:val="006F4223"/>
    <w:rsid w:val="006F682D"/>
    <w:rsid w:val="006F7C45"/>
    <w:rsid w:val="006F7CC0"/>
    <w:rsid w:val="006F7F74"/>
    <w:rsid w:val="00702A03"/>
    <w:rsid w:val="00707198"/>
    <w:rsid w:val="0071096B"/>
    <w:rsid w:val="0071201F"/>
    <w:rsid w:val="007278D0"/>
    <w:rsid w:val="00731DD5"/>
    <w:rsid w:val="00732781"/>
    <w:rsid w:val="0073635F"/>
    <w:rsid w:val="0073638E"/>
    <w:rsid w:val="00740F03"/>
    <w:rsid w:val="00742BA1"/>
    <w:rsid w:val="00743A55"/>
    <w:rsid w:val="00743F9F"/>
    <w:rsid w:val="007515A2"/>
    <w:rsid w:val="00764295"/>
    <w:rsid w:val="00766A72"/>
    <w:rsid w:val="00770644"/>
    <w:rsid w:val="00770E44"/>
    <w:rsid w:val="0077163F"/>
    <w:rsid w:val="00772F24"/>
    <w:rsid w:val="007804A9"/>
    <w:rsid w:val="00780EE5"/>
    <w:rsid w:val="00785902"/>
    <w:rsid w:val="00785CD9"/>
    <w:rsid w:val="00790777"/>
    <w:rsid w:val="00793E19"/>
    <w:rsid w:val="00793F5F"/>
    <w:rsid w:val="007A17CD"/>
    <w:rsid w:val="007A4BB6"/>
    <w:rsid w:val="007A4C13"/>
    <w:rsid w:val="007A6FDB"/>
    <w:rsid w:val="007B0E9D"/>
    <w:rsid w:val="007B10BC"/>
    <w:rsid w:val="007B1455"/>
    <w:rsid w:val="007B77C4"/>
    <w:rsid w:val="007C2C09"/>
    <w:rsid w:val="007C2EAE"/>
    <w:rsid w:val="007C4BEF"/>
    <w:rsid w:val="007C7DDC"/>
    <w:rsid w:val="007D17FB"/>
    <w:rsid w:val="007E2135"/>
    <w:rsid w:val="007E2443"/>
    <w:rsid w:val="007E574E"/>
    <w:rsid w:val="007F1530"/>
    <w:rsid w:val="007F1A96"/>
    <w:rsid w:val="007F1C52"/>
    <w:rsid w:val="007F52CC"/>
    <w:rsid w:val="007F6E39"/>
    <w:rsid w:val="007F76CD"/>
    <w:rsid w:val="007F793E"/>
    <w:rsid w:val="008024C6"/>
    <w:rsid w:val="008025F8"/>
    <w:rsid w:val="008046E6"/>
    <w:rsid w:val="00804D36"/>
    <w:rsid w:val="00805683"/>
    <w:rsid w:val="0080708B"/>
    <w:rsid w:val="00815762"/>
    <w:rsid w:val="00815A72"/>
    <w:rsid w:val="00821FAF"/>
    <w:rsid w:val="00823026"/>
    <w:rsid w:val="00824A0F"/>
    <w:rsid w:val="00825496"/>
    <w:rsid w:val="008270CB"/>
    <w:rsid w:val="008303E6"/>
    <w:rsid w:val="00830889"/>
    <w:rsid w:val="00830E78"/>
    <w:rsid w:val="008313A7"/>
    <w:rsid w:val="00833BA3"/>
    <w:rsid w:val="00835809"/>
    <w:rsid w:val="00841AEA"/>
    <w:rsid w:val="00843377"/>
    <w:rsid w:val="00843874"/>
    <w:rsid w:val="00844E25"/>
    <w:rsid w:val="008460E4"/>
    <w:rsid w:val="0084683C"/>
    <w:rsid w:val="00846C04"/>
    <w:rsid w:val="008501CA"/>
    <w:rsid w:val="0085063D"/>
    <w:rsid w:val="00851E64"/>
    <w:rsid w:val="00857416"/>
    <w:rsid w:val="008617FA"/>
    <w:rsid w:val="008640DF"/>
    <w:rsid w:val="00867DC8"/>
    <w:rsid w:val="00873082"/>
    <w:rsid w:val="00876D15"/>
    <w:rsid w:val="00881F8F"/>
    <w:rsid w:val="00887178"/>
    <w:rsid w:val="008941DE"/>
    <w:rsid w:val="00894218"/>
    <w:rsid w:val="00897393"/>
    <w:rsid w:val="008A4D09"/>
    <w:rsid w:val="008A65B0"/>
    <w:rsid w:val="008B21CF"/>
    <w:rsid w:val="008B4484"/>
    <w:rsid w:val="008B45DD"/>
    <w:rsid w:val="008B4A5F"/>
    <w:rsid w:val="008B504E"/>
    <w:rsid w:val="008C039F"/>
    <w:rsid w:val="008C7B7B"/>
    <w:rsid w:val="008D24EC"/>
    <w:rsid w:val="008D64C1"/>
    <w:rsid w:val="008E26D1"/>
    <w:rsid w:val="008F0AB8"/>
    <w:rsid w:val="008F0E47"/>
    <w:rsid w:val="008F1307"/>
    <w:rsid w:val="008F1414"/>
    <w:rsid w:val="008F2FFD"/>
    <w:rsid w:val="008F418F"/>
    <w:rsid w:val="008F4FED"/>
    <w:rsid w:val="0090223B"/>
    <w:rsid w:val="00905B21"/>
    <w:rsid w:val="00907813"/>
    <w:rsid w:val="00910E85"/>
    <w:rsid w:val="009168CA"/>
    <w:rsid w:val="00926110"/>
    <w:rsid w:val="00927D92"/>
    <w:rsid w:val="00933932"/>
    <w:rsid w:val="00937FF0"/>
    <w:rsid w:val="00944E39"/>
    <w:rsid w:val="0095646A"/>
    <w:rsid w:val="00956A33"/>
    <w:rsid w:val="0096091C"/>
    <w:rsid w:val="009629B9"/>
    <w:rsid w:val="00964411"/>
    <w:rsid w:val="00965438"/>
    <w:rsid w:val="00972685"/>
    <w:rsid w:val="00972962"/>
    <w:rsid w:val="00977ADE"/>
    <w:rsid w:val="009817B7"/>
    <w:rsid w:val="00982C79"/>
    <w:rsid w:val="009833A7"/>
    <w:rsid w:val="009970E2"/>
    <w:rsid w:val="009A0AE5"/>
    <w:rsid w:val="009A1EC9"/>
    <w:rsid w:val="009A283B"/>
    <w:rsid w:val="009A3358"/>
    <w:rsid w:val="009B1666"/>
    <w:rsid w:val="009B55AB"/>
    <w:rsid w:val="009C039F"/>
    <w:rsid w:val="009C19C5"/>
    <w:rsid w:val="009C7117"/>
    <w:rsid w:val="009D0C89"/>
    <w:rsid w:val="009D4E86"/>
    <w:rsid w:val="009D65E9"/>
    <w:rsid w:val="009E19B9"/>
    <w:rsid w:val="009E24B0"/>
    <w:rsid w:val="009E5F15"/>
    <w:rsid w:val="009E65F8"/>
    <w:rsid w:val="009E71D7"/>
    <w:rsid w:val="009F195C"/>
    <w:rsid w:val="009F5BEE"/>
    <w:rsid w:val="00A100B3"/>
    <w:rsid w:val="00A1622D"/>
    <w:rsid w:val="00A174E4"/>
    <w:rsid w:val="00A17E4D"/>
    <w:rsid w:val="00A22C2D"/>
    <w:rsid w:val="00A23EA5"/>
    <w:rsid w:val="00A25930"/>
    <w:rsid w:val="00A26BD2"/>
    <w:rsid w:val="00A27255"/>
    <w:rsid w:val="00A34910"/>
    <w:rsid w:val="00A349CB"/>
    <w:rsid w:val="00A3694D"/>
    <w:rsid w:val="00A37255"/>
    <w:rsid w:val="00A40232"/>
    <w:rsid w:val="00A41B0F"/>
    <w:rsid w:val="00A41B12"/>
    <w:rsid w:val="00A42892"/>
    <w:rsid w:val="00A443BB"/>
    <w:rsid w:val="00A44B44"/>
    <w:rsid w:val="00A46811"/>
    <w:rsid w:val="00A509F0"/>
    <w:rsid w:val="00A51C81"/>
    <w:rsid w:val="00A520B8"/>
    <w:rsid w:val="00A5534E"/>
    <w:rsid w:val="00A614F7"/>
    <w:rsid w:val="00A644E5"/>
    <w:rsid w:val="00A660BA"/>
    <w:rsid w:val="00A67CAF"/>
    <w:rsid w:val="00A70376"/>
    <w:rsid w:val="00A70723"/>
    <w:rsid w:val="00A72DFC"/>
    <w:rsid w:val="00A73E70"/>
    <w:rsid w:val="00A76748"/>
    <w:rsid w:val="00A77341"/>
    <w:rsid w:val="00A777DB"/>
    <w:rsid w:val="00A8207C"/>
    <w:rsid w:val="00A86C04"/>
    <w:rsid w:val="00A90935"/>
    <w:rsid w:val="00A945C9"/>
    <w:rsid w:val="00A976EE"/>
    <w:rsid w:val="00AB02F0"/>
    <w:rsid w:val="00AB5091"/>
    <w:rsid w:val="00AB5110"/>
    <w:rsid w:val="00AB525A"/>
    <w:rsid w:val="00AB5B7A"/>
    <w:rsid w:val="00AC033A"/>
    <w:rsid w:val="00AC17FD"/>
    <w:rsid w:val="00AC2089"/>
    <w:rsid w:val="00AC6577"/>
    <w:rsid w:val="00AC767B"/>
    <w:rsid w:val="00AD23FC"/>
    <w:rsid w:val="00AD35AE"/>
    <w:rsid w:val="00AD55E9"/>
    <w:rsid w:val="00AD5AA7"/>
    <w:rsid w:val="00AF4A51"/>
    <w:rsid w:val="00AF7954"/>
    <w:rsid w:val="00B01E3B"/>
    <w:rsid w:val="00B02C04"/>
    <w:rsid w:val="00B07691"/>
    <w:rsid w:val="00B11007"/>
    <w:rsid w:val="00B1202B"/>
    <w:rsid w:val="00B17766"/>
    <w:rsid w:val="00B17FD2"/>
    <w:rsid w:val="00B256F9"/>
    <w:rsid w:val="00B441D0"/>
    <w:rsid w:val="00B46A94"/>
    <w:rsid w:val="00B47E82"/>
    <w:rsid w:val="00B549C0"/>
    <w:rsid w:val="00B66793"/>
    <w:rsid w:val="00B67B11"/>
    <w:rsid w:val="00B70B38"/>
    <w:rsid w:val="00B75C77"/>
    <w:rsid w:val="00B83D27"/>
    <w:rsid w:val="00B848AD"/>
    <w:rsid w:val="00B92239"/>
    <w:rsid w:val="00B949AC"/>
    <w:rsid w:val="00B951D8"/>
    <w:rsid w:val="00BA3252"/>
    <w:rsid w:val="00BB7B72"/>
    <w:rsid w:val="00BC56D3"/>
    <w:rsid w:val="00BC7A06"/>
    <w:rsid w:val="00BD1CA1"/>
    <w:rsid w:val="00BD4BB0"/>
    <w:rsid w:val="00BD4DD4"/>
    <w:rsid w:val="00BD5BDB"/>
    <w:rsid w:val="00BE2557"/>
    <w:rsid w:val="00BE3908"/>
    <w:rsid w:val="00BE6359"/>
    <w:rsid w:val="00BF42D6"/>
    <w:rsid w:val="00BF50C6"/>
    <w:rsid w:val="00BF6108"/>
    <w:rsid w:val="00C043DB"/>
    <w:rsid w:val="00C04FF2"/>
    <w:rsid w:val="00C058AB"/>
    <w:rsid w:val="00C10E53"/>
    <w:rsid w:val="00C14809"/>
    <w:rsid w:val="00C26BB7"/>
    <w:rsid w:val="00C30D08"/>
    <w:rsid w:val="00C3186A"/>
    <w:rsid w:val="00C32657"/>
    <w:rsid w:val="00C37A9E"/>
    <w:rsid w:val="00C42FE6"/>
    <w:rsid w:val="00C43729"/>
    <w:rsid w:val="00C47156"/>
    <w:rsid w:val="00C5206F"/>
    <w:rsid w:val="00C5303C"/>
    <w:rsid w:val="00C53EAC"/>
    <w:rsid w:val="00C57ED1"/>
    <w:rsid w:val="00C6275A"/>
    <w:rsid w:val="00C648DE"/>
    <w:rsid w:val="00C71256"/>
    <w:rsid w:val="00C74D5B"/>
    <w:rsid w:val="00C76111"/>
    <w:rsid w:val="00C8064E"/>
    <w:rsid w:val="00C84839"/>
    <w:rsid w:val="00C87474"/>
    <w:rsid w:val="00C87578"/>
    <w:rsid w:val="00C90A28"/>
    <w:rsid w:val="00C91270"/>
    <w:rsid w:val="00C93290"/>
    <w:rsid w:val="00CA19AF"/>
    <w:rsid w:val="00CA20AE"/>
    <w:rsid w:val="00CA2C74"/>
    <w:rsid w:val="00CA50F5"/>
    <w:rsid w:val="00CA7B56"/>
    <w:rsid w:val="00CB0DC7"/>
    <w:rsid w:val="00CB14A1"/>
    <w:rsid w:val="00CB7434"/>
    <w:rsid w:val="00CC2FF1"/>
    <w:rsid w:val="00CC48FE"/>
    <w:rsid w:val="00CD22CB"/>
    <w:rsid w:val="00CD424D"/>
    <w:rsid w:val="00CD75AB"/>
    <w:rsid w:val="00CD7AA7"/>
    <w:rsid w:val="00CE3384"/>
    <w:rsid w:val="00CE52E3"/>
    <w:rsid w:val="00CE5AE8"/>
    <w:rsid w:val="00CE69D1"/>
    <w:rsid w:val="00CE764D"/>
    <w:rsid w:val="00CF1757"/>
    <w:rsid w:val="00CF254E"/>
    <w:rsid w:val="00CF3ABD"/>
    <w:rsid w:val="00CF790C"/>
    <w:rsid w:val="00D03B2F"/>
    <w:rsid w:val="00D03DAB"/>
    <w:rsid w:val="00D06E96"/>
    <w:rsid w:val="00D070A4"/>
    <w:rsid w:val="00D179EC"/>
    <w:rsid w:val="00D27BF0"/>
    <w:rsid w:val="00D33524"/>
    <w:rsid w:val="00D35152"/>
    <w:rsid w:val="00D42CEC"/>
    <w:rsid w:val="00D440F0"/>
    <w:rsid w:val="00D523E9"/>
    <w:rsid w:val="00D564DE"/>
    <w:rsid w:val="00D5735F"/>
    <w:rsid w:val="00D60F71"/>
    <w:rsid w:val="00D627F5"/>
    <w:rsid w:val="00D6288B"/>
    <w:rsid w:val="00D66130"/>
    <w:rsid w:val="00D664BD"/>
    <w:rsid w:val="00D66899"/>
    <w:rsid w:val="00D678E6"/>
    <w:rsid w:val="00D73919"/>
    <w:rsid w:val="00D758CA"/>
    <w:rsid w:val="00D80563"/>
    <w:rsid w:val="00D83077"/>
    <w:rsid w:val="00D84B8F"/>
    <w:rsid w:val="00D859AE"/>
    <w:rsid w:val="00D8763C"/>
    <w:rsid w:val="00D8771A"/>
    <w:rsid w:val="00D87815"/>
    <w:rsid w:val="00DA5996"/>
    <w:rsid w:val="00DB1581"/>
    <w:rsid w:val="00DB251B"/>
    <w:rsid w:val="00DB254F"/>
    <w:rsid w:val="00DB2890"/>
    <w:rsid w:val="00DB518F"/>
    <w:rsid w:val="00DC40AD"/>
    <w:rsid w:val="00DC4EAC"/>
    <w:rsid w:val="00DD0828"/>
    <w:rsid w:val="00DD4664"/>
    <w:rsid w:val="00DD54E7"/>
    <w:rsid w:val="00DE0035"/>
    <w:rsid w:val="00DF2DD1"/>
    <w:rsid w:val="00DF414F"/>
    <w:rsid w:val="00DF4217"/>
    <w:rsid w:val="00DF4815"/>
    <w:rsid w:val="00E022E8"/>
    <w:rsid w:val="00E02EC8"/>
    <w:rsid w:val="00E0303D"/>
    <w:rsid w:val="00E07132"/>
    <w:rsid w:val="00E1044F"/>
    <w:rsid w:val="00E16CEE"/>
    <w:rsid w:val="00E21474"/>
    <w:rsid w:val="00E22327"/>
    <w:rsid w:val="00E2383E"/>
    <w:rsid w:val="00E31BA8"/>
    <w:rsid w:val="00E377A5"/>
    <w:rsid w:val="00E46435"/>
    <w:rsid w:val="00E52ECB"/>
    <w:rsid w:val="00E537F3"/>
    <w:rsid w:val="00E56B6C"/>
    <w:rsid w:val="00E56CD2"/>
    <w:rsid w:val="00E6052D"/>
    <w:rsid w:val="00E63A61"/>
    <w:rsid w:val="00E64162"/>
    <w:rsid w:val="00E644D7"/>
    <w:rsid w:val="00E66844"/>
    <w:rsid w:val="00E677E3"/>
    <w:rsid w:val="00E73B2F"/>
    <w:rsid w:val="00E74D46"/>
    <w:rsid w:val="00E75694"/>
    <w:rsid w:val="00E76F68"/>
    <w:rsid w:val="00E94AE6"/>
    <w:rsid w:val="00EB1393"/>
    <w:rsid w:val="00EB6BBC"/>
    <w:rsid w:val="00EB78C3"/>
    <w:rsid w:val="00EB7ADF"/>
    <w:rsid w:val="00EC1C7F"/>
    <w:rsid w:val="00EC7547"/>
    <w:rsid w:val="00ED0F7B"/>
    <w:rsid w:val="00EE6B7F"/>
    <w:rsid w:val="00EF3326"/>
    <w:rsid w:val="00F01700"/>
    <w:rsid w:val="00F10BC7"/>
    <w:rsid w:val="00F11B3D"/>
    <w:rsid w:val="00F16017"/>
    <w:rsid w:val="00F1719D"/>
    <w:rsid w:val="00F2007B"/>
    <w:rsid w:val="00F2098A"/>
    <w:rsid w:val="00F21C78"/>
    <w:rsid w:val="00F246AD"/>
    <w:rsid w:val="00F24F1F"/>
    <w:rsid w:val="00F256A4"/>
    <w:rsid w:val="00F27AF1"/>
    <w:rsid w:val="00F31785"/>
    <w:rsid w:val="00F33686"/>
    <w:rsid w:val="00F4200B"/>
    <w:rsid w:val="00F52226"/>
    <w:rsid w:val="00F55B22"/>
    <w:rsid w:val="00F5699E"/>
    <w:rsid w:val="00F57048"/>
    <w:rsid w:val="00F60A9D"/>
    <w:rsid w:val="00F60B9E"/>
    <w:rsid w:val="00F76F21"/>
    <w:rsid w:val="00F816BC"/>
    <w:rsid w:val="00F84B76"/>
    <w:rsid w:val="00F86507"/>
    <w:rsid w:val="00F87015"/>
    <w:rsid w:val="00F92A22"/>
    <w:rsid w:val="00FA4A68"/>
    <w:rsid w:val="00FA569D"/>
    <w:rsid w:val="00FA646A"/>
    <w:rsid w:val="00FB28EF"/>
    <w:rsid w:val="00FB3B05"/>
    <w:rsid w:val="00FB4B36"/>
    <w:rsid w:val="00FC1678"/>
    <w:rsid w:val="00FC3626"/>
    <w:rsid w:val="00FC3F11"/>
    <w:rsid w:val="00FC74E4"/>
    <w:rsid w:val="00FD165C"/>
    <w:rsid w:val="00FD3D96"/>
    <w:rsid w:val="00FD42B8"/>
    <w:rsid w:val="00FE225A"/>
    <w:rsid w:val="00FE48B3"/>
    <w:rsid w:val="00FF0910"/>
    <w:rsid w:val="00FF4963"/>
    <w:rsid w:val="00FF4D8C"/>
    <w:rsid w:val="0248F45D"/>
    <w:rsid w:val="026ACF9E"/>
    <w:rsid w:val="02798554"/>
    <w:rsid w:val="02A11E69"/>
    <w:rsid w:val="02B32381"/>
    <w:rsid w:val="03C3ED3F"/>
    <w:rsid w:val="062D9F4D"/>
    <w:rsid w:val="07ABB6CA"/>
    <w:rsid w:val="0B7C847D"/>
    <w:rsid w:val="0C8AABC4"/>
    <w:rsid w:val="0F090441"/>
    <w:rsid w:val="107D7BF6"/>
    <w:rsid w:val="135A4CD3"/>
    <w:rsid w:val="13DC7564"/>
    <w:rsid w:val="1443B80C"/>
    <w:rsid w:val="152422AB"/>
    <w:rsid w:val="16DB82A3"/>
    <w:rsid w:val="17E0DBCE"/>
    <w:rsid w:val="180D23E0"/>
    <w:rsid w:val="181BF73A"/>
    <w:rsid w:val="19B7C79B"/>
    <w:rsid w:val="1A132365"/>
    <w:rsid w:val="1AA13490"/>
    <w:rsid w:val="1CB3A275"/>
    <w:rsid w:val="1D8357AA"/>
    <w:rsid w:val="1F1F280B"/>
    <w:rsid w:val="1F968F7C"/>
    <w:rsid w:val="210BF8B8"/>
    <w:rsid w:val="218EDC40"/>
    <w:rsid w:val="24C943FF"/>
    <w:rsid w:val="24CD33C4"/>
    <w:rsid w:val="24E65C21"/>
    <w:rsid w:val="27111193"/>
    <w:rsid w:val="2758C48E"/>
    <w:rsid w:val="27EFEED9"/>
    <w:rsid w:val="2A3134B5"/>
    <w:rsid w:val="2B9E7186"/>
    <w:rsid w:val="2CAB26C8"/>
    <w:rsid w:val="2D6AB10F"/>
    <w:rsid w:val="2DCB6AA9"/>
    <w:rsid w:val="3202A86D"/>
    <w:rsid w:val="33C88173"/>
    <w:rsid w:val="35334520"/>
    <w:rsid w:val="353EBEEB"/>
    <w:rsid w:val="391DAE25"/>
    <w:rsid w:val="3B6EA4B9"/>
    <w:rsid w:val="3C13CEDD"/>
    <w:rsid w:val="3C6A6967"/>
    <w:rsid w:val="3D1A1543"/>
    <w:rsid w:val="3D65D0E4"/>
    <w:rsid w:val="3E7254D3"/>
    <w:rsid w:val="3E92275A"/>
    <w:rsid w:val="3F80E011"/>
    <w:rsid w:val="41C1DA96"/>
    <w:rsid w:val="425E642D"/>
    <w:rsid w:val="42948253"/>
    <w:rsid w:val="43E7136B"/>
    <w:rsid w:val="4466B7FE"/>
    <w:rsid w:val="44759D80"/>
    <w:rsid w:val="4643E319"/>
    <w:rsid w:val="46DCFEB4"/>
    <w:rsid w:val="476FE64F"/>
    <w:rsid w:val="483909A0"/>
    <w:rsid w:val="4B3017C3"/>
    <w:rsid w:val="4B4DE987"/>
    <w:rsid w:val="4B795DCC"/>
    <w:rsid w:val="4EE4A06F"/>
    <w:rsid w:val="4F0F37E2"/>
    <w:rsid w:val="50B5B5E7"/>
    <w:rsid w:val="513E06F9"/>
    <w:rsid w:val="521C4131"/>
    <w:rsid w:val="53D139EF"/>
    <w:rsid w:val="53F323B8"/>
    <w:rsid w:val="55659EA0"/>
    <w:rsid w:val="56C17310"/>
    <w:rsid w:val="56CFA51E"/>
    <w:rsid w:val="592FF081"/>
    <w:rsid w:val="596C0700"/>
    <w:rsid w:val="597E122E"/>
    <w:rsid w:val="59AA2AB2"/>
    <w:rsid w:val="5B6DA5CF"/>
    <w:rsid w:val="5C1AE68A"/>
    <w:rsid w:val="5CAB30F8"/>
    <w:rsid w:val="5D097630"/>
    <w:rsid w:val="5DCB0FC3"/>
    <w:rsid w:val="6007AF89"/>
    <w:rsid w:val="6378B7B4"/>
    <w:rsid w:val="6453524A"/>
    <w:rsid w:val="6571F343"/>
    <w:rsid w:val="65961958"/>
    <w:rsid w:val="66C980D3"/>
    <w:rsid w:val="67A67F7A"/>
    <w:rsid w:val="684C28D7"/>
    <w:rsid w:val="69E7F938"/>
    <w:rsid w:val="6A2FAC33"/>
    <w:rsid w:val="6B4DCCFF"/>
    <w:rsid w:val="6C2336A4"/>
    <w:rsid w:val="6C9E29A4"/>
    <w:rsid w:val="6D674CF5"/>
    <w:rsid w:val="6F031D56"/>
    <w:rsid w:val="6FC60FB8"/>
    <w:rsid w:val="6FD5CA66"/>
    <w:rsid w:val="70573ABC"/>
    <w:rsid w:val="70AD862E"/>
    <w:rsid w:val="7122D068"/>
    <w:rsid w:val="7471639A"/>
    <w:rsid w:val="74829E71"/>
    <w:rsid w:val="749C2EF3"/>
    <w:rsid w:val="75C47BAF"/>
    <w:rsid w:val="76791739"/>
    <w:rsid w:val="7894D9C9"/>
    <w:rsid w:val="79CEB6C5"/>
    <w:rsid w:val="7A338D74"/>
    <w:rsid w:val="7B3622C6"/>
    <w:rsid w:val="7B7B4E2C"/>
    <w:rsid w:val="7E1058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7670C"/>
  <w15:docId w15:val="{53A83745-E639-4DD5-9474-104C4999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4910"/>
  </w:style>
  <w:style w:type="paragraph" w:styleId="Heading1">
    <w:name w:val="heading 1"/>
    <w:basedOn w:val="Normal"/>
    <w:next w:val="Normal"/>
    <w:link w:val="Heading1Char"/>
    <w:rsid w:val="005723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E76F68"/>
    <w:pPr>
      <w:spacing w:before="100" w:beforeAutospacing="1" w:after="100" w:afterAutospacing="1"/>
      <w:outlineLvl w:val="2"/>
    </w:pPr>
    <w:rPr>
      <w:b/>
      <w:bCs/>
      <w:sz w:val="27"/>
      <w:szCs w:val="27"/>
      <w:lang w:eastAsia="lt-LT"/>
    </w:rPr>
  </w:style>
  <w:style w:type="paragraph" w:styleId="Heading4">
    <w:name w:val="heading 4"/>
    <w:basedOn w:val="Normal"/>
    <w:next w:val="Normal"/>
    <w:link w:val="Heading4Char"/>
    <w:unhideWhenUsed/>
    <w:rsid w:val="002B783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F21"/>
    <w:rPr>
      <w:color w:val="0000FF" w:themeColor="hyperlink"/>
      <w:u w:val="single"/>
    </w:rPr>
  </w:style>
  <w:style w:type="character" w:styleId="UnresolvedMention">
    <w:name w:val="Unresolved Mention"/>
    <w:basedOn w:val="DefaultParagraphFont"/>
    <w:uiPriority w:val="99"/>
    <w:semiHidden/>
    <w:unhideWhenUsed/>
    <w:rsid w:val="00F76F21"/>
    <w:rPr>
      <w:color w:val="605E5C"/>
      <w:shd w:val="clear" w:color="auto" w:fill="E1DFDD"/>
    </w:rPr>
  </w:style>
  <w:style w:type="paragraph" w:styleId="ListParagraph">
    <w:name w:val="List Paragraph"/>
    <w:aliases w:val="Bullet EY,List Paragraph Red,Table of contents numbered,lp1,Bullet 1,Use Case List Paragraph,Numbering,ERP-List Paragraph,List Paragraph11,Teksto skyrius,List Paragraph1,Normal bullet 2,Bullet list,Numbered List,Lettre d'introduction"/>
    <w:basedOn w:val="Normal"/>
    <w:link w:val="ListParagraphChar"/>
    <w:uiPriority w:val="34"/>
    <w:qFormat/>
    <w:rsid w:val="001814F9"/>
    <w:pPr>
      <w:ind w:left="720"/>
      <w:contextualSpacing/>
    </w:pPr>
  </w:style>
  <w:style w:type="character" w:styleId="FollowedHyperlink">
    <w:name w:val="FollowedHyperlink"/>
    <w:basedOn w:val="DefaultParagraphFont"/>
    <w:uiPriority w:val="99"/>
    <w:semiHidden/>
    <w:unhideWhenUsed/>
    <w:rsid w:val="001814F9"/>
    <w:rPr>
      <w:color w:val="800080" w:themeColor="followedHyperlink"/>
      <w:u w:val="single"/>
    </w:rPr>
  </w:style>
  <w:style w:type="paragraph" w:styleId="FootnoteText">
    <w:name w:val="footnote text"/>
    <w:basedOn w:val="Normal"/>
    <w:link w:val="FootnoteTextChar"/>
    <w:semiHidden/>
    <w:unhideWhenUsed/>
    <w:rsid w:val="00A76748"/>
    <w:rPr>
      <w:sz w:val="20"/>
    </w:rPr>
  </w:style>
  <w:style w:type="character" w:customStyle="1" w:styleId="FootnoteTextChar">
    <w:name w:val="Footnote Text Char"/>
    <w:basedOn w:val="DefaultParagraphFont"/>
    <w:link w:val="FootnoteText"/>
    <w:semiHidden/>
    <w:rsid w:val="00A76748"/>
    <w:rPr>
      <w:sz w:val="20"/>
    </w:rPr>
  </w:style>
  <w:style w:type="character" w:styleId="FootnoteReference">
    <w:name w:val="footnote reference"/>
    <w:basedOn w:val="DefaultParagraphFont"/>
    <w:semiHidden/>
    <w:unhideWhenUsed/>
    <w:rsid w:val="00A76748"/>
    <w:rPr>
      <w:vertAlign w:val="superscript"/>
    </w:rPr>
  </w:style>
  <w:style w:type="character" w:customStyle="1" w:styleId="Heading3Char">
    <w:name w:val="Heading 3 Char"/>
    <w:basedOn w:val="DefaultParagraphFont"/>
    <w:link w:val="Heading3"/>
    <w:uiPriority w:val="9"/>
    <w:rsid w:val="00E76F68"/>
    <w:rPr>
      <w:b/>
      <w:bCs/>
      <w:sz w:val="27"/>
      <w:szCs w:val="27"/>
      <w:lang w:eastAsia="lt-LT"/>
    </w:rPr>
  </w:style>
  <w:style w:type="character" w:customStyle="1" w:styleId="Heading1Char">
    <w:name w:val="Heading 1 Char"/>
    <w:basedOn w:val="DefaultParagraphFont"/>
    <w:link w:val="Heading1"/>
    <w:rsid w:val="005723DD"/>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semiHidden/>
    <w:unhideWhenUsed/>
    <w:rsid w:val="0059147F"/>
    <w:rPr>
      <w:sz w:val="16"/>
      <w:szCs w:val="16"/>
    </w:rPr>
  </w:style>
  <w:style w:type="paragraph" w:styleId="CommentText">
    <w:name w:val="annotation text"/>
    <w:basedOn w:val="Normal"/>
    <w:link w:val="CommentTextChar"/>
    <w:unhideWhenUsed/>
    <w:rsid w:val="0059147F"/>
    <w:rPr>
      <w:sz w:val="20"/>
    </w:rPr>
  </w:style>
  <w:style w:type="character" w:customStyle="1" w:styleId="CommentTextChar">
    <w:name w:val="Comment Text Char"/>
    <w:basedOn w:val="DefaultParagraphFont"/>
    <w:link w:val="CommentText"/>
    <w:rsid w:val="0059147F"/>
    <w:rPr>
      <w:sz w:val="20"/>
    </w:rPr>
  </w:style>
  <w:style w:type="paragraph" w:styleId="CommentSubject">
    <w:name w:val="annotation subject"/>
    <w:basedOn w:val="CommentText"/>
    <w:next w:val="CommentText"/>
    <w:link w:val="CommentSubjectChar"/>
    <w:semiHidden/>
    <w:unhideWhenUsed/>
    <w:rsid w:val="0059147F"/>
    <w:rPr>
      <w:b/>
      <w:bCs/>
    </w:rPr>
  </w:style>
  <w:style w:type="character" w:customStyle="1" w:styleId="CommentSubjectChar">
    <w:name w:val="Comment Subject Char"/>
    <w:basedOn w:val="CommentTextChar"/>
    <w:link w:val="CommentSubject"/>
    <w:semiHidden/>
    <w:rsid w:val="0059147F"/>
    <w:rPr>
      <w:b/>
      <w:bCs/>
      <w:sz w:val="20"/>
    </w:rPr>
  </w:style>
  <w:style w:type="paragraph" w:styleId="Revision">
    <w:name w:val="Revision"/>
    <w:hidden/>
    <w:semiHidden/>
    <w:rsid w:val="00E537F3"/>
  </w:style>
  <w:style w:type="paragraph" w:styleId="Header">
    <w:name w:val="header"/>
    <w:basedOn w:val="Normal"/>
    <w:link w:val="HeaderChar"/>
    <w:semiHidden/>
    <w:unhideWhenUsed/>
    <w:rsid w:val="00905B21"/>
    <w:pPr>
      <w:tabs>
        <w:tab w:val="center" w:pos="4513"/>
        <w:tab w:val="right" w:pos="9026"/>
      </w:tabs>
    </w:pPr>
  </w:style>
  <w:style w:type="character" w:customStyle="1" w:styleId="HeaderChar">
    <w:name w:val="Header Char"/>
    <w:basedOn w:val="DefaultParagraphFont"/>
    <w:link w:val="Header"/>
    <w:semiHidden/>
    <w:rsid w:val="00905B21"/>
  </w:style>
  <w:style w:type="paragraph" w:styleId="Footer">
    <w:name w:val="footer"/>
    <w:basedOn w:val="Normal"/>
    <w:link w:val="FooterChar"/>
    <w:semiHidden/>
    <w:unhideWhenUsed/>
    <w:rsid w:val="00905B21"/>
    <w:pPr>
      <w:tabs>
        <w:tab w:val="center" w:pos="4513"/>
        <w:tab w:val="right" w:pos="9026"/>
      </w:tabs>
    </w:pPr>
  </w:style>
  <w:style w:type="character" w:customStyle="1" w:styleId="FooterChar">
    <w:name w:val="Footer Char"/>
    <w:basedOn w:val="DefaultParagraphFont"/>
    <w:link w:val="Footer"/>
    <w:semiHidden/>
    <w:rsid w:val="00905B21"/>
  </w:style>
  <w:style w:type="character" w:styleId="Mention">
    <w:name w:val="Mention"/>
    <w:basedOn w:val="DefaultParagraphFont"/>
    <w:uiPriority w:val="99"/>
    <w:unhideWhenUsed/>
    <w:rsid w:val="00905B21"/>
    <w:rPr>
      <w:color w:val="2B579A"/>
      <w:shd w:val="clear" w:color="auto" w:fill="E6E6E6"/>
    </w:rPr>
  </w:style>
  <w:style w:type="character" w:styleId="Strong">
    <w:name w:val="Strong"/>
    <w:basedOn w:val="DefaultParagraphFont"/>
    <w:uiPriority w:val="22"/>
    <w:qFormat/>
    <w:rsid w:val="00012A29"/>
    <w:rPr>
      <w:b/>
      <w:bCs/>
    </w:rPr>
  </w:style>
  <w:style w:type="character" w:customStyle="1" w:styleId="normaltextrun">
    <w:name w:val="normaltextrun"/>
    <w:basedOn w:val="DefaultParagraphFont"/>
    <w:rsid w:val="008F0AB8"/>
  </w:style>
  <w:style w:type="character" w:customStyle="1" w:styleId="eop">
    <w:name w:val="eop"/>
    <w:basedOn w:val="DefaultParagraphFont"/>
    <w:rsid w:val="008F0AB8"/>
  </w:style>
  <w:style w:type="paragraph" w:styleId="NormalWeb">
    <w:name w:val="Normal (Web)"/>
    <w:basedOn w:val="Normal"/>
    <w:uiPriority w:val="99"/>
    <w:unhideWhenUsed/>
    <w:rsid w:val="00635F83"/>
    <w:pPr>
      <w:spacing w:before="100" w:beforeAutospacing="1" w:after="100" w:afterAutospacing="1"/>
    </w:pPr>
    <w:rPr>
      <w:szCs w:val="24"/>
      <w:lang w:eastAsia="lt-LT"/>
    </w:rPr>
  </w:style>
  <w:style w:type="character" w:customStyle="1" w:styleId="Heading4Char">
    <w:name w:val="Heading 4 Char"/>
    <w:basedOn w:val="DefaultParagraphFont"/>
    <w:link w:val="Heading4"/>
    <w:rsid w:val="002B7839"/>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073F7C"/>
    <w:rPr>
      <w:i/>
      <w:iCs/>
    </w:rPr>
  </w:style>
  <w:style w:type="character" w:customStyle="1" w:styleId="ListParagraphChar">
    <w:name w:val="List Paragraph Char"/>
    <w:aliases w:val="Bullet EY Char,List Paragraph Red Char,Table of contents numbered Char,lp1 Char,Bullet 1 Char,Use Case List Paragraph Char,Numbering Char,ERP-List Paragraph Char,List Paragraph11 Char,Teksto skyrius Char,List Paragraph1 Char"/>
    <w:basedOn w:val="DefaultParagraphFont"/>
    <w:link w:val="ListParagraph"/>
    <w:uiPriority w:val="34"/>
    <w:qFormat/>
    <w:locked/>
    <w:rsid w:val="00B70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68419">
      <w:bodyDiv w:val="1"/>
      <w:marLeft w:val="0"/>
      <w:marRight w:val="0"/>
      <w:marTop w:val="0"/>
      <w:marBottom w:val="0"/>
      <w:divBdr>
        <w:top w:val="none" w:sz="0" w:space="0" w:color="auto"/>
        <w:left w:val="none" w:sz="0" w:space="0" w:color="auto"/>
        <w:bottom w:val="none" w:sz="0" w:space="0" w:color="auto"/>
        <w:right w:val="none" w:sz="0" w:space="0" w:color="auto"/>
      </w:divBdr>
    </w:div>
    <w:div w:id="540674458">
      <w:bodyDiv w:val="1"/>
      <w:marLeft w:val="0"/>
      <w:marRight w:val="0"/>
      <w:marTop w:val="0"/>
      <w:marBottom w:val="0"/>
      <w:divBdr>
        <w:top w:val="none" w:sz="0" w:space="0" w:color="auto"/>
        <w:left w:val="none" w:sz="0" w:space="0" w:color="auto"/>
        <w:bottom w:val="none" w:sz="0" w:space="0" w:color="auto"/>
        <w:right w:val="none" w:sz="0" w:space="0" w:color="auto"/>
      </w:divBdr>
      <w:divsChild>
        <w:div w:id="400443305">
          <w:marLeft w:val="0"/>
          <w:marRight w:val="0"/>
          <w:marTop w:val="0"/>
          <w:marBottom w:val="0"/>
          <w:divBdr>
            <w:top w:val="none" w:sz="0" w:space="0" w:color="auto"/>
            <w:left w:val="none" w:sz="0" w:space="0" w:color="auto"/>
            <w:bottom w:val="none" w:sz="0" w:space="0" w:color="auto"/>
            <w:right w:val="none" w:sz="0" w:space="0" w:color="auto"/>
          </w:divBdr>
        </w:div>
        <w:div w:id="1141851265">
          <w:marLeft w:val="0"/>
          <w:marRight w:val="0"/>
          <w:marTop w:val="120"/>
          <w:marBottom w:val="0"/>
          <w:divBdr>
            <w:top w:val="none" w:sz="0" w:space="0" w:color="auto"/>
            <w:left w:val="none" w:sz="0" w:space="0" w:color="auto"/>
            <w:bottom w:val="none" w:sz="0" w:space="0" w:color="auto"/>
            <w:right w:val="none" w:sz="0" w:space="0" w:color="auto"/>
          </w:divBdr>
        </w:div>
      </w:divsChild>
    </w:div>
    <w:div w:id="618951086">
      <w:bodyDiv w:val="1"/>
      <w:marLeft w:val="0"/>
      <w:marRight w:val="0"/>
      <w:marTop w:val="0"/>
      <w:marBottom w:val="0"/>
      <w:divBdr>
        <w:top w:val="none" w:sz="0" w:space="0" w:color="auto"/>
        <w:left w:val="none" w:sz="0" w:space="0" w:color="auto"/>
        <w:bottom w:val="none" w:sz="0" w:space="0" w:color="auto"/>
        <w:right w:val="none" w:sz="0" w:space="0" w:color="auto"/>
      </w:divBdr>
    </w:div>
    <w:div w:id="712073446">
      <w:bodyDiv w:val="1"/>
      <w:marLeft w:val="0"/>
      <w:marRight w:val="0"/>
      <w:marTop w:val="0"/>
      <w:marBottom w:val="0"/>
      <w:divBdr>
        <w:top w:val="none" w:sz="0" w:space="0" w:color="auto"/>
        <w:left w:val="none" w:sz="0" w:space="0" w:color="auto"/>
        <w:bottom w:val="none" w:sz="0" w:space="0" w:color="auto"/>
        <w:right w:val="none" w:sz="0" w:space="0" w:color="auto"/>
      </w:divBdr>
    </w:div>
    <w:div w:id="724837882">
      <w:bodyDiv w:val="1"/>
      <w:marLeft w:val="0"/>
      <w:marRight w:val="0"/>
      <w:marTop w:val="0"/>
      <w:marBottom w:val="0"/>
      <w:divBdr>
        <w:top w:val="none" w:sz="0" w:space="0" w:color="auto"/>
        <w:left w:val="none" w:sz="0" w:space="0" w:color="auto"/>
        <w:bottom w:val="none" w:sz="0" w:space="0" w:color="auto"/>
        <w:right w:val="none" w:sz="0" w:space="0" w:color="auto"/>
      </w:divBdr>
    </w:div>
    <w:div w:id="871310884">
      <w:bodyDiv w:val="1"/>
      <w:marLeft w:val="0"/>
      <w:marRight w:val="0"/>
      <w:marTop w:val="0"/>
      <w:marBottom w:val="0"/>
      <w:divBdr>
        <w:top w:val="none" w:sz="0" w:space="0" w:color="auto"/>
        <w:left w:val="none" w:sz="0" w:space="0" w:color="auto"/>
        <w:bottom w:val="none" w:sz="0" w:space="0" w:color="auto"/>
        <w:right w:val="none" w:sz="0" w:space="0" w:color="auto"/>
      </w:divBdr>
    </w:div>
    <w:div w:id="897474002">
      <w:bodyDiv w:val="1"/>
      <w:marLeft w:val="0"/>
      <w:marRight w:val="0"/>
      <w:marTop w:val="0"/>
      <w:marBottom w:val="0"/>
      <w:divBdr>
        <w:top w:val="none" w:sz="0" w:space="0" w:color="auto"/>
        <w:left w:val="none" w:sz="0" w:space="0" w:color="auto"/>
        <w:bottom w:val="none" w:sz="0" w:space="0" w:color="auto"/>
        <w:right w:val="none" w:sz="0" w:space="0" w:color="auto"/>
      </w:divBdr>
    </w:div>
    <w:div w:id="902982252">
      <w:bodyDiv w:val="1"/>
      <w:marLeft w:val="0"/>
      <w:marRight w:val="0"/>
      <w:marTop w:val="0"/>
      <w:marBottom w:val="0"/>
      <w:divBdr>
        <w:top w:val="none" w:sz="0" w:space="0" w:color="auto"/>
        <w:left w:val="none" w:sz="0" w:space="0" w:color="auto"/>
        <w:bottom w:val="none" w:sz="0" w:space="0" w:color="auto"/>
        <w:right w:val="none" w:sz="0" w:space="0" w:color="auto"/>
      </w:divBdr>
    </w:div>
    <w:div w:id="1160997569">
      <w:bodyDiv w:val="1"/>
      <w:marLeft w:val="0"/>
      <w:marRight w:val="0"/>
      <w:marTop w:val="0"/>
      <w:marBottom w:val="0"/>
      <w:divBdr>
        <w:top w:val="none" w:sz="0" w:space="0" w:color="auto"/>
        <w:left w:val="none" w:sz="0" w:space="0" w:color="auto"/>
        <w:bottom w:val="none" w:sz="0" w:space="0" w:color="auto"/>
        <w:right w:val="none" w:sz="0" w:space="0" w:color="auto"/>
      </w:divBdr>
    </w:div>
    <w:div w:id="1268461542">
      <w:bodyDiv w:val="1"/>
      <w:marLeft w:val="0"/>
      <w:marRight w:val="0"/>
      <w:marTop w:val="0"/>
      <w:marBottom w:val="0"/>
      <w:divBdr>
        <w:top w:val="none" w:sz="0" w:space="0" w:color="auto"/>
        <w:left w:val="none" w:sz="0" w:space="0" w:color="auto"/>
        <w:bottom w:val="none" w:sz="0" w:space="0" w:color="auto"/>
        <w:right w:val="none" w:sz="0" w:space="0" w:color="auto"/>
      </w:divBdr>
    </w:div>
    <w:div w:id="1354455652">
      <w:bodyDiv w:val="1"/>
      <w:marLeft w:val="0"/>
      <w:marRight w:val="0"/>
      <w:marTop w:val="0"/>
      <w:marBottom w:val="0"/>
      <w:divBdr>
        <w:top w:val="none" w:sz="0" w:space="0" w:color="auto"/>
        <w:left w:val="none" w:sz="0" w:space="0" w:color="auto"/>
        <w:bottom w:val="none" w:sz="0" w:space="0" w:color="auto"/>
        <w:right w:val="none" w:sz="0" w:space="0" w:color="auto"/>
      </w:divBdr>
    </w:div>
    <w:div w:id="1379623611">
      <w:bodyDiv w:val="1"/>
      <w:marLeft w:val="0"/>
      <w:marRight w:val="0"/>
      <w:marTop w:val="0"/>
      <w:marBottom w:val="0"/>
      <w:divBdr>
        <w:top w:val="none" w:sz="0" w:space="0" w:color="auto"/>
        <w:left w:val="none" w:sz="0" w:space="0" w:color="auto"/>
        <w:bottom w:val="none" w:sz="0" w:space="0" w:color="auto"/>
        <w:right w:val="none" w:sz="0" w:space="0" w:color="auto"/>
      </w:divBdr>
    </w:div>
    <w:div w:id="1489328176">
      <w:bodyDiv w:val="1"/>
      <w:marLeft w:val="0"/>
      <w:marRight w:val="0"/>
      <w:marTop w:val="0"/>
      <w:marBottom w:val="0"/>
      <w:divBdr>
        <w:top w:val="none" w:sz="0" w:space="0" w:color="auto"/>
        <w:left w:val="none" w:sz="0" w:space="0" w:color="auto"/>
        <w:bottom w:val="none" w:sz="0" w:space="0" w:color="auto"/>
        <w:right w:val="none" w:sz="0" w:space="0" w:color="auto"/>
      </w:divBdr>
    </w:div>
    <w:div w:id="1490058438">
      <w:bodyDiv w:val="1"/>
      <w:marLeft w:val="0"/>
      <w:marRight w:val="0"/>
      <w:marTop w:val="0"/>
      <w:marBottom w:val="0"/>
      <w:divBdr>
        <w:top w:val="none" w:sz="0" w:space="0" w:color="auto"/>
        <w:left w:val="none" w:sz="0" w:space="0" w:color="auto"/>
        <w:bottom w:val="none" w:sz="0" w:space="0" w:color="auto"/>
        <w:right w:val="none" w:sz="0" w:space="0" w:color="auto"/>
      </w:divBdr>
    </w:div>
    <w:div w:id="1610312073">
      <w:bodyDiv w:val="1"/>
      <w:marLeft w:val="0"/>
      <w:marRight w:val="0"/>
      <w:marTop w:val="0"/>
      <w:marBottom w:val="0"/>
      <w:divBdr>
        <w:top w:val="none" w:sz="0" w:space="0" w:color="auto"/>
        <w:left w:val="none" w:sz="0" w:space="0" w:color="auto"/>
        <w:bottom w:val="none" w:sz="0" w:space="0" w:color="auto"/>
        <w:right w:val="none" w:sz="0" w:space="0" w:color="auto"/>
      </w:divBdr>
    </w:div>
    <w:div w:id="1631782162">
      <w:bodyDiv w:val="1"/>
      <w:marLeft w:val="0"/>
      <w:marRight w:val="0"/>
      <w:marTop w:val="0"/>
      <w:marBottom w:val="0"/>
      <w:divBdr>
        <w:top w:val="none" w:sz="0" w:space="0" w:color="auto"/>
        <w:left w:val="none" w:sz="0" w:space="0" w:color="auto"/>
        <w:bottom w:val="none" w:sz="0" w:space="0" w:color="auto"/>
        <w:right w:val="none" w:sz="0" w:space="0" w:color="auto"/>
      </w:divBdr>
    </w:div>
    <w:div w:id="1646397745">
      <w:bodyDiv w:val="1"/>
      <w:marLeft w:val="0"/>
      <w:marRight w:val="0"/>
      <w:marTop w:val="0"/>
      <w:marBottom w:val="0"/>
      <w:divBdr>
        <w:top w:val="none" w:sz="0" w:space="0" w:color="auto"/>
        <w:left w:val="none" w:sz="0" w:space="0" w:color="auto"/>
        <w:bottom w:val="none" w:sz="0" w:space="0" w:color="auto"/>
        <w:right w:val="none" w:sz="0" w:space="0" w:color="auto"/>
      </w:divBdr>
    </w:div>
    <w:div w:id="1678727632">
      <w:bodyDiv w:val="1"/>
      <w:marLeft w:val="0"/>
      <w:marRight w:val="0"/>
      <w:marTop w:val="0"/>
      <w:marBottom w:val="0"/>
      <w:divBdr>
        <w:top w:val="none" w:sz="0" w:space="0" w:color="auto"/>
        <w:left w:val="none" w:sz="0" w:space="0" w:color="auto"/>
        <w:bottom w:val="none" w:sz="0" w:space="0" w:color="auto"/>
        <w:right w:val="none" w:sz="0" w:space="0" w:color="auto"/>
      </w:divBdr>
    </w:div>
    <w:div w:id="1711567193">
      <w:bodyDiv w:val="1"/>
      <w:marLeft w:val="0"/>
      <w:marRight w:val="0"/>
      <w:marTop w:val="0"/>
      <w:marBottom w:val="0"/>
      <w:divBdr>
        <w:top w:val="none" w:sz="0" w:space="0" w:color="auto"/>
        <w:left w:val="none" w:sz="0" w:space="0" w:color="auto"/>
        <w:bottom w:val="none" w:sz="0" w:space="0" w:color="auto"/>
        <w:right w:val="none" w:sz="0" w:space="0" w:color="auto"/>
      </w:divBdr>
    </w:div>
    <w:div w:id="1859272634">
      <w:bodyDiv w:val="1"/>
      <w:marLeft w:val="0"/>
      <w:marRight w:val="0"/>
      <w:marTop w:val="0"/>
      <w:marBottom w:val="0"/>
      <w:divBdr>
        <w:top w:val="none" w:sz="0" w:space="0" w:color="auto"/>
        <w:left w:val="none" w:sz="0" w:space="0" w:color="auto"/>
        <w:bottom w:val="none" w:sz="0" w:space="0" w:color="auto"/>
        <w:right w:val="none" w:sz="0" w:space="0" w:color="auto"/>
      </w:divBdr>
    </w:div>
    <w:div w:id="203668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vpt.lrv.lt/public/canonical/1700461465/13625/" TargetMode="External"/><Relationship Id="rId21" Type="http://schemas.openxmlformats.org/officeDocument/2006/relationships/hyperlink" Target="https://vpt.lrv.lt/public/canonical/1706885009/16912/" TargetMode="External"/><Relationship Id="rId42" Type="http://schemas.openxmlformats.org/officeDocument/2006/relationships/hyperlink" Target="https://vpt.lrv.lt/lt/darnieji-pirkimai/pirkimu-vykdytojams_4/zalieji-pirkimai-1/aktualijos-ir-geroji-praktika/naujienlaiskiai/" TargetMode="External"/><Relationship Id="rId47" Type="http://schemas.openxmlformats.org/officeDocument/2006/relationships/hyperlink" Target="https://vpt.lrv.lt/public/canonical/1712291287/17228/" TargetMode="External"/><Relationship Id="rId63" Type="http://schemas.openxmlformats.org/officeDocument/2006/relationships/hyperlink" Target="https://vpt.lrv.lt/uploads/vpt/documents/files/Vie%C5%A1%C5%B3j%C5%B3%20pirkim%C5%B3%20tarnybos%202022%20met%C5%B3%20veiklos%20ataskaita.pdf" TargetMode="External"/><Relationship Id="rId68" Type="http://schemas.openxmlformats.org/officeDocument/2006/relationships/hyperlink" Target="https://vpt.lrv.lt/uploads/vpt/documents/files/2020%20m_%20vykdyt%C5%B3%20%C5%BEali%C5%B3j%C5%B3%20pirkim%C5%B3%20rezultat%C5%B3%20ataskaita.pdf" TargetMode="External"/><Relationship Id="rId16" Type="http://schemas.openxmlformats.org/officeDocument/2006/relationships/hyperlink" Target="https://am.lrv.lt/lt/naujienos/siandien-aplinkos-ministerijos-forume-ekspertai-diskutuoja-apie-darnia-miestu-ekosistema-CRuN/" TargetMode="External"/><Relationship Id="rId11" Type="http://schemas.openxmlformats.org/officeDocument/2006/relationships/hyperlink" Target="https://www.youtube.com/watch?v=MSmorNR8UOw" TargetMode="External"/><Relationship Id="rId24" Type="http://schemas.openxmlformats.org/officeDocument/2006/relationships/hyperlink" Target="https://vpt.lrv.lt/public/canonical/1700461465/13646/" TargetMode="External"/><Relationship Id="rId32" Type="http://schemas.openxmlformats.org/officeDocument/2006/relationships/hyperlink" Target="https://vpt.lrv.lt/lt/darnieji-pirkimai" TargetMode="External"/><Relationship Id="rId37" Type="http://schemas.openxmlformats.org/officeDocument/2006/relationships/hyperlink" Target="https://vpt.lrv.lt/lt/naujienos-3/kvieciame-skaityti-darniuju-pirkimu-naujienlaiski-nr-6/" TargetMode="External"/><Relationship Id="rId40" Type="http://schemas.openxmlformats.org/officeDocument/2006/relationships/hyperlink" Target="https://vpt.lrv.lt/public/canonical/1766392263/20390/Darniuju_pirkimu_naujienlaiskis_Nr_8.pdf" TargetMode="External"/><Relationship Id="rId45" Type="http://schemas.openxmlformats.org/officeDocument/2006/relationships/hyperlink" Target="https://vpt.lrv.lt/public/canonical/1712904173/17253/" TargetMode="External"/><Relationship Id="rId53" Type="http://schemas.openxmlformats.org/officeDocument/2006/relationships/hyperlink" Target="https://vpt.lrv.lt/lt/naujienos/zaliuju-pirkimu-rodikliu-reiksmiu-stebesena-svieslenteje-pagal-menesius" TargetMode="External"/><Relationship Id="rId58" Type="http://schemas.openxmlformats.org/officeDocument/2006/relationships/hyperlink" Target="https://vpt.lrv.lt/media/viesa/saugykla/2024/6/P6h41AujPCU.pdf" TargetMode="External"/><Relationship Id="rId66" Type="http://schemas.openxmlformats.org/officeDocument/2006/relationships/hyperlink" Target="https://vpt.lrv.lt/public/canonical/1772778746/20560/%C5%BDali%C5%B3j%C5%B3%20pirkim%C5%B3%20pa%C5%BEangos%20vykdymo%20ataskaita%202026-03-02.pdf" TargetMode="Externa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vpt.lrv.lt/uploads/vpt/documents/files/Vies%CC%8Cu%CC%A8ju%CC%A8%20pirkimu%CC%A8%20tarnybos%202020%20metu%CC%A8%20veiklos%20ataskaita.pdf" TargetMode="External"/><Relationship Id="rId19" Type="http://schemas.openxmlformats.org/officeDocument/2006/relationships/hyperlink" Target="https://vpt.lrv.lt/public/canonical/1700461465/13644/" TargetMode="External"/><Relationship Id="rId14" Type="http://schemas.openxmlformats.org/officeDocument/2006/relationships/hyperlink" Target="https://www.cpo.lt/cpo-lt-kviecia-i-nuotolinius-mokymus-inovaciju-viesieji-pirkimai-svarbiausi-ju-vykdymo-aspektai/" TargetMode="External"/><Relationship Id="rId22" Type="http://schemas.openxmlformats.org/officeDocument/2006/relationships/hyperlink" Target="https://vpt.lrv.lt/public/canonical/1703248363/16641/" TargetMode="External"/><Relationship Id="rId27" Type="http://schemas.openxmlformats.org/officeDocument/2006/relationships/hyperlink" Target="https://vpt.lrv.lt/public/canonical/1759222509/19970/0930_%C5%A0MSA_%C5%A0AC%20interviu.pdf" TargetMode="External"/><Relationship Id="rId30" Type="http://schemas.openxmlformats.org/officeDocument/2006/relationships/hyperlink" Target="http://www.vpt.lrv.lt" TargetMode="External"/><Relationship Id="rId35" Type="http://schemas.openxmlformats.org/officeDocument/2006/relationships/hyperlink" Target="https://vpt.lrv.lt/lt/naujienos-3/kvieciame-skaityti-darniuju-pirkimu-naujienlaiski-nr-5/" TargetMode="External"/><Relationship Id="rId43" Type="http://schemas.openxmlformats.org/officeDocument/2006/relationships/hyperlink" Target="https://vpt.lrv.lt/lt/darnieji-pirkimai/darniuju-pirkimu-naujienlaiskis/" TargetMode="External"/><Relationship Id="rId48" Type="http://schemas.openxmlformats.org/officeDocument/2006/relationships/hyperlink" Target="https://vpt.lrv.lt/public/canonical/1743396712/19084/Darniuju_pirkimu_komunikacijos_strategijos_ataskaita_uz_2024.pdf" TargetMode="External"/><Relationship Id="rId56" Type="http://schemas.openxmlformats.org/officeDocument/2006/relationships/hyperlink" Target="https://vpt.lrv.lt/uploads/vpt/documents/files/2021%20m_%20vykdyt%C5%B3%20%C5%BEali%C5%B3j%C5%B3%20pirkim%C5%B3%20rezultat%C5%B3%20ataskaita.pdf" TargetMode="External"/><Relationship Id="rId64" Type="http://schemas.openxmlformats.org/officeDocument/2006/relationships/hyperlink" Target="https://vpt.lrv.lt/media/viesa/saugykla/2024/3/H-DPIUinWvE.pdf" TargetMode="External"/><Relationship Id="rId69" Type="http://schemas.openxmlformats.org/officeDocument/2006/relationships/hyperlink" Target="https://vpt.lrv.lt/uploads/vpt/documents/files/Pirkim%C5%B3%20steb%C4%97senos%20ataskaita%202018-2020.pdf"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e-tar.lt/portal/lt/legalAct/784977e04b7f11e7846ef01bfffb9b64/asr" TargetMode="External"/><Relationship Id="rId72" Type="http://schemas.openxmlformats.org/officeDocument/2006/relationships/hyperlink" Target="https://vpt.lrv.lt/media/viesa/saugykla/2024/4/s0J1Ly9PX0E.pdf"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youtube.com/watch?v=Y3FXYiZM3xU" TargetMode="External"/><Relationship Id="rId17" Type="http://schemas.openxmlformats.org/officeDocument/2006/relationships/hyperlink" Target="https://vpt.lrv.lt/lt/metodine-pagalba/specialistu-atestavimas/" TargetMode="External"/><Relationship Id="rId25" Type="http://schemas.openxmlformats.org/officeDocument/2006/relationships/hyperlink" Target="https://vpt.lrv.lt/public/canonical/1750932849/19557/Darzeliu%20geroji%20praktika.pdf" TargetMode="External"/><Relationship Id="rId33" Type="http://schemas.openxmlformats.org/officeDocument/2006/relationships/hyperlink" Target="https://klausk.vpt.lt/hc/lt/sections/360000236189-%C5%BDalieji-pirkimai" TargetMode="External"/><Relationship Id="rId38" Type="http://schemas.openxmlformats.org/officeDocument/2006/relationships/hyperlink" Target="https://vpt.lrv.lt/public/canonical/1759224398/19971/DP_Naujienlaiskis_7_2025-09-30_skelbimui.pdf" TargetMode="External"/><Relationship Id="rId46" Type="http://schemas.openxmlformats.org/officeDocument/2006/relationships/hyperlink" Target="https://vpt.lrv.lt/lt/darnieji-pirkimai/pirkimu-vykdytojams_4/darniuju-pirkimu-sklaidos-ir-komunikacijos-strategija/" TargetMode="External"/><Relationship Id="rId59" Type="http://schemas.openxmlformats.org/officeDocument/2006/relationships/hyperlink" Target="https://vpt.lrv.lt/public/canonical/1751345694/19573/2024%20m.%20%C4%AFvykdyt%C5%B3%20%C5%BEali%C5%B3j%C5%B3%20pirkim%C5%B3%20rezultat%C5%B3%20ataskaita.pdf" TargetMode="External"/><Relationship Id="rId67" Type="http://schemas.openxmlformats.org/officeDocument/2006/relationships/hyperlink" Target="https://osp.stat.gov.lt/nacionaliniai-darnaus-vystymosi-rodikliai" TargetMode="External"/><Relationship Id="rId20" Type="http://schemas.openxmlformats.org/officeDocument/2006/relationships/hyperlink" Target="https://vpt.lrv.lt/lt/metodine-pagalba/pavyzdiniai-dokumentai-3/prekiu-ir-paslaugu-pirkimopardavimo-sutarciu-aplinkos-apsaugos-kriterijai/" TargetMode="External"/><Relationship Id="rId41" Type="http://schemas.openxmlformats.org/officeDocument/2006/relationships/hyperlink" Target="https://vpt.lrv.lt/lt/naujienos-3/kvieciame-skaityti-darniuju-pirkimu-naujienlaiski-nr-8-t3J/" TargetMode="External"/><Relationship Id="rId54" Type="http://schemas.openxmlformats.org/officeDocument/2006/relationships/hyperlink" Target="https://vpt.lrv.lt/uploads/vpt/documents/files/LT_versija/Statistika_ir_analize/Temines_viesuju_pirkimu_analizes/Pirkim%C5%B3%20vykdytoj%C5%B3%20%C5%A1vieslent%C4%97s%20rodikli%C5%B3%20apskai%C4%8Diavimo%20metodika.pdf" TargetMode="External"/><Relationship Id="rId62" Type="http://schemas.openxmlformats.org/officeDocument/2006/relationships/hyperlink" Target="https://vpt.lrv.lt/uploads/vpt/documents/files/Vie%C5%A1%C5%B3j%C5%B3%20pirkim%C5%B3%20tarnybos%202021%20met%C5%B3%20veiklos%20ataskaita.pdf" TargetMode="External"/><Relationship Id="rId70" Type="http://schemas.openxmlformats.org/officeDocument/2006/relationships/hyperlink" Target="https://vpt.lrv.lt/lt/naujienos-3/lietuvos-rodiklis-jto-darniuju-pirkimu-ataskaitoje-uztikrino-vieta-lyderiaujanciuju-dvidesimtuke/"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watch?v=XJd6roMZ3Rc" TargetMode="External"/><Relationship Id="rId23" Type="http://schemas.openxmlformats.org/officeDocument/2006/relationships/hyperlink" Target="https://vpt.lrv.lt/public/canonical/1700461465/13649/" TargetMode="External"/><Relationship Id="rId28" Type="http://schemas.openxmlformats.org/officeDocument/2006/relationships/hyperlink" Target="https://vpt.lrv.lt/lt/darnieji-pirkimai/pirkimu-vykdytojams_4/zalieji-pirkimai-1/aktualijos-ir-geroji-praktika/rekomendacijos-del-prekiu-kurioms-taikomi-energijos-vartojimo-efektyvumo-reikalavimai/" TargetMode="External"/><Relationship Id="rId36" Type="http://schemas.openxmlformats.org/officeDocument/2006/relationships/hyperlink" Target="https://vpt.lrv.lt/public/canonical/1751012711/19566/Daniuju_pirkimu_Naujienlaiskis_6_2025.docx.pdf" TargetMode="External"/><Relationship Id="rId49" Type="http://schemas.openxmlformats.org/officeDocument/2006/relationships/hyperlink" Target="https://vpt.lrv.lt/public/canonical/1774593661/20858/Darniuju_pirkimu_komunikacijos_strategijos_ataskaita_uz_2025.pdf" TargetMode="External"/><Relationship Id="rId57" Type="http://schemas.openxmlformats.org/officeDocument/2006/relationships/hyperlink" Target="https://am.lrv.lt/uploads/am/documents/files/2022%2Bm_%2B%C4%AFvykdyt%C5%B3%2B%C5%BEali%C5%B3j%C5%B3%2Bpirkim%C5%B3%2Brezultat%C5%B3%2Bataskaita.pdf" TargetMode="External"/><Relationship Id="rId10" Type="http://schemas.openxmlformats.org/officeDocument/2006/relationships/endnotes" Target="endnotes.xml"/><Relationship Id="rId31" Type="http://schemas.openxmlformats.org/officeDocument/2006/relationships/hyperlink" Target="https://vpt.lrv.lt/lt/darnieji-pirkimai" TargetMode="External"/><Relationship Id="rId44" Type="http://schemas.openxmlformats.org/officeDocument/2006/relationships/hyperlink" Target="https://vpt.lrv.lt/media/viesa/saugykla/2024/2/dR0onaU1v4I.pdf" TargetMode="External"/><Relationship Id="rId52" Type="http://schemas.openxmlformats.org/officeDocument/2006/relationships/hyperlink" Target="https://www.e-tar.lt/portal/lt/legalAct/a0f25f005ca411e79198ffdb108a3753/asr" TargetMode="External"/><Relationship Id="rId60" Type="http://schemas.openxmlformats.org/officeDocument/2006/relationships/hyperlink" Target="https://vpt.lrv.lt/public/canonical/1780308485/21089/2025%20m.%20%C4%AFvykdyt%C5%B3%20%C5%BEali%C5%B3j%C5%B3%20pirkim%C5%B3%20rezultat%C5%B3%20ataskaita.pdf" TargetMode="External"/><Relationship Id="rId65" Type="http://schemas.openxmlformats.org/officeDocument/2006/relationships/hyperlink" Target="https://vpt.lrv.lt/public/canonical/1741250390/18991/Galutinis_Z%CC%8Caliu%CC%A8ju%CC%A8%20pirkimu%CC%A8%20vykdymo%20paz%CC%8Cangos%20ataskaita_25.02.28.pdf" TargetMode="External"/><Relationship Id="rId73" Type="http://schemas.openxmlformats.org/officeDocument/2006/relationships/header" Target="header1.xml"/><Relationship Id="rId78"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youtube.com/watch?v=gDVcK_CnGEg" TargetMode="External"/><Relationship Id="rId18" Type="http://schemas.openxmlformats.org/officeDocument/2006/relationships/hyperlink" Target="https://vpt.lrv.lt/uploads/vpt/documents/files/mp/ENPV_gaires.pdf" TargetMode="External"/><Relationship Id="rId39" Type="http://schemas.openxmlformats.org/officeDocument/2006/relationships/hyperlink" Target="https://vpt.lrv.lt/lt/naujienos-3/kvieciame-skaityti-darniuju-pirkimu-naujienlaiski-nr-7-k0n/" TargetMode="External"/><Relationship Id="rId34" Type="http://schemas.openxmlformats.org/officeDocument/2006/relationships/hyperlink" Target="https://vpt.lrv.lt/public/canonical/1743414385/19094/Darniuju_pirkimu_naujienlaiskis%20Nr.%205_2025.pdf" TargetMode="External"/><Relationship Id="rId50" Type="http://schemas.openxmlformats.org/officeDocument/2006/relationships/hyperlink" Target="https://vpt.lrv.lt/lt/darnieji-pirkimai/zalioji-muge22-1" TargetMode="External"/><Relationship Id="rId55" Type="http://schemas.openxmlformats.org/officeDocument/2006/relationships/hyperlink" Target="https://am.lrv.lt/uploads/am/documents/files/2020%20m_%20vykdyt%C5%B3%20%C5%BEali%C5%B3j%C5%B3%20pirkim%C5%B3%20rezultat%C5%B3%20ataskaita.pdf"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osp.stat.gov.lt/darnaus-vystymosi-rodikliai" TargetMode="External"/><Relationship Id="rId2" Type="http://schemas.openxmlformats.org/officeDocument/2006/relationships/customXml" Target="../customXml/item2.xml"/><Relationship Id="rId29" Type="http://schemas.openxmlformats.org/officeDocument/2006/relationships/hyperlink" Target="https://www.youtube.com/live/ZDaXuluMH4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9DA2B630F2D46B31AC1F2D48A2E51" ma:contentTypeVersion="18" ma:contentTypeDescription="Create a new document." ma:contentTypeScope="" ma:versionID="484029adafb963250eef3b2fe3ccff32">
  <xsd:schema xmlns:xsd="http://www.w3.org/2001/XMLSchema" xmlns:xs="http://www.w3.org/2001/XMLSchema" xmlns:p="http://schemas.microsoft.com/office/2006/metadata/properties" xmlns:ns2="015cf17b-2f0f-4925-a9bc-88328ca0684f" xmlns:ns3="fc35ee42-c481-42ff-8fc3-fac33417f3d9" targetNamespace="http://schemas.microsoft.com/office/2006/metadata/properties" ma:root="true" ma:fieldsID="5a5820ba7a3fe523fc4e07b59ac8764e" ns2:_="" ns3:_="">
    <xsd:import namespace="015cf17b-2f0f-4925-a9bc-88328ca0684f"/>
    <xsd:import namespace="fc35ee42-c481-42ff-8fc3-fac33417f3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cf17b-2f0f-4925-a9bc-88328ca068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5ee42-c481-42ff-8fc3-fac33417f3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055a0c-dcad-44c9-a791-081afd4998f5}" ma:internalName="TaxCatchAll" ma:showField="CatchAllData" ma:web="fc35ee42-c481-42ff-8fc3-fac33417f3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5cf17b-2f0f-4925-a9bc-88328ca0684f">
      <Terms xmlns="http://schemas.microsoft.com/office/infopath/2007/PartnerControls"/>
    </lcf76f155ced4ddcb4097134ff3c332f>
    <TaxCatchAll xmlns="fc35ee42-c481-42ff-8fc3-fac33417f3d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5AFC9-4A76-478F-AC1B-50EB1E73B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cf17b-2f0f-4925-a9bc-88328ca0684f"/>
    <ds:schemaRef ds:uri="fc35ee42-c481-42ff-8fc3-fac33417f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D82F8-E19E-4256-9D17-210D2884AF1D}">
  <ds:schemaRefs>
    <ds:schemaRef ds:uri="http://schemas.microsoft.com/sharepoint/v3/contenttype/forms"/>
  </ds:schemaRefs>
</ds:datastoreItem>
</file>

<file path=customXml/itemProps3.xml><?xml version="1.0" encoding="utf-8"?>
<ds:datastoreItem xmlns:ds="http://schemas.openxmlformats.org/officeDocument/2006/customXml" ds:itemID="{E688DE63-59D4-434D-8D59-8580E3C6A23E}">
  <ds:schemaRefs>
    <ds:schemaRef ds:uri="http://schemas.microsoft.com/office/2006/metadata/properties"/>
    <ds:schemaRef ds:uri="http://schemas.microsoft.com/office/infopath/2007/PartnerControls"/>
    <ds:schemaRef ds:uri="015cf17b-2f0f-4925-a9bc-88328ca0684f"/>
    <ds:schemaRef ds:uri="fc35ee42-c481-42ff-8fc3-fac33417f3d9"/>
  </ds:schemaRefs>
</ds:datastoreItem>
</file>

<file path=customXml/itemProps4.xml><?xml version="1.0" encoding="utf-8"?>
<ds:datastoreItem xmlns:ds="http://schemas.openxmlformats.org/officeDocument/2006/customXml" ds:itemID="{80E1E8CA-3C1F-424A-9F56-23852273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21</Pages>
  <Words>21173</Words>
  <Characters>12069</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PATVIRTINTA</vt:lpstr>
    </vt:vector>
  </TitlesOfParts>
  <Company>AM</Company>
  <LinksUpToDate>false</LinksUpToDate>
  <CharactersWithSpaces>33176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Arnas Liauksminas</dc:creator>
  <cp:lastModifiedBy>Greta Ambrutytė</cp:lastModifiedBy>
  <cp:revision>662</cp:revision>
  <cp:lastPrinted>2011-07-11T14:15:00Z</cp:lastPrinted>
  <dcterms:created xsi:type="dcterms:W3CDTF">2022-02-10T09:09:00Z</dcterms:created>
  <dcterms:modified xsi:type="dcterms:W3CDTF">2026-06-30T11:10:00Z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0x010100BBE9DA2B630F2D46B31AC1F2D48A2E51</vt:lpwstr>
  </property>
  <property fmtid="{D5CDD505-2E9C-101B-9397-08002B2CF9AE}" pid="3" name="MediaServiceImageTags">
    <vt:lpwstr/>
  </property>
</Properties>
</file>