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3E65E" w14:textId="77777777" w:rsidR="00D54F73" w:rsidRPr="00645DB2" w:rsidRDefault="00111E8D">
      <w:pPr>
        <w:jc w:val="center"/>
        <w:rPr>
          <w:rFonts w:ascii="Times New Roman" w:hAnsi="Times New Roman"/>
          <w:b/>
          <w:bCs/>
        </w:rPr>
      </w:pPr>
      <w:r w:rsidRPr="00645DB2">
        <w:rPr>
          <w:rFonts w:ascii="Times New Roman" w:hAnsi="Times New Roman"/>
          <w:noProof/>
          <w:lang w:eastAsia="lt-LT" w:bidi="ar-SA"/>
        </w:rPr>
        <w:drawing>
          <wp:inline distT="0" distB="0" distL="0" distR="0" wp14:anchorId="65B2260D" wp14:editId="7E6AA101">
            <wp:extent cx="517308" cy="619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9816E" w14:textId="77777777" w:rsidR="00D54F73" w:rsidRPr="00645DB2" w:rsidRDefault="00D54F73">
      <w:pPr>
        <w:spacing w:before="170"/>
        <w:jc w:val="center"/>
        <w:rPr>
          <w:rFonts w:ascii="Times New Roman" w:hAnsi="Times New Roman" w:cs="Times New Roman"/>
          <w:b/>
          <w:bCs/>
        </w:rPr>
      </w:pPr>
      <w:r w:rsidRPr="00645DB2">
        <w:rPr>
          <w:rFonts w:ascii="Times New Roman" w:hAnsi="Times New Roman" w:cs="Times New Roman"/>
          <w:b/>
          <w:bCs/>
        </w:rPr>
        <w:t>LIETUVOS RESPUBLIKOS APLINKOS MINISTRAS</w:t>
      </w:r>
      <w:r w:rsidRPr="00645DB2">
        <w:rPr>
          <w:rFonts w:ascii="Times New Roman" w:hAnsi="Times New Roman" w:cs="Times New Roman"/>
          <w:b/>
          <w:bCs/>
        </w:rPr>
        <w:br/>
      </w:r>
    </w:p>
    <w:p w14:paraId="34C75EA2" w14:textId="77777777" w:rsidR="00EA691D" w:rsidRPr="00645DB2" w:rsidRDefault="00EA691D">
      <w:pPr>
        <w:jc w:val="center"/>
        <w:rPr>
          <w:rFonts w:ascii="Times New Roman" w:hAnsi="Times New Roman" w:cs="Times New Roman"/>
          <w:b/>
          <w:bCs/>
        </w:rPr>
      </w:pPr>
      <w:bookmarkStart w:id="0" w:name="antraste"/>
      <w:bookmarkEnd w:id="0"/>
      <w:r w:rsidRPr="00645DB2">
        <w:rPr>
          <w:rFonts w:ascii="Times New Roman" w:hAnsi="Times New Roman" w:cs="Times New Roman"/>
          <w:b/>
          <w:bCs/>
        </w:rPr>
        <w:t>ĮSAKYMAS</w:t>
      </w:r>
    </w:p>
    <w:p w14:paraId="7A5A02AD" w14:textId="77777777" w:rsidR="00E61F66" w:rsidRPr="00645DB2" w:rsidRDefault="00577525" w:rsidP="00577525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645DB2">
        <w:rPr>
          <w:rFonts w:ascii="Times New Roman" w:hAnsi="Times New Roman" w:cs="Times New Roman"/>
          <w:b/>
          <w:bCs/>
        </w:rPr>
        <w:t xml:space="preserve">DĖL LIETUVOS RESPUBLIKOS APLINKOS MINISTRO 2026 M. VASARIO 17 D. ĮSAKYMO NR. V-27 „DĖL </w:t>
      </w:r>
      <w:r w:rsidRPr="00645DB2">
        <w:rPr>
          <w:rFonts w:ascii="Times New Roman" w:eastAsia="Times New Roman" w:hAnsi="Times New Roman" w:cs="Times New Roman"/>
          <w:b/>
          <w:bCs/>
        </w:rPr>
        <w:t xml:space="preserve">APLINKOS APSAUGOS RĖMIMO PROGRAMOS </w:t>
      </w:r>
    </w:p>
    <w:p w14:paraId="1BE3448A" w14:textId="424C0B4B" w:rsidR="00577525" w:rsidRPr="00645DB2" w:rsidRDefault="00577525" w:rsidP="00577525">
      <w:pPr>
        <w:jc w:val="center"/>
        <w:rPr>
          <w:rFonts w:ascii="Times New Roman" w:hAnsi="Times New Roman" w:cs="Times New Roman"/>
          <w:b/>
          <w:bCs/>
        </w:rPr>
      </w:pPr>
      <w:r w:rsidRPr="00645DB2">
        <w:rPr>
          <w:rFonts w:ascii="Times New Roman" w:eastAsia="Times New Roman" w:hAnsi="Times New Roman" w:cs="Times New Roman"/>
          <w:b/>
          <w:bCs/>
        </w:rPr>
        <w:t>2026</w:t>
      </w:r>
      <w:r w:rsidRPr="00645DB2">
        <w:rPr>
          <w:color w:val="000000"/>
          <w:sz w:val="22"/>
          <w:szCs w:val="22"/>
        </w:rPr>
        <w:t>–</w:t>
      </w:r>
      <w:r w:rsidRPr="00645DB2">
        <w:rPr>
          <w:rFonts w:ascii="Times New Roman" w:eastAsia="Times New Roman" w:hAnsi="Times New Roman" w:cs="Times New Roman"/>
          <w:b/>
          <w:bCs/>
        </w:rPr>
        <w:t xml:space="preserve">2028 METŲ PRIEMONIŲ PLANO </w:t>
      </w:r>
      <w:r w:rsidRPr="00645DB2">
        <w:rPr>
          <w:rFonts w:ascii="Times New Roman" w:hAnsi="Times New Roman" w:cs="Times New Roman"/>
          <w:b/>
          <w:bCs/>
        </w:rPr>
        <w:t>PATVIRTINIMO“ PAKEITIMO</w:t>
      </w:r>
    </w:p>
    <w:p w14:paraId="271291E5" w14:textId="77777777" w:rsidR="00ED514A" w:rsidRPr="00645DB2" w:rsidRDefault="00ED514A">
      <w:pPr>
        <w:jc w:val="center"/>
        <w:rPr>
          <w:rFonts w:ascii="Times New Roman" w:hAnsi="Times New Roman"/>
        </w:rPr>
      </w:pPr>
    </w:p>
    <w:p w14:paraId="3D97C2DF" w14:textId="69BD3F86" w:rsidR="00264872" w:rsidRPr="00645DB2" w:rsidRDefault="00D54F73">
      <w:pPr>
        <w:jc w:val="center"/>
        <w:rPr>
          <w:rFonts w:ascii="Times New Roman" w:hAnsi="Times New Roman"/>
        </w:rPr>
      </w:pPr>
      <w:bookmarkStart w:id="1" w:name="data_metai"/>
      <w:bookmarkEnd w:id="1"/>
      <w:r w:rsidRPr="00645DB2">
        <w:rPr>
          <w:rFonts w:ascii="Times New Roman" w:hAnsi="Times New Roman"/>
        </w:rPr>
        <w:t>20</w:t>
      </w:r>
      <w:r w:rsidR="006E1211" w:rsidRPr="00645DB2">
        <w:rPr>
          <w:rFonts w:ascii="Times New Roman" w:hAnsi="Times New Roman"/>
        </w:rPr>
        <w:t>2</w:t>
      </w:r>
      <w:r w:rsidR="00404B91" w:rsidRPr="00645DB2">
        <w:rPr>
          <w:rFonts w:ascii="Times New Roman" w:hAnsi="Times New Roman"/>
        </w:rPr>
        <w:t>6</w:t>
      </w:r>
      <w:r w:rsidR="000155F4" w:rsidRPr="00645DB2">
        <w:rPr>
          <w:rFonts w:ascii="Times New Roman" w:hAnsi="Times New Roman"/>
        </w:rPr>
        <w:t xml:space="preserve"> </w:t>
      </w:r>
      <w:r w:rsidR="00E16762" w:rsidRPr="00645DB2">
        <w:rPr>
          <w:rFonts w:ascii="Times New Roman" w:hAnsi="Times New Roman"/>
        </w:rPr>
        <w:t>m.</w:t>
      </w:r>
      <w:r w:rsidR="00C8154A">
        <w:rPr>
          <w:rFonts w:ascii="Times New Roman" w:hAnsi="Times New Roman"/>
        </w:rPr>
        <w:t xml:space="preserve"> </w:t>
      </w:r>
      <w:r w:rsidR="00A279EB">
        <w:rPr>
          <w:rFonts w:ascii="Times New Roman" w:hAnsi="Times New Roman"/>
        </w:rPr>
        <w:t>gegužės 4</w:t>
      </w:r>
      <w:r w:rsidR="00DF66AE">
        <w:rPr>
          <w:rFonts w:ascii="Times New Roman" w:hAnsi="Times New Roman"/>
        </w:rPr>
        <w:t xml:space="preserve"> </w:t>
      </w:r>
      <w:r w:rsidRPr="00645DB2">
        <w:rPr>
          <w:rFonts w:ascii="Times New Roman" w:hAnsi="Times New Roman"/>
        </w:rPr>
        <w:t xml:space="preserve">d. Nr. </w:t>
      </w:r>
      <w:r w:rsidR="006A1955" w:rsidRPr="00645DB2">
        <w:rPr>
          <w:rFonts w:ascii="Times New Roman" w:hAnsi="Times New Roman"/>
        </w:rPr>
        <w:t>V</w:t>
      </w:r>
      <w:r w:rsidR="007135F8" w:rsidRPr="00645DB2">
        <w:rPr>
          <w:rFonts w:ascii="Times New Roman" w:hAnsi="Times New Roman"/>
        </w:rPr>
        <w:t>-</w:t>
      </w:r>
      <w:r w:rsidR="00A279EB">
        <w:rPr>
          <w:rFonts w:ascii="Times New Roman" w:hAnsi="Times New Roman"/>
        </w:rPr>
        <w:t>72</w:t>
      </w:r>
      <w:r w:rsidR="00E471D2" w:rsidRPr="00645DB2">
        <w:rPr>
          <w:rFonts w:ascii="Times New Roman" w:hAnsi="Times New Roman"/>
        </w:rPr>
        <w:t xml:space="preserve"> </w:t>
      </w:r>
    </w:p>
    <w:p w14:paraId="021BA83A" w14:textId="77777777" w:rsidR="00D54F73" w:rsidRPr="00645DB2" w:rsidRDefault="00D54F73">
      <w:pPr>
        <w:jc w:val="center"/>
        <w:rPr>
          <w:rFonts w:ascii="Times New Roman" w:hAnsi="Times New Roman"/>
        </w:rPr>
      </w:pPr>
      <w:r w:rsidRPr="00645DB2">
        <w:rPr>
          <w:rFonts w:ascii="Times New Roman" w:hAnsi="Times New Roman"/>
        </w:rPr>
        <w:t>Vilnius</w:t>
      </w:r>
      <w:r w:rsidRPr="00645DB2">
        <w:rPr>
          <w:rFonts w:ascii="Times New Roman" w:hAnsi="Times New Roman"/>
        </w:rPr>
        <w:br/>
      </w:r>
    </w:p>
    <w:p w14:paraId="7A1169EC" w14:textId="77777777" w:rsidR="00D54F73" w:rsidRPr="00645DB2" w:rsidRDefault="00D54F73" w:rsidP="00EA691D">
      <w:pPr>
        <w:rPr>
          <w:rFonts w:ascii="Times New Roman" w:hAnsi="Times New Roman"/>
        </w:rPr>
      </w:pPr>
    </w:p>
    <w:p w14:paraId="2B2F8C3C" w14:textId="77777777" w:rsidR="00E33949" w:rsidRPr="00645DB2" w:rsidRDefault="00E33949" w:rsidP="006701BC">
      <w:pPr>
        <w:ind w:firstLine="567"/>
        <w:jc w:val="both"/>
        <w:rPr>
          <w:rFonts w:ascii="Times New Roman" w:hAnsi="Times New Roman" w:cs="Times New Roman"/>
        </w:rPr>
        <w:sectPr w:rsidR="00E33949" w:rsidRPr="00645DB2" w:rsidSect="00541F88">
          <w:headerReference w:type="even" r:id="rId12"/>
          <w:headerReference w:type="default" r:id="rId13"/>
          <w:headerReference w:type="first" r:id="rId14"/>
          <w:footnotePr>
            <w:pos w:val="beneathText"/>
          </w:footnotePr>
          <w:pgSz w:w="11905" w:h="16837" w:code="9"/>
          <w:pgMar w:top="1134" w:right="851" w:bottom="1134" w:left="1701" w:header="567" w:footer="567" w:gutter="0"/>
          <w:cols w:space="1296"/>
          <w:titlePg/>
          <w:docGrid w:linePitch="360"/>
        </w:sectPr>
      </w:pPr>
    </w:p>
    <w:p w14:paraId="505EF12F" w14:textId="280BD695" w:rsidR="00577525" w:rsidRPr="00645DB2" w:rsidRDefault="00577525" w:rsidP="0057752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Cs w:val="20"/>
        </w:rPr>
      </w:pPr>
      <w:r w:rsidRPr="00645DB2">
        <w:rPr>
          <w:rFonts w:ascii="Times New Roman" w:eastAsia="Times New Roman" w:hAnsi="Times New Roman" w:cs="Times New Roman"/>
          <w:szCs w:val="20"/>
        </w:rPr>
        <w:tab/>
      </w:r>
      <w:r w:rsidRPr="002E6FEA">
        <w:rPr>
          <w:rFonts w:ascii="Times New Roman" w:eastAsia="Times New Roman" w:hAnsi="Times New Roman" w:cs="Times New Roman"/>
          <w:szCs w:val="20"/>
        </w:rPr>
        <w:t xml:space="preserve">Atsižvelgdamas į </w:t>
      </w:r>
      <w:r w:rsidRPr="002E6FEA">
        <w:t xml:space="preserve">Strateginio planavimo darbo grupės 2026 m. </w:t>
      </w:r>
      <w:r w:rsidR="00252189" w:rsidRPr="002E6FEA">
        <w:t xml:space="preserve">kovo </w:t>
      </w:r>
      <w:r w:rsidR="00421C98" w:rsidRPr="002E6FEA">
        <w:t>12</w:t>
      </w:r>
      <w:r w:rsidR="00252189" w:rsidRPr="002E6FEA">
        <w:t xml:space="preserve"> </w:t>
      </w:r>
      <w:r w:rsidRPr="002E6FEA">
        <w:t>d. posėdžio protokolo Nr. D4-</w:t>
      </w:r>
      <w:r w:rsidR="00252189" w:rsidRPr="002E6FEA">
        <w:t>4</w:t>
      </w:r>
      <w:r w:rsidR="00421C98" w:rsidRPr="002E6FEA">
        <w:t>8</w:t>
      </w:r>
      <w:r w:rsidR="00DF66AE">
        <w:t xml:space="preserve"> ir </w:t>
      </w:r>
      <w:r w:rsidR="00DF66AE" w:rsidRPr="004B60D2">
        <w:t>2026 m. balandžio 23 d. posėdžio</w:t>
      </w:r>
      <w:r w:rsidR="00166F1E" w:rsidRPr="004B60D2">
        <w:t xml:space="preserve"> protokolo</w:t>
      </w:r>
      <w:r w:rsidR="00DF66AE" w:rsidRPr="004B60D2">
        <w:t xml:space="preserve"> Nr. D4-87 </w:t>
      </w:r>
      <w:r w:rsidRPr="004B60D2">
        <w:t>sprendimus</w:t>
      </w:r>
      <w:r w:rsidRPr="004B60D2">
        <w:rPr>
          <w:rFonts w:ascii="Times New Roman" w:eastAsia="Times New Roman" w:hAnsi="Times New Roman" w:cs="Times New Roman"/>
          <w:szCs w:val="20"/>
        </w:rPr>
        <w:t xml:space="preserve">, </w:t>
      </w:r>
    </w:p>
    <w:p w14:paraId="655782EC" w14:textId="77777777" w:rsidR="00577525" w:rsidRPr="00645DB2" w:rsidRDefault="00577525" w:rsidP="0057752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szCs w:val="20"/>
        </w:rPr>
      </w:pPr>
      <w:r w:rsidRPr="00645DB2">
        <w:rPr>
          <w:rFonts w:ascii="Times New Roman" w:eastAsia="Times New Roman" w:hAnsi="Times New Roman" w:cs="Times New Roman"/>
          <w:szCs w:val="20"/>
        </w:rPr>
        <w:t xml:space="preserve">         p a k e i č i u </w:t>
      </w:r>
      <w:r w:rsidRPr="00645DB2">
        <w:rPr>
          <w:rFonts w:ascii="Times New Roman" w:hAnsi="Times New Roman" w:cs="Times New Roman"/>
        </w:rPr>
        <w:t>Aplinkos apsaugos rėmimo programos 2026</w:t>
      </w:r>
      <w:r w:rsidRPr="00645DB2">
        <w:rPr>
          <w:color w:val="000000"/>
          <w:sz w:val="22"/>
          <w:szCs w:val="22"/>
        </w:rPr>
        <w:t>–</w:t>
      </w:r>
      <w:r w:rsidRPr="00645DB2">
        <w:rPr>
          <w:rFonts w:ascii="Times New Roman" w:hAnsi="Times New Roman" w:cs="Times New Roman"/>
        </w:rPr>
        <w:t>2028 metų priemonių planą</w:t>
      </w:r>
      <w:r w:rsidRPr="00645DB2">
        <w:rPr>
          <w:rFonts w:ascii="Times New Roman" w:eastAsia="Times New Roman" w:hAnsi="Times New Roman" w:cs="Times New Roman"/>
          <w:szCs w:val="20"/>
        </w:rPr>
        <w:t xml:space="preserve">, </w:t>
      </w:r>
      <w:r w:rsidRPr="00645DB2">
        <w:rPr>
          <w:rFonts w:ascii="Times New Roman" w:eastAsia="Times New Roman" w:hAnsi="Times New Roman" w:cs="Times New Roman"/>
          <w:bCs/>
          <w:szCs w:val="20"/>
        </w:rPr>
        <w:t>patvirtintą Lietuvos Respublikos aplinkos ministro 2026 m. vasario 17 d. įsakymu Nr. V-27 „</w:t>
      </w:r>
      <w:r w:rsidRPr="00645DB2">
        <w:rPr>
          <w:rFonts w:ascii="Times New Roman" w:hAnsi="Times New Roman" w:cs="Times New Roman"/>
        </w:rPr>
        <w:t xml:space="preserve">Dėl </w:t>
      </w:r>
      <w:r w:rsidRPr="00645DB2">
        <w:rPr>
          <w:rFonts w:ascii="Times New Roman" w:eastAsia="Times New Roman" w:hAnsi="Times New Roman" w:cs="Times New Roman"/>
        </w:rPr>
        <w:t>aplinkos apsaugos rėmimo programos 2026</w:t>
      </w:r>
      <w:r w:rsidRPr="00645DB2">
        <w:rPr>
          <w:rFonts w:ascii="Times New Roman" w:hAnsi="Times New Roman" w:cs="Times New Roman"/>
          <w:color w:val="000000"/>
        </w:rPr>
        <w:t>–</w:t>
      </w:r>
      <w:r w:rsidRPr="00645DB2">
        <w:rPr>
          <w:rFonts w:ascii="Times New Roman" w:eastAsia="Times New Roman" w:hAnsi="Times New Roman" w:cs="Times New Roman"/>
        </w:rPr>
        <w:t xml:space="preserve">2028 metų priemonių plano </w:t>
      </w:r>
      <w:r w:rsidRPr="00645DB2">
        <w:rPr>
          <w:rFonts w:ascii="Times New Roman" w:hAnsi="Times New Roman" w:cs="Times New Roman"/>
        </w:rPr>
        <w:t>patvirtinimo</w:t>
      </w:r>
      <w:r w:rsidRPr="00645DB2">
        <w:rPr>
          <w:rFonts w:ascii="Times New Roman" w:eastAsia="Times New Roman" w:hAnsi="Times New Roman" w:cs="Times New Roman"/>
          <w:bCs/>
          <w:szCs w:val="20"/>
        </w:rPr>
        <w:t>“,</w:t>
      </w:r>
      <w:r w:rsidRPr="00645DB2">
        <w:rPr>
          <w:rFonts w:ascii="Times New Roman" w:eastAsia="Times New Roman" w:hAnsi="Times New Roman" w:cs="Times New Roman"/>
          <w:szCs w:val="20"/>
        </w:rPr>
        <w:t xml:space="preserve"> </w:t>
      </w:r>
      <w:r w:rsidRPr="00645DB2">
        <w:rPr>
          <w:rFonts w:ascii="Times New Roman" w:eastAsia="Times New Roman" w:hAnsi="Times New Roman" w:cs="Times New Roman"/>
          <w:bCs/>
          <w:szCs w:val="20"/>
        </w:rPr>
        <w:t>ir jį išdėstau nauja redakcija (pridedama).</w:t>
      </w:r>
    </w:p>
    <w:p w14:paraId="6CB93B88" w14:textId="26D6BE5D" w:rsidR="00AD1D0A" w:rsidRPr="00166F1E" w:rsidRDefault="00AD1D0A" w:rsidP="008A43A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3"/>
        <w:gridCol w:w="4302"/>
      </w:tblGrid>
      <w:tr w:rsidR="00D54F73" w:rsidRPr="00645DB2" w14:paraId="538342AA" w14:textId="77777777">
        <w:trPr>
          <w:trHeight w:val="297"/>
        </w:trPr>
        <w:tc>
          <w:tcPr>
            <w:tcW w:w="4863" w:type="dxa"/>
            <w:vAlign w:val="bottom"/>
          </w:tcPr>
          <w:p w14:paraId="192DCB84" w14:textId="77777777" w:rsidR="00D54F73" w:rsidRPr="00645DB2" w:rsidRDefault="00D54F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  <w:vAlign w:val="bottom"/>
          </w:tcPr>
          <w:p w14:paraId="0CE54B37" w14:textId="77777777" w:rsidR="00D54F73" w:rsidRPr="00645DB2" w:rsidRDefault="00D54F73" w:rsidP="00B463F4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54F73" w:rsidRPr="00645DB2" w14:paraId="0377B729" w14:textId="77777777">
        <w:trPr>
          <w:trHeight w:val="297"/>
        </w:trPr>
        <w:tc>
          <w:tcPr>
            <w:tcW w:w="4863" w:type="dxa"/>
            <w:vAlign w:val="bottom"/>
          </w:tcPr>
          <w:p w14:paraId="6DA14ABF" w14:textId="77777777" w:rsidR="00D54F73" w:rsidRPr="00645DB2" w:rsidRDefault="00D54F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  <w:vAlign w:val="bottom"/>
          </w:tcPr>
          <w:p w14:paraId="5FBD7D2B" w14:textId="77777777" w:rsidR="00D54F73" w:rsidRPr="00645DB2" w:rsidRDefault="00D54F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7D03AE2" w14:textId="7EE2555B" w:rsidR="00BB0774" w:rsidRPr="00645DB2" w:rsidRDefault="00E471D2" w:rsidP="00890832">
      <w:pPr>
        <w:rPr>
          <w:rFonts w:ascii="Times New Roman" w:hAnsi="Times New Roman" w:cs="Times New Roman"/>
        </w:rPr>
        <w:sectPr w:rsidR="00BB0774" w:rsidRPr="00645DB2" w:rsidSect="00E33949">
          <w:footnotePr>
            <w:pos w:val="beneathText"/>
          </w:footnotePr>
          <w:type w:val="continuous"/>
          <w:pgSz w:w="11905" w:h="16837" w:code="9"/>
          <w:pgMar w:top="1134" w:right="851" w:bottom="1134" w:left="1701" w:header="567" w:footer="567" w:gutter="0"/>
          <w:pgNumType w:start="1"/>
          <w:cols w:space="1296"/>
          <w:titlePg/>
          <w:docGrid w:linePitch="360"/>
        </w:sectPr>
      </w:pPr>
      <w:r w:rsidRPr="00645DB2">
        <w:rPr>
          <w:rFonts w:ascii="Times New Roman" w:hAnsi="Times New Roman" w:cs="Times New Roman"/>
        </w:rPr>
        <w:t>Aplinkos ministras</w:t>
      </w:r>
      <w:r w:rsidR="00890832" w:rsidRPr="00645DB2">
        <w:rPr>
          <w:rFonts w:ascii="Times New Roman" w:hAnsi="Times New Roman" w:cs="Times New Roman"/>
        </w:rPr>
        <w:t xml:space="preserve">                                                     </w:t>
      </w:r>
      <w:r w:rsidRPr="00645DB2">
        <w:rPr>
          <w:rFonts w:ascii="Times New Roman" w:hAnsi="Times New Roman" w:cs="Times New Roman"/>
        </w:rPr>
        <w:t xml:space="preserve">                                  </w:t>
      </w:r>
      <w:r w:rsidR="00890832" w:rsidRPr="00645DB2">
        <w:rPr>
          <w:rFonts w:ascii="Times New Roman" w:hAnsi="Times New Roman" w:cs="Times New Roman"/>
        </w:rPr>
        <w:t xml:space="preserve"> </w:t>
      </w:r>
      <w:r w:rsidR="00232FE2" w:rsidRPr="00645DB2">
        <w:rPr>
          <w:rFonts w:ascii="Times New Roman" w:hAnsi="Times New Roman" w:cs="Times New Roman"/>
        </w:rPr>
        <w:t xml:space="preserve">   </w:t>
      </w:r>
      <w:r w:rsidR="00890832" w:rsidRPr="00645DB2">
        <w:rPr>
          <w:rFonts w:ascii="Times New Roman" w:hAnsi="Times New Roman" w:cs="Times New Roman"/>
        </w:rPr>
        <w:t xml:space="preserve"> </w:t>
      </w:r>
      <w:r w:rsidR="00404B91" w:rsidRPr="00645DB2">
        <w:rPr>
          <w:rFonts w:ascii="Times New Roman" w:hAnsi="Times New Roman" w:cs="Times New Roman"/>
        </w:rPr>
        <w:t>Kastytis Žuromskas</w:t>
      </w:r>
    </w:p>
    <w:tbl>
      <w:tblPr>
        <w:tblW w:w="163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6"/>
        <w:gridCol w:w="10572"/>
        <w:gridCol w:w="4119"/>
        <w:gridCol w:w="322"/>
        <w:gridCol w:w="236"/>
        <w:gridCol w:w="631"/>
        <w:gridCol w:w="276"/>
      </w:tblGrid>
      <w:tr w:rsidR="005335F6" w:rsidRPr="00645DB2" w14:paraId="19FAC911" w14:textId="77777777" w:rsidTr="00114013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B651" w14:textId="77777777" w:rsidR="005335F6" w:rsidRPr="00645DB2" w:rsidRDefault="005335F6" w:rsidP="003E386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5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33EA8" w14:textId="5778AB45" w:rsidR="00114013" w:rsidRPr="00645DB2" w:rsidRDefault="00114013" w:rsidP="00114013">
            <w:pPr>
              <w:tabs>
                <w:tab w:val="center" w:pos="5178"/>
                <w:tab w:val="right" w:pos="10356"/>
              </w:tabs>
              <w:rPr>
                <w:rFonts w:ascii="Times New Roman" w:eastAsia="Times New Roman" w:hAnsi="Times New Roman" w:cs="Times New Roman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</w:rPr>
              <w:t xml:space="preserve">   </w:t>
            </w:r>
            <w:r w:rsidRPr="00645DB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              </w:t>
            </w:r>
          </w:p>
          <w:p w14:paraId="42CC3BF9" w14:textId="6E777538" w:rsidR="00114013" w:rsidRPr="00645DB2" w:rsidRDefault="00114013" w:rsidP="00114013">
            <w:pPr>
              <w:tabs>
                <w:tab w:val="left" w:pos="1590"/>
                <w:tab w:val="left" w:pos="1874"/>
              </w:tabs>
              <w:ind w:left="1165" w:firstLine="3831"/>
              <w:jc w:val="right"/>
              <w:rPr>
                <w:rFonts w:ascii="Times New Roman" w:eastAsia="Times New Roman" w:hAnsi="Times New Roman" w:cs="Times New Roman"/>
              </w:rPr>
            </w:pPr>
            <w:r w:rsidRPr="00645DB2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,,,,,,,,,,   </w:t>
            </w:r>
            <w:r w:rsidRPr="00645DB2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14:paraId="59D2C3BB" w14:textId="554AE9AB" w:rsidR="00114013" w:rsidRPr="00645DB2" w:rsidRDefault="00114013" w:rsidP="00114013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                                                        PATVIRTINTA</w:t>
            </w:r>
          </w:p>
          <w:p w14:paraId="59995321" w14:textId="069D8ECA" w:rsidR="00114013" w:rsidRPr="00645DB2" w:rsidRDefault="00114013" w:rsidP="00114013">
            <w:pPr>
              <w:widowControl/>
              <w:tabs>
                <w:tab w:val="left" w:pos="4229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                                     Lietuvos Respublikos aplinkos ministro </w:t>
            </w:r>
          </w:p>
          <w:p w14:paraId="7798D71F" w14:textId="6933E991" w:rsidR="00577525" w:rsidRPr="004B60D2" w:rsidRDefault="00114013" w:rsidP="00114013">
            <w:pPr>
              <w:widowControl/>
              <w:tabs>
                <w:tab w:val="left" w:pos="4229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                         </w:t>
            </w:r>
            <w:r w:rsidR="00A3036E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</w:t>
            </w:r>
            <w:r w:rsidR="009800D9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  <w:r w:rsidR="00577525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>202</w:t>
            </w:r>
            <w:r w:rsidR="001E2094" w:rsidRPr="00645DB2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m.</w:t>
            </w:r>
            <w:r w:rsidR="009800D9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577525" w:rsidRPr="00645DB2">
              <w:rPr>
                <w:rFonts w:ascii="Times New Roman" w:eastAsia="Times New Roman" w:hAnsi="Times New Roman" w:cs="Times New Roman"/>
                <w:lang w:bidi="ar-SA"/>
              </w:rPr>
              <w:t>vasario 17</w:t>
            </w:r>
            <w:r w:rsidR="009800D9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d. </w:t>
            </w:r>
            <w:r w:rsidRPr="00645DB2">
              <w:rPr>
                <w:rFonts w:ascii="Times New Roman" w:eastAsia="Times New Roman" w:hAnsi="Times New Roman" w:cs="Times New Roman" w:hint="cs"/>
                <w:lang w:bidi="ar-SA"/>
              </w:rPr>
              <w:t>į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sakymu Nr. </w:t>
            </w:r>
            <w:r w:rsidRPr="004B60D2">
              <w:rPr>
                <w:rFonts w:ascii="Times New Roman" w:eastAsia="Times New Roman" w:hAnsi="Times New Roman" w:cs="Times New Roman"/>
                <w:lang w:bidi="ar-SA"/>
              </w:rPr>
              <w:t>V-</w:t>
            </w:r>
            <w:r w:rsidR="00577525" w:rsidRPr="004B60D2">
              <w:rPr>
                <w:rFonts w:ascii="Times New Roman" w:eastAsia="Times New Roman" w:hAnsi="Times New Roman" w:cs="Times New Roman"/>
                <w:lang w:bidi="ar-SA"/>
              </w:rPr>
              <w:t>27</w:t>
            </w:r>
            <w:r w:rsidR="00FC0B3E" w:rsidRPr="004B60D2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  <w:p w14:paraId="2DCD1753" w14:textId="27ADF3A9" w:rsidR="00577525" w:rsidRPr="00645DB2" w:rsidRDefault="00577525" w:rsidP="00577525">
            <w:pPr>
              <w:widowControl/>
              <w:tabs>
                <w:tab w:val="left" w:pos="4229"/>
                <w:tab w:val="left" w:pos="550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                                </w:t>
            </w:r>
            <w:r w:rsidR="00196E7E">
              <w:rPr>
                <w:rFonts w:ascii="Times New Roman" w:eastAsia="Times New Roman" w:hAnsi="Times New Roman" w:cs="Times New Roman"/>
                <w:lang w:bidi="ar-SA"/>
              </w:rPr>
              <w:t xml:space="preserve">    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(2026 m. </w:t>
            </w:r>
            <w:r w:rsidR="00662D24">
              <w:rPr>
                <w:rFonts w:ascii="Times New Roman" w:eastAsia="Times New Roman" w:hAnsi="Times New Roman" w:cs="Times New Roman"/>
                <w:lang w:bidi="ar-SA"/>
              </w:rPr>
              <w:t>gegužės 4</w:t>
            </w:r>
            <w:r w:rsidR="004B60D2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645DB2">
              <w:rPr>
                <w:rFonts w:ascii="Times New Roman" w:eastAsia="Times New Roman" w:hAnsi="Times New Roman" w:cs="Times New Roman"/>
                <w:lang w:bidi="ar-SA"/>
              </w:rPr>
              <w:t>d. įsakymo Nr. V-</w:t>
            </w:r>
            <w:r w:rsidR="00662D24">
              <w:rPr>
                <w:rFonts w:ascii="Times New Roman" w:eastAsia="Times New Roman" w:hAnsi="Times New Roman" w:cs="Times New Roman"/>
                <w:lang w:bidi="ar-SA"/>
              </w:rPr>
              <w:t>72</w:t>
            </w:r>
            <w:r w:rsidR="00662D24"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</w:p>
          <w:p w14:paraId="10AD235C" w14:textId="03196736" w:rsidR="005335F6" w:rsidRPr="00645DB2" w:rsidRDefault="00577525" w:rsidP="00577525">
            <w:pPr>
              <w:widowControl/>
              <w:tabs>
                <w:tab w:val="left" w:pos="4229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645DB2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redakcija)</w:t>
            </w:r>
            <w:r w:rsidR="00FC0B3E" w:rsidRPr="004B60D2">
              <w:rPr>
                <w:rFonts w:ascii="Times New Roman" w:eastAsia="Times New Roman" w:hAnsi="Times New Roman" w:cs="Times New Roman"/>
                <w:lang w:bidi="ar-SA"/>
              </w:rPr>
              <w:t xml:space="preserve">      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24368" w14:textId="3C6F4075" w:rsidR="00ED514A" w:rsidRPr="00645DB2" w:rsidRDefault="00ED514A" w:rsidP="00114013">
            <w:pPr>
              <w:ind w:left="130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D574" w14:textId="77777777" w:rsidR="005335F6" w:rsidRPr="00645DB2" w:rsidRDefault="005335F6" w:rsidP="006701BC">
            <w:pPr>
              <w:widowControl/>
              <w:suppressAutoHyphens w:val="0"/>
              <w:ind w:firstLine="14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B9D3" w14:textId="77777777" w:rsidR="005335F6" w:rsidRPr="00645DB2" w:rsidRDefault="005335F6" w:rsidP="003E386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5335F6" w:rsidRPr="00645DB2" w14:paraId="103FA3A0" w14:textId="77777777" w:rsidTr="00114013">
        <w:trPr>
          <w:gridAfter w:val="2"/>
          <w:wAfter w:w="907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D560" w14:textId="77777777" w:rsidR="005335F6" w:rsidRPr="00645DB2" w:rsidRDefault="005335F6" w:rsidP="003E386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5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A7E79" w14:textId="77777777" w:rsidR="005335F6" w:rsidRPr="00645DB2" w:rsidRDefault="005335F6" w:rsidP="003E386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29D15" w14:textId="77777777" w:rsidR="005335F6" w:rsidRPr="00645DB2" w:rsidRDefault="005335F6" w:rsidP="00FF7BB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0026" w14:textId="77777777" w:rsidR="005335F6" w:rsidRPr="00645DB2" w:rsidRDefault="005335F6" w:rsidP="003E386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</w:p>
        </w:tc>
      </w:tr>
    </w:tbl>
    <w:p w14:paraId="696513B6" w14:textId="00893AA4" w:rsidR="003E3869" w:rsidRPr="00645DB2" w:rsidRDefault="003E3869" w:rsidP="004B3A99">
      <w:pPr>
        <w:spacing w:line="20" w:lineRule="exact"/>
        <w:ind w:firstLine="709"/>
        <w:rPr>
          <w:rFonts w:ascii="Times New Roman" w:hAnsi="Times New Roman" w:cs="Times New Roman"/>
        </w:rPr>
      </w:pPr>
    </w:p>
    <w:p w14:paraId="5DDBEBE0" w14:textId="58F4C977" w:rsidR="00114013" w:rsidRPr="00645DB2" w:rsidRDefault="00114013" w:rsidP="00114013">
      <w:pPr>
        <w:rPr>
          <w:rFonts w:ascii="Times New Roman" w:hAnsi="Times New Roman" w:cs="Times New Roman"/>
        </w:rPr>
      </w:pPr>
    </w:p>
    <w:p w14:paraId="161F9023" w14:textId="77777777" w:rsidR="00590CFA" w:rsidRDefault="00114013" w:rsidP="00590CFA">
      <w:pPr>
        <w:jc w:val="center"/>
      </w:pPr>
      <w:r w:rsidRPr="00645DB2">
        <w:rPr>
          <w:rFonts w:ascii="Times New Roman" w:hAnsi="Times New Roman" w:cs="Times New Roman"/>
        </w:rPr>
        <w:tab/>
      </w:r>
      <w:bookmarkStart w:id="2" w:name="_Hlk125452589"/>
      <w:r w:rsidR="00590CFA" w:rsidRPr="6CD75EB1">
        <w:rPr>
          <w:rFonts w:ascii="Times New Roman" w:eastAsia="Times New Roman" w:hAnsi="Times New Roman" w:cs="Times New Roman"/>
          <w:b/>
          <w:bCs/>
        </w:rPr>
        <w:t xml:space="preserve">APLINKOS APSAUGOS RĖMIMO PROGRAMOS </w:t>
      </w:r>
      <w:r w:rsidR="00590CFA" w:rsidRPr="00320B2D">
        <w:rPr>
          <w:rFonts w:ascii="Times New Roman" w:eastAsia="Times New Roman" w:hAnsi="Times New Roman" w:cs="Times New Roman"/>
          <w:b/>
          <w:bCs/>
        </w:rPr>
        <w:t>2026</w:t>
      </w:r>
      <w:r w:rsidR="00590CFA" w:rsidRPr="003879E0">
        <w:rPr>
          <w:rFonts w:ascii="Times New Roman" w:hAnsi="Times New Roman" w:cs="Times New Roman" w:hint="cs"/>
          <w:b/>
          <w:bCs/>
          <w:color w:val="000000"/>
        </w:rPr>
        <w:t>–</w:t>
      </w:r>
      <w:r w:rsidR="00590CFA" w:rsidRPr="00590CFA">
        <w:rPr>
          <w:rFonts w:ascii="Times New Roman" w:hAnsi="Times New Roman" w:cs="Times New Roman"/>
          <w:b/>
          <w:bCs/>
          <w:color w:val="000000"/>
        </w:rPr>
        <w:t>2028</w:t>
      </w:r>
      <w:r w:rsidR="00590CFA" w:rsidRPr="6CD75EB1">
        <w:rPr>
          <w:rFonts w:ascii="Times New Roman" w:eastAsia="Times New Roman" w:hAnsi="Times New Roman" w:cs="Times New Roman"/>
          <w:b/>
          <w:bCs/>
        </w:rPr>
        <w:t xml:space="preserve"> METŲ</w:t>
      </w:r>
    </w:p>
    <w:p w14:paraId="53E94EED" w14:textId="77777777" w:rsidR="00590CFA" w:rsidRDefault="00590CFA" w:rsidP="00590CFA">
      <w:pPr>
        <w:ind w:firstLine="90"/>
        <w:jc w:val="center"/>
        <w:rPr>
          <w:rFonts w:ascii="Times New Roman" w:eastAsia="Times New Roman" w:hAnsi="Times New Roman" w:cs="Times New Roman"/>
          <w:b/>
          <w:bCs/>
        </w:rPr>
      </w:pPr>
      <w:r w:rsidRPr="17A399CC">
        <w:rPr>
          <w:rFonts w:ascii="Times New Roman" w:eastAsia="Times New Roman" w:hAnsi="Times New Roman" w:cs="Times New Roman"/>
          <w:b/>
          <w:bCs/>
        </w:rPr>
        <w:t>PRIEMONIŲ PLANAS</w:t>
      </w:r>
    </w:p>
    <w:p w14:paraId="3885CD7D" w14:textId="77777777" w:rsidR="00590CFA" w:rsidRDefault="00590CFA" w:rsidP="00590CFA">
      <w:pPr>
        <w:ind w:firstLine="90"/>
        <w:jc w:val="center"/>
      </w:pPr>
    </w:p>
    <w:tbl>
      <w:tblPr>
        <w:tblStyle w:val="TableGrid"/>
        <w:tblW w:w="9343" w:type="dxa"/>
        <w:tblLayout w:type="fixed"/>
        <w:tblLook w:val="04A0" w:firstRow="1" w:lastRow="0" w:firstColumn="1" w:lastColumn="0" w:noHBand="0" w:noVBand="1"/>
      </w:tblPr>
      <w:tblGrid>
        <w:gridCol w:w="751"/>
        <w:gridCol w:w="2911"/>
        <w:gridCol w:w="1407"/>
        <w:gridCol w:w="1125"/>
        <w:gridCol w:w="1172"/>
        <w:gridCol w:w="1977"/>
      </w:tblGrid>
      <w:tr w:rsidR="00590CFA" w:rsidRPr="00FC0B3E" w14:paraId="62BC9506" w14:textId="77777777" w:rsidTr="00E10153">
        <w:trPr>
          <w:trHeight w:val="828"/>
        </w:trPr>
        <w:tc>
          <w:tcPr>
            <w:tcW w:w="751" w:type="dxa"/>
            <w:hideMark/>
          </w:tcPr>
          <w:bookmarkEnd w:id="2"/>
          <w:p w14:paraId="002903C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Eilės Nr.</w:t>
            </w:r>
          </w:p>
        </w:tc>
        <w:tc>
          <w:tcPr>
            <w:tcW w:w="2911" w:type="dxa"/>
            <w:vAlign w:val="center"/>
            <w:hideMark/>
          </w:tcPr>
          <w:p w14:paraId="40821107" w14:textId="77777777" w:rsidR="00590CFA" w:rsidRPr="00ED13ED" w:rsidRDefault="00590CFA" w:rsidP="00AD141D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Išlaidų priemonės pavadinimas</w:t>
            </w:r>
          </w:p>
        </w:tc>
        <w:tc>
          <w:tcPr>
            <w:tcW w:w="1407" w:type="dxa"/>
            <w:hideMark/>
          </w:tcPr>
          <w:p w14:paraId="58D4146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 xml:space="preserve">Lėšos </w:t>
            </w:r>
          </w:p>
          <w:p w14:paraId="5B20B4D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2026 m. Eur</w:t>
            </w:r>
          </w:p>
        </w:tc>
        <w:tc>
          <w:tcPr>
            <w:tcW w:w="1125" w:type="dxa"/>
            <w:hideMark/>
          </w:tcPr>
          <w:p w14:paraId="10C6D07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 xml:space="preserve">Lėšos </w:t>
            </w:r>
          </w:p>
          <w:p w14:paraId="3637FA5C" w14:textId="556D4D6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2027</w:t>
            </w:r>
            <w:r w:rsidR="00E10153">
              <w:rPr>
                <w:rFonts w:ascii="Times New Roman" w:hAnsi="Times New Roman" w:cs="Times New Roman"/>
                <w:b/>
                <w:bCs/>
              </w:rPr>
              <w:t> </w:t>
            </w:r>
            <w:r w:rsidRPr="00ED13ED">
              <w:rPr>
                <w:rFonts w:ascii="Times New Roman" w:hAnsi="Times New Roman" w:cs="Times New Roman"/>
                <w:b/>
                <w:bCs/>
              </w:rPr>
              <w:t xml:space="preserve">m. Eur </w:t>
            </w:r>
          </w:p>
        </w:tc>
        <w:tc>
          <w:tcPr>
            <w:tcW w:w="1172" w:type="dxa"/>
          </w:tcPr>
          <w:p w14:paraId="1C8C7DC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 xml:space="preserve">Lėšos </w:t>
            </w:r>
          </w:p>
          <w:p w14:paraId="54C30E45" w14:textId="16BFB99B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2028</w:t>
            </w:r>
            <w:r w:rsidR="00E10153">
              <w:rPr>
                <w:rFonts w:ascii="Times New Roman" w:hAnsi="Times New Roman" w:cs="Times New Roman"/>
                <w:b/>
                <w:bCs/>
              </w:rPr>
              <w:t> </w:t>
            </w:r>
            <w:r w:rsidRPr="00ED13ED">
              <w:rPr>
                <w:rFonts w:ascii="Times New Roman" w:hAnsi="Times New Roman" w:cs="Times New Roman"/>
                <w:b/>
                <w:bCs/>
              </w:rPr>
              <w:t xml:space="preserve">m. Eur </w:t>
            </w:r>
          </w:p>
        </w:tc>
        <w:tc>
          <w:tcPr>
            <w:tcW w:w="1977" w:type="dxa"/>
            <w:hideMark/>
          </w:tcPr>
          <w:p w14:paraId="5A073D0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Priemonę administruojanti institucija</w:t>
            </w:r>
          </w:p>
        </w:tc>
      </w:tr>
      <w:tr w:rsidR="00590CFA" w:rsidRPr="00FC0B3E" w14:paraId="5F339F04" w14:textId="77777777" w:rsidTr="00E10153">
        <w:trPr>
          <w:trHeight w:val="596"/>
        </w:trPr>
        <w:tc>
          <w:tcPr>
            <w:tcW w:w="751" w:type="dxa"/>
            <w:noWrap/>
            <w:vAlign w:val="center"/>
            <w:hideMark/>
          </w:tcPr>
          <w:p w14:paraId="77ADE77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1" w:type="dxa"/>
            <w:noWrap/>
            <w:hideMark/>
          </w:tcPr>
          <w:p w14:paraId="6595835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Aplinkai ir gamtos ištekliams atkurti ir gausinti  </w:t>
            </w:r>
          </w:p>
        </w:tc>
        <w:tc>
          <w:tcPr>
            <w:tcW w:w="1407" w:type="dxa"/>
            <w:vAlign w:val="center"/>
          </w:tcPr>
          <w:p w14:paraId="33DD7D66" w14:textId="42351205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813 000</w:t>
            </w:r>
          </w:p>
        </w:tc>
        <w:tc>
          <w:tcPr>
            <w:tcW w:w="1125" w:type="dxa"/>
          </w:tcPr>
          <w:p w14:paraId="53207A2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FFA608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63556C9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407C0E59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5A68453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1.1. </w:t>
            </w:r>
          </w:p>
        </w:tc>
        <w:tc>
          <w:tcPr>
            <w:tcW w:w="2911" w:type="dxa"/>
            <w:noWrap/>
            <w:vAlign w:val="center"/>
          </w:tcPr>
          <w:p w14:paraId="6D33B32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  <w:lang w:eastAsia="lt-LT"/>
              </w:rPr>
              <w:t>aplinkai padarytai žalai kompensuoti, kraštovaizdžio kompleksams ar elementams atkurti, aplinkosaugos objektams projektuoti, statyti, rekonstruoti, remontuoti, aplinkos teršimo šaltiniams pašalinti, gamtos ištekliams atkurti ir gausinti, krantotvarkos programos priemonėms įgyvendinti </w:t>
            </w:r>
          </w:p>
        </w:tc>
        <w:tc>
          <w:tcPr>
            <w:tcW w:w="1407" w:type="dxa"/>
            <w:vAlign w:val="center"/>
          </w:tcPr>
          <w:p w14:paraId="736DDD00" w14:textId="09013471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813 000</w:t>
            </w:r>
          </w:p>
        </w:tc>
        <w:tc>
          <w:tcPr>
            <w:tcW w:w="1125" w:type="dxa"/>
          </w:tcPr>
          <w:p w14:paraId="58C43B6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B28396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51302EB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508201ED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723F423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1.1.1.</w:t>
            </w:r>
          </w:p>
        </w:tc>
        <w:tc>
          <w:tcPr>
            <w:tcW w:w="2911" w:type="dxa"/>
            <w:noWrap/>
          </w:tcPr>
          <w:p w14:paraId="7FDB7E8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  <w:lang w:eastAsia="lt-LT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Teršiančių medžiagų tyrimai, kurių negali atlikti Aplinkos apsaugos agentūra (valstybinės laboratorinės kontrolės planams vykdyti ir neplaniniams AAD pavedimams)</w:t>
            </w:r>
          </w:p>
        </w:tc>
        <w:tc>
          <w:tcPr>
            <w:tcW w:w="1407" w:type="dxa"/>
            <w:vAlign w:val="center"/>
          </w:tcPr>
          <w:p w14:paraId="2291354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50 000</w:t>
            </w:r>
          </w:p>
        </w:tc>
        <w:tc>
          <w:tcPr>
            <w:tcW w:w="1125" w:type="dxa"/>
          </w:tcPr>
          <w:p w14:paraId="37B63FA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5B4FFD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BC71BC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5DE0762A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2690D08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1.1.2.</w:t>
            </w:r>
          </w:p>
        </w:tc>
        <w:tc>
          <w:tcPr>
            <w:tcW w:w="2911" w:type="dxa"/>
            <w:noWrap/>
          </w:tcPr>
          <w:p w14:paraId="1C9C359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  <w:lang w:eastAsia="lt-LT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Taršos į Nemuno upę Kaune, prie Juozapavičiaus pr. 118 ir 120, stabdymo įrenginių eksploatavimo paslaugos</w:t>
            </w:r>
          </w:p>
        </w:tc>
        <w:tc>
          <w:tcPr>
            <w:tcW w:w="1407" w:type="dxa"/>
            <w:vAlign w:val="center"/>
          </w:tcPr>
          <w:p w14:paraId="2FC1A3D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48 000</w:t>
            </w:r>
          </w:p>
        </w:tc>
        <w:tc>
          <w:tcPr>
            <w:tcW w:w="1125" w:type="dxa"/>
          </w:tcPr>
          <w:p w14:paraId="32B69CA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2A5C6E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CCC8A3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55E404DD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07221CF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1.1.3.</w:t>
            </w:r>
          </w:p>
        </w:tc>
        <w:tc>
          <w:tcPr>
            <w:tcW w:w="2911" w:type="dxa"/>
            <w:noWrap/>
          </w:tcPr>
          <w:p w14:paraId="42BD5B2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  <w:lang w:eastAsia="lt-LT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Augalų genetinių išteklių lauko kolekcijų išlaikymas ir atnaujinimas</w:t>
            </w:r>
          </w:p>
        </w:tc>
        <w:tc>
          <w:tcPr>
            <w:tcW w:w="1407" w:type="dxa"/>
            <w:vAlign w:val="center"/>
          </w:tcPr>
          <w:p w14:paraId="755E24C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45 000</w:t>
            </w:r>
          </w:p>
        </w:tc>
        <w:tc>
          <w:tcPr>
            <w:tcW w:w="1125" w:type="dxa"/>
          </w:tcPr>
          <w:p w14:paraId="37B5E90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8BA237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77F039B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ministerija</w:t>
            </w:r>
          </w:p>
        </w:tc>
      </w:tr>
      <w:tr w:rsidR="00590CFA" w:rsidRPr="00FC0B3E" w14:paraId="5833C0C4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279B803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1.1.4.</w:t>
            </w:r>
          </w:p>
        </w:tc>
        <w:tc>
          <w:tcPr>
            <w:tcW w:w="2911" w:type="dxa"/>
            <w:noWrap/>
          </w:tcPr>
          <w:p w14:paraId="139236A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  <w:lang w:eastAsia="lt-LT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Pajūrio juostos tvarkymo priemonių įgyvendinimas pajūrio savivaldybėse </w:t>
            </w:r>
          </w:p>
        </w:tc>
        <w:tc>
          <w:tcPr>
            <w:tcW w:w="1407" w:type="dxa"/>
            <w:vAlign w:val="center"/>
          </w:tcPr>
          <w:p w14:paraId="6B46ECB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100 000</w:t>
            </w:r>
          </w:p>
        </w:tc>
        <w:tc>
          <w:tcPr>
            <w:tcW w:w="1125" w:type="dxa"/>
          </w:tcPr>
          <w:p w14:paraId="1AF34E9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319EBB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1474998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projektų valdymo agentūra</w:t>
            </w:r>
          </w:p>
        </w:tc>
      </w:tr>
      <w:tr w:rsidR="00590CFA" w:rsidRPr="00FC0B3E" w14:paraId="38E2283F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54770A6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1.1.5.</w:t>
            </w:r>
          </w:p>
        </w:tc>
        <w:tc>
          <w:tcPr>
            <w:tcW w:w="2911" w:type="dxa"/>
            <w:noWrap/>
          </w:tcPr>
          <w:p w14:paraId="75D7CEA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  <w:lang w:eastAsia="lt-LT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Kraujasiurbių upinių mašalų populiacijos pokyčių stebėjimai ir 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populiacijos reguliavimas</w:t>
            </w:r>
          </w:p>
        </w:tc>
        <w:tc>
          <w:tcPr>
            <w:tcW w:w="1407" w:type="dxa"/>
            <w:vAlign w:val="center"/>
          </w:tcPr>
          <w:p w14:paraId="73202C24" w14:textId="0E4598BD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70 000</w:t>
            </w:r>
          </w:p>
        </w:tc>
        <w:tc>
          <w:tcPr>
            <w:tcW w:w="1125" w:type="dxa"/>
          </w:tcPr>
          <w:p w14:paraId="344A5FE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44F1B3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09D4843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projektų valdymo agentūra</w:t>
            </w:r>
          </w:p>
        </w:tc>
      </w:tr>
      <w:tr w:rsidR="00590CFA" w:rsidRPr="00FC0B3E" w14:paraId="0681D37A" w14:textId="77777777" w:rsidTr="00E10153">
        <w:trPr>
          <w:trHeight w:val="298"/>
        </w:trPr>
        <w:tc>
          <w:tcPr>
            <w:tcW w:w="751" w:type="dxa"/>
            <w:noWrap/>
            <w:vAlign w:val="center"/>
          </w:tcPr>
          <w:p w14:paraId="572EDE0A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2E6FEA">
              <w:rPr>
                <w:rFonts w:ascii="Times New Roman" w:hAnsi="Times New Roman" w:cs="Times New Roman"/>
                <w:lang w:eastAsia="lt-LT"/>
              </w:rPr>
              <w:t>1.1.6.</w:t>
            </w:r>
          </w:p>
        </w:tc>
        <w:tc>
          <w:tcPr>
            <w:tcW w:w="2911" w:type="dxa"/>
            <w:noWrap/>
          </w:tcPr>
          <w:p w14:paraId="3C0907B7" w14:textId="43DA116C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 xml:space="preserve">Saugomų teritorijų </w:t>
            </w:r>
            <w:r w:rsidR="00EC653D" w:rsidRPr="002E6FEA">
              <w:rPr>
                <w:rFonts w:ascii="Times New Roman" w:hAnsi="Times New Roman" w:cs="Times New Roman"/>
              </w:rPr>
              <w:t>valdymas</w:t>
            </w:r>
            <w:r w:rsidRPr="002E6FEA">
              <w:rPr>
                <w:rFonts w:ascii="Times New Roman" w:hAnsi="Times New Roman" w:cs="Times New Roman"/>
              </w:rPr>
              <w:t>, kraštovaizdžio ir biologinės įvairovės išsaugojimas (gamtotvarka)</w:t>
            </w:r>
          </w:p>
        </w:tc>
        <w:tc>
          <w:tcPr>
            <w:tcW w:w="1407" w:type="dxa"/>
            <w:vAlign w:val="center"/>
          </w:tcPr>
          <w:p w14:paraId="4179C867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25" w:type="dxa"/>
          </w:tcPr>
          <w:p w14:paraId="7809F7D9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1763745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1F331A3A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Valstybinė saugomų teritorijų  tarnyba</w:t>
            </w:r>
          </w:p>
        </w:tc>
      </w:tr>
      <w:tr w:rsidR="00590CFA" w:rsidRPr="00FC0B3E" w14:paraId="2395993F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3D9AAFD6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lang w:eastAsia="lt-LT"/>
              </w:rPr>
            </w:pPr>
            <w:r w:rsidRPr="002E6FEA">
              <w:rPr>
                <w:rFonts w:ascii="Times New Roman" w:hAnsi="Times New Roman" w:cs="Times New Roman"/>
                <w:lang w:eastAsia="lt-LT"/>
              </w:rPr>
              <w:t>1.1.7.</w:t>
            </w:r>
          </w:p>
        </w:tc>
        <w:tc>
          <w:tcPr>
            <w:tcW w:w="2911" w:type="dxa"/>
            <w:noWrap/>
          </w:tcPr>
          <w:p w14:paraId="72586747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Saugomų teritorijų, gamtos ir kultūros paveldo objektų apsaugai bei pažinimui reikalingos infrastruktūros įrengimas ir remontas</w:t>
            </w:r>
          </w:p>
        </w:tc>
        <w:tc>
          <w:tcPr>
            <w:tcW w:w="1407" w:type="dxa"/>
            <w:vAlign w:val="center"/>
          </w:tcPr>
          <w:p w14:paraId="447EF405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1125" w:type="dxa"/>
          </w:tcPr>
          <w:p w14:paraId="55644CF1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3E88D53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0B825F7B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Valstybinė saugomų teritorijų  tarnyba</w:t>
            </w:r>
          </w:p>
        </w:tc>
      </w:tr>
      <w:tr w:rsidR="00590CFA" w:rsidRPr="00FC0B3E" w14:paraId="79F1F9FE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3D24DC2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1.2. </w:t>
            </w:r>
          </w:p>
        </w:tc>
        <w:tc>
          <w:tcPr>
            <w:tcW w:w="2911" w:type="dxa"/>
            <w:noWrap/>
            <w:vAlign w:val="center"/>
          </w:tcPr>
          <w:p w14:paraId="4A1DBA7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ekologinėms situacijoms ir avarijų prevencijai, jų pasekmėms likviduoti </w:t>
            </w:r>
          </w:p>
        </w:tc>
        <w:tc>
          <w:tcPr>
            <w:tcW w:w="1407" w:type="dxa"/>
            <w:vAlign w:val="center"/>
          </w:tcPr>
          <w:p w14:paraId="7186AD2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56ADE08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78A69D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40B20B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53CFE8AA" w14:textId="77777777" w:rsidTr="00E10153">
        <w:trPr>
          <w:trHeight w:val="596"/>
        </w:trPr>
        <w:tc>
          <w:tcPr>
            <w:tcW w:w="751" w:type="dxa"/>
            <w:noWrap/>
            <w:vAlign w:val="center"/>
          </w:tcPr>
          <w:p w14:paraId="5310815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lang w:eastAsia="lt-LT"/>
              </w:rPr>
              <w:t>1.3.</w:t>
            </w:r>
          </w:p>
        </w:tc>
        <w:tc>
          <w:tcPr>
            <w:tcW w:w="2911" w:type="dxa"/>
            <w:noWrap/>
            <w:vAlign w:val="center"/>
          </w:tcPr>
          <w:p w14:paraId="3B3F521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</w:rPr>
              <w:t>ekstremalių įvykių prevencijai ar padariniams likviduoti</w:t>
            </w:r>
          </w:p>
        </w:tc>
        <w:tc>
          <w:tcPr>
            <w:tcW w:w="1407" w:type="dxa"/>
            <w:vAlign w:val="center"/>
          </w:tcPr>
          <w:p w14:paraId="073DABAE" w14:textId="015FF336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25" w:type="dxa"/>
          </w:tcPr>
          <w:p w14:paraId="63EFEBD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637180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0AA0BF1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50011287" w14:textId="77777777" w:rsidTr="00E10153">
        <w:trPr>
          <w:trHeight w:val="415"/>
        </w:trPr>
        <w:tc>
          <w:tcPr>
            <w:tcW w:w="751" w:type="dxa"/>
            <w:noWrap/>
            <w:vAlign w:val="center"/>
            <w:hideMark/>
          </w:tcPr>
          <w:p w14:paraId="6A1D9FA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11" w:type="dxa"/>
            <w:noWrap/>
            <w:hideMark/>
          </w:tcPr>
          <w:p w14:paraId="0D82474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Žuvų ištekliams atkurti ir saugoti  </w:t>
            </w:r>
          </w:p>
        </w:tc>
        <w:tc>
          <w:tcPr>
            <w:tcW w:w="1407" w:type="dxa"/>
            <w:vAlign w:val="center"/>
          </w:tcPr>
          <w:p w14:paraId="59F50319" w14:textId="77777777" w:rsidR="00590CFA" w:rsidRPr="00C86FCE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strike/>
              </w:rPr>
            </w:pPr>
            <w:r w:rsidRPr="00C86FCE">
              <w:rPr>
                <w:rFonts w:ascii="Times New Roman" w:hAnsi="Times New Roman" w:cs="Times New Roman"/>
                <w:b/>
                <w:bCs/>
              </w:rPr>
              <w:t>320 000</w:t>
            </w:r>
          </w:p>
        </w:tc>
        <w:tc>
          <w:tcPr>
            <w:tcW w:w="1125" w:type="dxa"/>
          </w:tcPr>
          <w:p w14:paraId="2784B88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9A8538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39997A9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555B2BD1" w14:textId="77777777" w:rsidTr="00E10153">
        <w:trPr>
          <w:trHeight w:val="870"/>
        </w:trPr>
        <w:tc>
          <w:tcPr>
            <w:tcW w:w="751" w:type="dxa"/>
            <w:noWrap/>
            <w:vAlign w:val="center"/>
            <w:hideMark/>
          </w:tcPr>
          <w:p w14:paraId="5430A1C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2.1.</w:t>
            </w:r>
          </w:p>
        </w:tc>
        <w:tc>
          <w:tcPr>
            <w:tcW w:w="2911" w:type="dxa"/>
            <w:noWrap/>
          </w:tcPr>
          <w:p w14:paraId="68BC30BA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Žuvų įveisimas valstybiniuose vandens telkiniuose</w:t>
            </w:r>
          </w:p>
          <w:p w14:paraId="16A6480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noWrap/>
            <w:vAlign w:val="center"/>
          </w:tcPr>
          <w:p w14:paraId="04271DE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300 000</w:t>
            </w:r>
          </w:p>
        </w:tc>
        <w:tc>
          <w:tcPr>
            <w:tcW w:w="1125" w:type="dxa"/>
            <w:noWrap/>
          </w:tcPr>
          <w:p w14:paraId="6BB3C29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A3D359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noWrap/>
            <w:vAlign w:val="center"/>
            <w:hideMark/>
          </w:tcPr>
          <w:p w14:paraId="493D726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41CAD330" w14:textId="77777777" w:rsidTr="00E10153">
        <w:trPr>
          <w:trHeight w:val="870"/>
        </w:trPr>
        <w:tc>
          <w:tcPr>
            <w:tcW w:w="751" w:type="dxa"/>
            <w:noWrap/>
            <w:vAlign w:val="center"/>
          </w:tcPr>
          <w:p w14:paraId="25ACCC9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911" w:type="dxa"/>
            <w:noWrap/>
            <w:vAlign w:val="bottom"/>
          </w:tcPr>
          <w:p w14:paraId="71308FC5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Kuršių marių žuvų išteklių tyrimų ir rekomendacijų dėl žuvų išteklių racionalaus naudojimo ir saugomų žuvų šalutinio laimikio sumažinimo pateikimo 2025</w:t>
            </w:r>
            <w:r w:rsidRPr="00ED13ED">
              <w:rPr>
                <w:rFonts w:ascii="Times New Roman" w:hAnsi="Times New Roman" w:cs="Times New Roman"/>
                <w:color w:val="000000"/>
              </w:rPr>
              <w:t>–</w:t>
            </w:r>
            <w:r w:rsidRPr="00ED13ED">
              <w:rPr>
                <w:rFonts w:ascii="Times New Roman" w:hAnsi="Times New Roman" w:cs="Times New Roman"/>
              </w:rPr>
              <w:t>2027 m. paslaugos</w:t>
            </w:r>
          </w:p>
        </w:tc>
        <w:tc>
          <w:tcPr>
            <w:tcW w:w="1407" w:type="dxa"/>
            <w:noWrap/>
            <w:vAlign w:val="center"/>
          </w:tcPr>
          <w:p w14:paraId="6F08622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125" w:type="dxa"/>
            <w:noWrap/>
          </w:tcPr>
          <w:p w14:paraId="2FA9D65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191C58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noWrap/>
            <w:vAlign w:val="center"/>
          </w:tcPr>
          <w:p w14:paraId="70532BF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54DB0EA5" w14:textId="77777777" w:rsidTr="00E10153">
        <w:trPr>
          <w:trHeight w:val="288"/>
        </w:trPr>
        <w:tc>
          <w:tcPr>
            <w:tcW w:w="751" w:type="dxa"/>
            <w:noWrap/>
            <w:vAlign w:val="center"/>
            <w:hideMark/>
          </w:tcPr>
          <w:p w14:paraId="1D14A94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11" w:type="dxa"/>
            <w:noWrap/>
            <w:hideMark/>
          </w:tcPr>
          <w:p w14:paraId="3CAF2EF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Medžiojamųjų gyvūnų ištekliams saugoti ir gausinti  </w:t>
            </w:r>
          </w:p>
        </w:tc>
        <w:tc>
          <w:tcPr>
            <w:tcW w:w="1407" w:type="dxa"/>
            <w:vAlign w:val="center"/>
          </w:tcPr>
          <w:p w14:paraId="27AA4EBE" w14:textId="77777777" w:rsidR="00590CFA" w:rsidRPr="00C86FCE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strike/>
              </w:rPr>
            </w:pPr>
            <w:r w:rsidRPr="00C86FCE">
              <w:rPr>
                <w:rFonts w:ascii="Times New Roman" w:hAnsi="Times New Roman" w:cs="Times New Roman"/>
                <w:b/>
                <w:bCs/>
              </w:rPr>
              <w:t>498 000</w:t>
            </w:r>
          </w:p>
        </w:tc>
        <w:tc>
          <w:tcPr>
            <w:tcW w:w="1125" w:type="dxa"/>
          </w:tcPr>
          <w:p w14:paraId="4B9B96A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AEF776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3FC3C7F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59B4251A" w14:textId="77777777" w:rsidTr="00E10153">
        <w:trPr>
          <w:trHeight w:val="1196"/>
        </w:trPr>
        <w:tc>
          <w:tcPr>
            <w:tcW w:w="751" w:type="dxa"/>
            <w:noWrap/>
            <w:vAlign w:val="center"/>
          </w:tcPr>
          <w:p w14:paraId="72CDA77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911" w:type="dxa"/>
            <w:noWrap/>
            <w:vAlign w:val="center"/>
          </w:tcPr>
          <w:p w14:paraId="569E1356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Medžiojamųjų gyvūnų, kuriuos medžioti uždrausta, ir vilkų padarytos žalos atlyginimas</w:t>
            </w:r>
          </w:p>
          <w:p w14:paraId="0958B06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vAlign w:val="center"/>
          </w:tcPr>
          <w:p w14:paraId="2A72F61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360 000</w:t>
            </w:r>
          </w:p>
        </w:tc>
        <w:tc>
          <w:tcPr>
            <w:tcW w:w="1125" w:type="dxa"/>
          </w:tcPr>
          <w:p w14:paraId="1757B86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B4B394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FE0AF5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projektų valdymo agentūra</w:t>
            </w:r>
          </w:p>
        </w:tc>
      </w:tr>
      <w:tr w:rsidR="00590CFA" w:rsidRPr="00FC0B3E" w14:paraId="0D3DEEB8" w14:textId="77777777" w:rsidTr="00E10153">
        <w:trPr>
          <w:trHeight w:val="986"/>
        </w:trPr>
        <w:tc>
          <w:tcPr>
            <w:tcW w:w="751" w:type="dxa"/>
            <w:noWrap/>
            <w:vAlign w:val="center"/>
          </w:tcPr>
          <w:p w14:paraId="6F0037A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911" w:type="dxa"/>
            <w:noWrap/>
            <w:vAlign w:val="bottom"/>
          </w:tcPr>
          <w:p w14:paraId="7662E584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Saugomų teritorijų valdymas, kraštovaizdžio ir biologinės įvairovės išsaugojimas (vilkų tyrimai)</w:t>
            </w:r>
          </w:p>
        </w:tc>
        <w:tc>
          <w:tcPr>
            <w:tcW w:w="1407" w:type="dxa"/>
            <w:vAlign w:val="center"/>
          </w:tcPr>
          <w:p w14:paraId="4B0BE47A" w14:textId="41A2B7B8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88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</w:tcPr>
          <w:p w14:paraId="2248E8F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21E6B5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4084B4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Valstybinė saugomų teritorijų  tarnyba</w:t>
            </w:r>
          </w:p>
        </w:tc>
      </w:tr>
      <w:tr w:rsidR="00590CFA" w:rsidRPr="00FC0B3E" w14:paraId="3243FB93" w14:textId="77777777" w:rsidTr="00E10153">
        <w:trPr>
          <w:trHeight w:val="986"/>
        </w:trPr>
        <w:tc>
          <w:tcPr>
            <w:tcW w:w="751" w:type="dxa"/>
            <w:noWrap/>
            <w:vAlign w:val="center"/>
          </w:tcPr>
          <w:p w14:paraId="1BFBB43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911" w:type="dxa"/>
            <w:noWrap/>
            <w:vAlign w:val="bottom"/>
          </w:tcPr>
          <w:p w14:paraId="223DF56E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Saugomų teritorijų valdymo, kraštovaizdžio ir biologinės įvairovės išsaugojimas (stumbryno Dzūkijos nacionaliniame parke išlaikymas ir Lietuvoje laisvėje gyvenančių stumbrų monitoringas)</w:t>
            </w:r>
          </w:p>
        </w:tc>
        <w:tc>
          <w:tcPr>
            <w:tcW w:w="1407" w:type="dxa"/>
            <w:vAlign w:val="center"/>
          </w:tcPr>
          <w:p w14:paraId="3DFD4711" w14:textId="3332841A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50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</w:tcPr>
          <w:p w14:paraId="389C234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9032FC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A4D4B0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Valstybinė saugomų teritorijų  tarnyba</w:t>
            </w:r>
          </w:p>
        </w:tc>
      </w:tr>
      <w:tr w:rsidR="00590CFA" w:rsidRPr="00FC0B3E" w14:paraId="4E8668B9" w14:textId="77777777" w:rsidTr="00E10153">
        <w:trPr>
          <w:trHeight w:val="828"/>
        </w:trPr>
        <w:tc>
          <w:tcPr>
            <w:tcW w:w="751" w:type="dxa"/>
            <w:noWrap/>
            <w:vAlign w:val="center"/>
            <w:hideMark/>
          </w:tcPr>
          <w:p w14:paraId="7516FA6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911" w:type="dxa"/>
            <w:noWrap/>
            <w:hideMark/>
          </w:tcPr>
          <w:p w14:paraId="0D9271D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apsaugos, gamtos išteklių naudojimo ir jų gausinimo programoms, schemoms, planams rengti, moksliniams taikomiesiems darbams </w:t>
            </w:r>
          </w:p>
        </w:tc>
        <w:tc>
          <w:tcPr>
            <w:tcW w:w="1407" w:type="dxa"/>
            <w:vAlign w:val="center"/>
          </w:tcPr>
          <w:p w14:paraId="4625B572" w14:textId="5902116B" w:rsidR="00590CFA" w:rsidRPr="00C86FCE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strike/>
              </w:rPr>
            </w:pPr>
            <w:r w:rsidRPr="00C86FCE">
              <w:rPr>
                <w:rFonts w:ascii="Times New Roman" w:hAnsi="Times New Roman" w:cs="Times New Roman"/>
                <w:b/>
                <w:bCs/>
              </w:rPr>
              <w:t>365 280</w:t>
            </w:r>
          </w:p>
        </w:tc>
        <w:tc>
          <w:tcPr>
            <w:tcW w:w="1125" w:type="dxa"/>
          </w:tcPr>
          <w:p w14:paraId="2FAEB1A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E31CD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32D5C8D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42FEE39D" w14:textId="77777777" w:rsidTr="00E10153">
        <w:trPr>
          <w:trHeight w:val="552"/>
        </w:trPr>
        <w:tc>
          <w:tcPr>
            <w:tcW w:w="751" w:type="dxa"/>
            <w:noWrap/>
            <w:vAlign w:val="center"/>
            <w:hideMark/>
          </w:tcPr>
          <w:p w14:paraId="156C56C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4.1.</w:t>
            </w:r>
          </w:p>
        </w:tc>
        <w:tc>
          <w:tcPr>
            <w:tcW w:w="2911" w:type="dxa"/>
            <w:hideMark/>
          </w:tcPr>
          <w:p w14:paraId="7849D46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  <w:r w:rsidRPr="00ED13ED">
              <w:rPr>
                <w:rFonts w:ascii="Times New Roman" w:hAnsi="Times New Roman" w:cs="Times New Roman"/>
                <w:color w:val="000000"/>
              </w:rPr>
              <w:t>Patvariųjų organinių medžiagų, naudojamų įvairiuose sektoriuose ir patenkančių į aplinką, inventorizacija, Nacionalinio patvariųjų organinių teršalų (POT) tvarkymo 2026–2035 metų veiksmų plano (Nacionalinio įgyvendinimo plano dėl patvariųjų organinių teršalų tvarkymo) projekto parengimas </w:t>
            </w:r>
          </w:p>
        </w:tc>
        <w:tc>
          <w:tcPr>
            <w:tcW w:w="1407" w:type="dxa"/>
            <w:noWrap/>
            <w:vAlign w:val="center"/>
            <w:hideMark/>
          </w:tcPr>
          <w:p w14:paraId="4366518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22 008</w:t>
            </w:r>
          </w:p>
        </w:tc>
        <w:tc>
          <w:tcPr>
            <w:tcW w:w="1125" w:type="dxa"/>
            <w:noWrap/>
            <w:hideMark/>
          </w:tcPr>
          <w:p w14:paraId="4752874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441C837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  <w:hideMark/>
          </w:tcPr>
          <w:p w14:paraId="14EC297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5FD61B68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476ED8C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911" w:type="dxa"/>
          </w:tcPr>
          <w:p w14:paraId="027EFC8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Išmetamų į aplinkos orą teršalų kiekio pagal ūkio sektorius įvertinimas (oro teršalų apskaita)</w:t>
            </w:r>
          </w:p>
        </w:tc>
        <w:tc>
          <w:tcPr>
            <w:tcW w:w="1407" w:type="dxa"/>
            <w:noWrap/>
            <w:vAlign w:val="center"/>
          </w:tcPr>
          <w:p w14:paraId="5CA9626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62 410</w:t>
            </w:r>
          </w:p>
        </w:tc>
        <w:tc>
          <w:tcPr>
            <w:tcW w:w="1125" w:type="dxa"/>
            <w:noWrap/>
          </w:tcPr>
          <w:p w14:paraId="6932356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637DC0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7FFEA8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17627194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33E64C1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911" w:type="dxa"/>
          </w:tcPr>
          <w:p w14:paraId="2502942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Tolimųjų oro teršalų pernašų iš kitų valstybių poveikio sąlygiškai natūralių ekosistemų būklei ir Lietuvos oro baseino užterštumui vertinimas</w:t>
            </w:r>
          </w:p>
        </w:tc>
        <w:tc>
          <w:tcPr>
            <w:tcW w:w="1407" w:type="dxa"/>
            <w:noWrap/>
            <w:vAlign w:val="center"/>
          </w:tcPr>
          <w:p w14:paraId="6EFA8F0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72 000</w:t>
            </w:r>
          </w:p>
        </w:tc>
        <w:tc>
          <w:tcPr>
            <w:tcW w:w="1125" w:type="dxa"/>
            <w:noWrap/>
          </w:tcPr>
          <w:p w14:paraId="1D4E113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6F6D5E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5679BD5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04480730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36ABF79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911" w:type="dxa"/>
          </w:tcPr>
          <w:p w14:paraId="7E46E20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Pranešimų veiklai su GMM/GMO rizikos žmonių sveikatai ir poveikio aplinkai įvertinimas ir išvadų parengimas</w:t>
            </w:r>
          </w:p>
        </w:tc>
        <w:tc>
          <w:tcPr>
            <w:tcW w:w="1407" w:type="dxa"/>
            <w:noWrap/>
            <w:vAlign w:val="center"/>
          </w:tcPr>
          <w:p w14:paraId="005A15E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21 440</w:t>
            </w:r>
          </w:p>
        </w:tc>
        <w:tc>
          <w:tcPr>
            <w:tcW w:w="1125" w:type="dxa"/>
            <w:noWrap/>
          </w:tcPr>
          <w:p w14:paraId="1B067C4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2DBAA2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01C99E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1B1AFCC5" w14:textId="77777777" w:rsidTr="00E10153">
        <w:trPr>
          <w:trHeight w:val="298"/>
        </w:trPr>
        <w:tc>
          <w:tcPr>
            <w:tcW w:w="751" w:type="dxa"/>
            <w:noWrap/>
            <w:vAlign w:val="center"/>
          </w:tcPr>
          <w:p w14:paraId="5A4863A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911" w:type="dxa"/>
          </w:tcPr>
          <w:p w14:paraId="2622CAE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Valstybės saugomų teritorijų planavimo dokumentų parengimas</w:t>
            </w:r>
          </w:p>
        </w:tc>
        <w:tc>
          <w:tcPr>
            <w:tcW w:w="1407" w:type="dxa"/>
            <w:noWrap/>
            <w:vAlign w:val="center"/>
          </w:tcPr>
          <w:p w14:paraId="1FCE578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77 672</w:t>
            </w:r>
          </w:p>
        </w:tc>
        <w:tc>
          <w:tcPr>
            <w:tcW w:w="1125" w:type="dxa"/>
            <w:noWrap/>
          </w:tcPr>
          <w:p w14:paraId="4A00D9E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DB4DA3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3E248BF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saugomų teritorijų tarnyba</w:t>
            </w:r>
          </w:p>
        </w:tc>
      </w:tr>
      <w:tr w:rsidR="00590CFA" w:rsidRPr="00FC0B3E" w14:paraId="4B82288C" w14:textId="77777777" w:rsidTr="00E10153">
        <w:trPr>
          <w:trHeight w:val="298"/>
        </w:trPr>
        <w:tc>
          <w:tcPr>
            <w:tcW w:w="751" w:type="dxa"/>
            <w:noWrap/>
            <w:vAlign w:val="center"/>
          </w:tcPr>
          <w:p w14:paraId="755FCA3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911" w:type="dxa"/>
          </w:tcPr>
          <w:p w14:paraId="76DD5FB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Duomenų apie Lietuvos jūrines buveines, reikalingų nacionaliniam gamtos atkūrimo plano parengti ir Reglamentui (ES) 2024/1991 įgyvendinti, surinkimas ir analizė</w:t>
            </w:r>
          </w:p>
        </w:tc>
        <w:tc>
          <w:tcPr>
            <w:tcW w:w="1407" w:type="dxa"/>
            <w:noWrap/>
            <w:vAlign w:val="center"/>
          </w:tcPr>
          <w:p w14:paraId="25AEEC0B" w14:textId="60325972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39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  <w:noWrap/>
          </w:tcPr>
          <w:p w14:paraId="42A22AC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24EEFE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095636D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474EB236" w14:textId="77777777" w:rsidTr="00E10153">
        <w:trPr>
          <w:trHeight w:val="298"/>
        </w:trPr>
        <w:tc>
          <w:tcPr>
            <w:tcW w:w="751" w:type="dxa"/>
            <w:noWrap/>
            <w:vAlign w:val="center"/>
          </w:tcPr>
          <w:p w14:paraId="5B5A724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2911" w:type="dxa"/>
          </w:tcPr>
          <w:p w14:paraId="37DEEB7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Europos Parlamento ir Tarybos reglamento (ES) Nr. 1143/2014 dėl invazinių svetimų rūšių introdukcijos ir plitimo prevencijos (toliau – </w:t>
            </w:r>
            <w:r w:rsidRPr="00ED13ED">
              <w:rPr>
                <w:rFonts w:ascii="Times New Roman" w:hAnsi="Times New Roman" w:cs="Times New Roman"/>
              </w:rPr>
              <w:lastRenderedPageBreak/>
              <w:t>Reglamentas (ES) Nr. 1143/2014) 13 str. 1 d., 14 str. ir 28 str. įgyvendinimas</w:t>
            </w:r>
          </w:p>
        </w:tc>
        <w:tc>
          <w:tcPr>
            <w:tcW w:w="1407" w:type="dxa"/>
            <w:noWrap/>
            <w:vAlign w:val="center"/>
          </w:tcPr>
          <w:p w14:paraId="7DFB9CED" w14:textId="1D0FB2FE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lastRenderedPageBreak/>
              <w:t>35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125" w:type="dxa"/>
            <w:noWrap/>
          </w:tcPr>
          <w:p w14:paraId="38C01D7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384C1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33CC7FC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61488D48" w14:textId="77777777" w:rsidTr="00E10153">
        <w:trPr>
          <w:trHeight w:val="298"/>
        </w:trPr>
        <w:tc>
          <w:tcPr>
            <w:tcW w:w="751" w:type="dxa"/>
            <w:noWrap/>
            <w:vAlign w:val="center"/>
          </w:tcPr>
          <w:p w14:paraId="31178EF2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2911" w:type="dxa"/>
          </w:tcPr>
          <w:p w14:paraId="6FD39EC5" w14:textId="09A082A8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 xml:space="preserve">Detaliai išžvalgytų nenaudojamų, buvusių naudojamų bei apleistų naudingųjų iškasenų telkinių būklės įvertinimas žemės gelmių naudojimo </w:t>
            </w:r>
            <w:r w:rsidR="005D0B13" w:rsidRPr="002E6FEA">
              <w:rPr>
                <w:rFonts w:ascii="Times New Roman" w:hAnsi="Times New Roman" w:cs="Times New Roman"/>
              </w:rPr>
              <w:t xml:space="preserve">perspektyviniam planui sudaryti </w:t>
            </w:r>
          </w:p>
        </w:tc>
        <w:tc>
          <w:tcPr>
            <w:tcW w:w="1407" w:type="dxa"/>
            <w:noWrap/>
            <w:vAlign w:val="center"/>
          </w:tcPr>
          <w:p w14:paraId="247EE900" w14:textId="588D453F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35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2E6FE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  <w:noWrap/>
          </w:tcPr>
          <w:p w14:paraId="33BD5B2D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25F8D57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6BDFABB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2BD35684" w14:textId="77777777" w:rsidTr="00E10153">
        <w:trPr>
          <w:trHeight w:val="288"/>
        </w:trPr>
        <w:tc>
          <w:tcPr>
            <w:tcW w:w="751" w:type="dxa"/>
            <w:noWrap/>
            <w:hideMark/>
          </w:tcPr>
          <w:p w14:paraId="3761009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11" w:type="dxa"/>
            <w:noWrap/>
            <w:hideMark/>
          </w:tcPr>
          <w:p w14:paraId="1F6056E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Aplinkos monitoringui  </w:t>
            </w:r>
          </w:p>
        </w:tc>
        <w:tc>
          <w:tcPr>
            <w:tcW w:w="1407" w:type="dxa"/>
            <w:vAlign w:val="center"/>
          </w:tcPr>
          <w:p w14:paraId="4DF1CE27" w14:textId="77777777" w:rsidR="00590CFA" w:rsidRPr="00C86FCE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strike/>
              </w:rPr>
            </w:pPr>
            <w:r w:rsidRPr="00C86FCE">
              <w:rPr>
                <w:rFonts w:ascii="Times New Roman" w:hAnsi="Times New Roman" w:cs="Times New Roman"/>
                <w:b/>
                <w:bCs/>
              </w:rPr>
              <w:t>319 008</w:t>
            </w:r>
          </w:p>
        </w:tc>
        <w:tc>
          <w:tcPr>
            <w:tcW w:w="1125" w:type="dxa"/>
          </w:tcPr>
          <w:p w14:paraId="507E94E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322F02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0E63F5A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0CFA" w:rsidRPr="00FC0B3E" w14:paraId="0152C6B8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65AAD9C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911" w:type="dxa"/>
            <w:noWrap/>
          </w:tcPr>
          <w:p w14:paraId="66724AC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EB svarbos buveinių inventorizacija, siekiant ištaisyti Buveinių direktyvos pažeidimą</w:t>
            </w:r>
          </w:p>
        </w:tc>
        <w:tc>
          <w:tcPr>
            <w:tcW w:w="1407" w:type="dxa"/>
            <w:vAlign w:val="center"/>
          </w:tcPr>
          <w:p w14:paraId="49AB0B0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98 000</w:t>
            </w:r>
          </w:p>
        </w:tc>
        <w:tc>
          <w:tcPr>
            <w:tcW w:w="1125" w:type="dxa"/>
          </w:tcPr>
          <w:p w14:paraId="41D2225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57C62E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7FEB4F6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saugomų teritorijų  tarnyba</w:t>
            </w:r>
          </w:p>
        </w:tc>
      </w:tr>
      <w:tr w:rsidR="00590CFA" w:rsidRPr="00FC0B3E" w14:paraId="262ADAA8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5F9E244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911" w:type="dxa"/>
            <w:noWrap/>
          </w:tcPr>
          <w:p w14:paraId="50E2DB2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Valstybinis aplinkos monitoringas žemės gelmių srityje</w:t>
            </w:r>
          </w:p>
        </w:tc>
        <w:tc>
          <w:tcPr>
            <w:tcW w:w="1407" w:type="dxa"/>
            <w:vAlign w:val="center"/>
          </w:tcPr>
          <w:p w14:paraId="29FDB21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65 900</w:t>
            </w:r>
          </w:p>
        </w:tc>
        <w:tc>
          <w:tcPr>
            <w:tcW w:w="1125" w:type="dxa"/>
          </w:tcPr>
          <w:p w14:paraId="04A7120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86B43F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61A9DF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44DFBE9C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5513354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2911" w:type="dxa"/>
            <w:noWrap/>
          </w:tcPr>
          <w:p w14:paraId="5CEF9AE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Konsultavimo planuojamos ūkinės veiklos poveikio aplinkai vertinimo ataskaitoms vertinti ir išvadoms pateikti, ūkio subjektų aplinkos monitoringo ataskaitoms vertinti paslaugos</w:t>
            </w:r>
          </w:p>
        </w:tc>
        <w:tc>
          <w:tcPr>
            <w:tcW w:w="1407" w:type="dxa"/>
            <w:vAlign w:val="center"/>
          </w:tcPr>
          <w:p w14:paraId="6F15FC3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8 616</w:t>
            </w:r>
          </w:p>
        </w:tc>
        <w:tc>
          <w:tcPr>
            <w:tcW w:w="1125" w:type="dxa"/>
          </w:tcPr>
          <w:p w14:paraId="3979863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61F140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7150D3F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47923CB3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56A03C7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911" w:type="dxa"/>
            <w:noWrap/>
            <w:vAlign w:val="bottom"/>
          </w:tcPr>
          <w:p w14:paraId="5C3C7A3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Gamtos atkūrimo reglamento įgyvendinimas (pievų drugių monitoringo vykdymas)</w:t>
            </w:r>
          </w:p>
        </w:tc>
        <w:tc>
          <w:tcPr>
            <w:tcW w:w="1407" w:type="dxa"/>
            <w:vAlign w:val="center"/>
          </w:tcPr>
          <w:p w14:paraId="172A94A3" w14:textId="4FD971A5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87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</w:tcPr>
          <w:p w14:paraId="5794EB3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71040B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158FC55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Valstybinė saugomų teritorijų tarnyba</w:t>
            </w:r>
          </w:p>
        </w:tc>
      </w:tr>
      <w:tr w:rsidR="00590CFA" w:rsidRPr="00FC0B3E" w14:paraId="405459F8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502F6B4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2911" w:type="dxa"/>
            <w:noWrap/>
            <w:vAlign w:val="bottom"/>
          </w:tcPr>
          <w:p w14:paraId="463465B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Europos Parlamento ir Tarybos reglamento (ES) 2024/1991 dėl gamtos atkūrimo įgyvendinimo klausimų konsultacijos paslauga</w:t>
            </w:r>
          </w:p>
        </w:tc>
        <w:tc>
          <w:tcPr>
            <w:tcW w:w="1407" w:type="dxa"/>
            <w:vAlign w:val="center"/>
          </w:tcPr>
          <w:p w14:paraId="632F7AF7" w14:textId="452B06A4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55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125" w:type="dxa"/>
          </w:tcPr>
          <w:p w14:paraId="2F8D533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BF082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AA8947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4BAB6529" w14:textId="77777777" w:rsidTr="00E10153">
        <w:trPr>
          <w:trHeight w:val="288"/>
        </w:trPr>
        <w:tc>
          <w:tcPr>
            <w:tcW w:w="751" w:type="dxa"/>
            <w:noWrap/>
            <w:vAlign w:val="center"/>
          </w:tcPr>
          <w:p w14:paraId="7F0C568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2911" w:type="dxa"/>
            <w:noWrap/>
          </w:tcPr>
          <w:p w14:paraId="17609EA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CITES ekspertizės ir konsultacijos</w:t>
            </w:r>
          </w:p>
        </w:tc>
        <w:tc>
          <w:tcPr>
            <w:tcW w:w="1407" w:type="dxa"/>
          </w:tcPr>
          <w:p w14:paraId="70B2972C" w14:textId="10A89378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25" w:type="dxa"/>
          </w:tcPr>
          <w:p w14:paraId="0E5E698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702FAF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861D16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12554294" w14:textId="77777777" w:rsidTr="00E10153">
        <w:trPr>
          <w:trHeight w:val="426"/>
        </w:trPr>
        <w:tc>
          <w:tcPr>
            <w:tcW w:w="751" w:type="dxa"/>
            <w:noWrap/>
            <w:vAlign w:val="center"/>
            <w:hideMark/>
          </w:tcPr>
          <w:p w14:paraId="0954C2B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11" w:type="dxa"/>
            <w:noWrap/>
            <w:hideMark/>
          </w:tcPr>
          <w:p w14:paraId="13BDD04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Valstybinėms aplinkos apsaugos įstaigoms ir organizacijoms aprūpinti prietaisais, įrenginiais, medžiagomis ir kitomis priemonėmis jų aplinkosaugos veiklai vykdyti  </w:t>
            </w:r>
          </w:p>
        </w:tc>
        <w:tc>
          <w:tcPr>
            <w:tcW w:w="1407" w:type="dxa"/>
            <w:vAlign w:val="center"/>
          </w:tcPr>
          <w:p w14:paraId="73EAF9D1" w14:textId="22B0D310" w:rsidR="00590CFA" w:rsidRPr="00ED13ED" w:rsidRDefault="00DF66AE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strike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3843A0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390</w:t>
            </w:r>
            <w:r w:rsidR="003843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125" w:type="dxa"/>
          </w:tcPr>
          <w:p w14:paraId="187ECD9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3A1439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CABB54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69B16C44" w14:textId="77777777" w:rsidTr="00E10153">
        <w:trPr>
          <w:trHeight w:val="1150"/>
        </w:trPr>
        <w:tc>
          <w:tcPr>
            <w:tcW w:w="751" w:type="dxa"/>
            <w:noWrap/>
            <w:vAlign w:val="center"/>
            <w:hideMark/>
          </w:tcPr>
          <w:p w14:paraId="6BE7D1A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6.1.</w:t>
            </w:r>
          </w:p>
        </w:tc>
        <w:tc>
          <w:tcPr>
            <w:tcW w:w="2911" w:type="dxa"/>
          </w:tcPr>
          <w:p w14:paraId="3762BBC0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Laboratorijos aprūpinimas priemonėmis prietaisais, medžiagomis ir kitomis materialinėmis 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priemonėmis valstybiniams laboratoriniams tyrimams vykdyti, matavimo įrangos ir prietaisų metrologinei patikrai ir kalibravimui</w:t>
            </w:r>
          </w:p>
        </w:tc>
        <w:tc>
          <w:tcPr>
            <w:tcW w:w="1407" w:type="dxa"/>
            <w:noWrap/>
            <w:vAlign w:val="center"/>
            <w:hideMark/>
          </w:tcPr>
          <w:p w14:paraId="61C984B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50 000</w:t>
            </w:r>
          </w:p>
        </w:tc>
        <w:tc>
          <w:tcPr>
            <w:tcW w:w="1125" w:type="dxa"/>
            <w:noWrap/>
            <w:hideMark/>
          </w:tcPr>
          <w:p w14:paraId="0AF4999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72" w:type="dxa"/>
          </w:tcPr>
          <w:p w14:paraId="64B562D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  <w:hideMark/>
          </w:tcPr>
          <w:p w14:paraId="1D9EA1C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6B07464B" w14:textId="77777777" w:rsidTr="00E10153">
        <w:trPr>
          <w:trHeight w:val="1004"/>
        </w:trPr>
        <w:tc>
          <w:tcPr>
            <w:tcW w:w="751" w:type="dxa"/>
            <w:noWrap/>
            <w:vAlign w:val="center"/>
            <w:hideMark/>
          </w:tcPr>
          <w:p w14:paraId="56935B2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6.2.</w:t>
            </w:r>
          </w:p>
        </w:tc>
        <w:tc>
          <w:tcPr>
            <w:tcW w:w="2911" w:type="dxa"/>
          </w:tcPr>
          <w:p w14:paraId="6E1C909A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</w:rPr>
              <w:t xml:space="preserve">Pakrančių apsaugos juostų ir zonų žemėlapio vystymas, palaikymas ir GIS specialistų konsultavimas  </w:t>
            </w:r>
          </w:p>
        </w:tc>
        <w:tc>
          <w:tcPr>
            <w:tcW w:w="1407" w:type="dxa"/>
            <w:vAlign w:val="center"/>
            <w:hideMark/>
          </w:tcPr>
          <w:p w14:paraId="58E44EF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  <w:tc>
          <w:tcPr>
            <w:tcW w:w="1125" w:type="dxa"/>
            <w:hideMark/>
          </w:tcPr>
          <w:p w14:paraId="49B55C1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4D9A2DA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  <w:hideMark/>
          </w:tcPr>
          <w:p w14:paraId="2ED636F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6B8C5D09" w14:textId="77777777" w:rsidTr="00E10153">
        <w:trPr>
          <w:trHeight w:val="1277"/>
        </w:trPr>
        <w:tc>
          <w:tcPr>
            <w:tcW w:w="751" w:type="dxa"/>
            <w:noWrap/>
            <w:vAlign w:val="center"/>
            <w:hideMark/>
          </w:tcPr>
          <w:p w14:paraId="11209DA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6.3.</w:t>
            </w:r>
          </w:p>
        </w:tc>
        <w:tc>
          <w:tcPr>
            <w:tcW w:w="2911" w:type="dxa"/>
          </w:tcPr>
          <w:p w14:paraId="2B4D4452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</w:rPr>
              <w:t>Mobiliųjų telefonų pirkimas Aplinkos ministerijos darbuotojams aplinkosauginėms funkcijoms atlikti</w:t>
            </w:r>
          </w:p>
        </w:tc>
        <w:tc>
          <w:tcPr>
            <w:tcW w:w="1407" w:type="dxa"/>
            <w:noWrap/>
            <w:vAlign w:val="center"/>
            <w:hideMark/>
          </w:tcPr>
          <w:p w14:paraId="4E42D52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</w:rPr>
              <w:t>8 500</w:t>
            </w:r>
          </w:p>
        </w:tc>
        <w:tc>
          <w:tcPr>
            <w:tcW w:w="1125" w:type="dxa"/>
            <w:noWrap/>
            <w:hideMark/>
          </w:tcPr>
          <w:p w14:paraId="74F8316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708D10E4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7" w:type="dxa"/>
            <w:vAlign w:val="center"/>
            <w:hideMark/>
          </w:tcPr>
          <w:p w14:paraId="6ECDE30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393A0A84" w14:textId="77777777" w:rsidTr="00E10153">
        <w:trPr>
          <w:trHeight w:val="298"/>
        </w:trPr>
        <w:tc>
          <w:tcPr>
            <w:tcW w:w="751" w:type="dxa"/>
            <w:noWrap/>
            <w:vAlign w:val="center"/>
            <w:hideMark/>
          </w:tcPr>
          <w:p w14:paraId="02DA111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6.4.</w:t>
            </w:r>
          </w:p>
        </w:tc>
        <w:tc>
          <w:tcPr>
            <w:tcW w:w="2911" w:type="dxa"/>
          </w:tcPr>
          <w:p w14:paraId="02CE6BB6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/>
              </w:rPr>
              <w:t>Centralizuotas informacinių technologijų priemonių pirkimas Aplinkos ministerijai ir jai pavaldžioms institucijoms</w:t>
            </w:r>
          </w:p>
        </w:tc>
        <w:tc>
          <w:tcPr>
            <w:tcW w:w="1407" w:type="dxa"/>
            <w:noWrap/>
            <w:vAlign w:val="center"/>
            <w:hideMark/>
          </w:tcPr>
          <w:p w14:paraId="4406DC1E" w14:textId="747A4B4B" w:rsidR="00590CFA" w:rsidRPr="00ED13ED" w:rsidRDefault="00DF66AE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1 032 300</w:t>
            </w:r>
          </w:p>
        </w:tc>
        <w:tc>
          <w:tcPr>
            <w:tcW w:w="1125" w:type="dxa"/>
            <w:noWrap/>
            <w:hideMark/>
          </w:tcPr>
          <w:p w14:paraId="563741C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20E48F5F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7" w:type="dxa"/>
            <w:vAlign w:val="center"/>
            <w:hideMark/>
          </w:tcPr>
          <w:p w14:paraId="7B5CFBE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16A1A4A1" w14:textId="77777777" w:rsidTr="00E10153">
        <w:trPr>
          <w:trHeight w:val="828"/>
        </w:trPr>
        <w:tc>
          <w:tcPr>
            <w:tcW w:w="751" w:type="dxa"/>
            <w:noWrap/>
            <w:vAlign w:val="center"/>
            <w:hideMark/>
          </w:tcPr>
          <w:p w14:paraId="02B24C3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6.5.</w:t>
            </w:r>
          </w:p>
        </w:tc>
        <w:tc>
          <w:tcPr>
            <w:tcW w:w="2911" w:type="dxa"/>
          </w:tcPr>
          <w:p w14:paraId="0D2185F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Potvynių grėsmės ir rizikos žemėlapių atnaujinimas ir valdymo planų parengimas</w:t>
            </w:r>
          </w:p>
        </w:tc>
        <w:tc>
          <w:tcPr>
            <w:tcW w:w="1407" w:type="dxa"/>
            <w:noWrap/>
            <w:vAlign w:val="center"/>
            <w:hideMark/>
          </w:tcPr>
          <w:p w14:paraId="5A1BFA0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9 065</w:t>
            </w:r>
          </w:p>
        </w:tc>
        <w:tc>
          <w:tcPr>
            <w:tcW w:w="1125" w:type="dxa"/>
            <w:noWrap/>
            <w:hideMark/>
          </w:tcPr>
          <w:p w14:paraId="7E53544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72" w:type="dxa"/>
          </w:tcPr>
          <w:p w14:paraId="5DD4AA0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  <w:hideMark/>
          </w:tcPr>
          <w:p w14:paraId="428C2CD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4797649E" w14:textId="77777777" w:rsidTr="00E10153">
        <w:trPr>
          <w:trHeight w:val="828"/>
        </w:trPr>
        <w:tc>
          <w:tcPr>
            <w:tcW w:w="751" w:type="dxa"/>
            <w:noWrap/>
            <w:vAlign w:val="center"/>
            <w:hideMark/>
          </w:tcPr>
          <w:p w14:paraId="52356A8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6.6.</w:t>
            </w:r>
          </w:p>
        </w:tc>
        <w:tc>
          <w:tcPr>
            <w:tcW w:w="2911" w:type="dxa"/>
          </w:tcPr>
          <w:p w14:paraId="6643FC0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Administracinių nusižengimų padarymo priemonių transportavimo ir laikino saugojimo bei konfiskuoto turto utilizavimo paslaugos </w:t>
            </w:r>
          </w:p>
        </w:tc>
        <w:tc>
          <w:tcPr>
            <w:tcW w:w="1407" w:type="dxa"/>
            <w:noWrap/>
            <w:vAlign w:val="center"/>
            <w:hideMark/>
          </w:tcPr>
          <w:p w14:paraId="5927991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37 000</w:t>
            </w:r>
          </w:p>
        </w:tc>
        <w:tc>
          <w:tcPr>
            <w:tcW w:w="1125" w:type="dxa"/>
            <w:noWrap/>
            <w:hideMark/>
          </w:tcPr>
          <w:p w14:paraId="5F28E25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72" w:type="dxa"/>
          </w:tcPr>
          <w:p w14:paraId="3E7F2AE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  <w:hideMark/>
          </w:tcPr>
          <w:p w14:paraId="2F9D7B7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Aplinkos apsaugos departamentas </w:t>
            </w:r>
          </w:p>
        </w:tc>
      </w:tr>
      <w:tr w:rsidR="00590CFA" w:rsidRPr="00FC0B3E" w14:paraId="71DC556F" w14:textId="77777777" w:rsidTr="00E10153">
        <w:trPr>
          <w:trHeight w:val="742"/>
        </w:trPr>
        <w:tc>
          <w:tcPr>
            <w:tcW w:w="751" w:type="dxa"/>
            <w:noWrap/>
            <w:vAlign w:val="center"/>
          </w:tcPr>
          <w:p w14:paraId="15FBE50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2911" w:type="dxa"/>
          </w:tcPr>
          <w:p w14:paraId="7B8F13E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geologijos tarnybos laboratorijos akreditavimas</w:t>
            </w:r>
          </w:p>
        </w:tc>
        <w:tc>
          <w:tcPr>
            <w:tcW w:w="1407" w:type="dxa"/>
            <w:noWrap/>
            <w:vAlign w:val="center"/>
          </w:tcPr>
          <w:p w14:paraId="3AFAE87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10 000</w:t>
            </w:r>
          </w:p>
        </w:tc>
        <w:tc>
          <w:tcPr>
            <w:tcW w:w="1125" w:type="dxa"/>
            <w:noWrap/>
          </w:tcPr>
          <w:p w14:paraId="46B4365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0A960BD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3950F539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2496BE55" w14:textId="77777777" w:rsidTr="00E10153">
        <w:trPr>
          <w:trHeight w:val="828"/>
        </w:trPr>
        <w:tc>
          <w:tcPr>
            <w:tcW w:w="751" w:type="dxa"/>
            <w:noWrap/>
            <w:vAlign w:val="center"/>
          </w:tcPr>
          <w:p w14:paraId="2CC6795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2911" w:type="dxa"/>
          </w:tcPr>
          <w:p w14:paraId="5529B56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Laukinių gyvūnų, augalų ir grybų rūšių nustatymo ekspertinės ir tyrimų paslaugos</w:t>
            </w:r>
          </w:p>
        </w:tc>
        <w:tc>
          <w:tcPr>
            <w:tcW w:w="1407" w:type="dxa"/>
            <w:noWrap/>
            <w:vAlign w:val="center"/>
          </w:tcPr>
          <w:p w14:paraId="3C201B9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</w:rPr>
              <w:t>28 000</w:t>
            </w:r>
          </w:p>
        </w:tc>
        <w:tc>
          <w:tcPr>
            <w:tcW w:w="1125" w:type="dxa"/>
            <w:noWrap/>
          </w:tcPr>
          <w:p w14:paraId="36D0138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678AE6E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56CA2914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3B3CFB33" w14:textId="77777777" w:rsidTr="00E10153">
        <w:trPr>
          <w:trHeight w:val="828"/>
        </w:trPr>
        <w:tc>
          <w:tcPr>
            <w:tcW w:w="751" w:type="dxa"/>
            <w:noWrap/>
            <w:vAlign w:val="center"/>
          </w:tcPr>
          <w:p w14:paraId="4610831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2911" w:type="dxa"/>
            <w:vAlign w:val="center"/>
          </w:tcPr>
          <w:p w14:paraId="0281FCC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Kauno Tado Ivanausko zoologijos muziejaus interaktyvumo didinimas: išmanios muziejaus ekspozicijos įrengimas </w:t>
            </w:r>
          </w:p>
        </w:tc>
        <w:tc>
          <w:tcPr>
            <w:tcW w:w="1407" w:type="dxa"/>
            <w:noWrap/>
            <w:vAlign w:val="center"/>
          </w:tcPr>
          <w:p w14:paraId="4FC9FAB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137 100</w:t>
            </w:r>
          </w:p>
        </w:tc>
        <w:tc>
          <w:tcPr>
            <w:tcW w:w="1125" w:type="dxa"/>
            <w:noWrap/>
          </w:tcPr>
          <w:p w14:paraId="12A4E5D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12A7B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75B941A4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D13ED">
              <w:rPr>
                <w:rFonts w:ascii="Times New Roman" w:hAnsi="Times New Roman" w:cs="Times New Roman"/>
              </w:rPr>
              <w:t>Kauno Tado Ivanausko zoologijos muziejus</w:t>
            </w:r>
          </w:p>
          <w:p w14:paraId="5F181DD2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70FD9DA5" w14:textId="77777777" w:rsidTr="00E10153">
        <w:trPr>
          <w:trHeight w:val="828"/>
        </w:trPr>
        <w:tc>
          <w:tcPr>
            <w:tcW w:w="751" w:type="dxa"/>
            <w:noWrap/>
            <w:vAlign w:val="center"/>
          </w:tcPr>
          <w:p w14:paraId="2D7D9B4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2911" w:type="dxa"/>
            <w:vAlign w:val="center"/>
          </w:tcPr>
          <w:p w14:paraId="46BBFFF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Kauno Tado Ivanausko zoologijos muziejaus ekspozicijų atnaujinimas</w:t>
            </w:r>
          </w:p>
        </w:tc>
        <w:tc>
          <w:tcPr>
            <w:tcW w:w="1407" w:type="dxa"/>
            <w:noWrap/>
            <w:vAlign w:val="center"/>
          </w:tcPr>
          <w:p w14:paraId="3558620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25" w:type="dxa"/>
            <w:noWrap/>
          </w:tcPr>
          <w:p w14:paraId="1AB58D9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204EA8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51A58093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D13ED">
              <w:rPr>
                <w:rFonts w:ascii="Times New Roman" w:hAnsi="Times New Roman" w:cs="Times New Roman"/>
              </w:rPr>
              <w:t>Kauno Tado Ivanausko zoologijos muziejus</w:t>
            </w:r>
          </w:p>
          <w:p w14:paraId="55427133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357BF52B" w14:textId="77777777" w:rsidTr="00E10153">
        <w:trPr>
          <w:trHeight w:val="828"/>
        </w:trPr>
        <w:tc>
          <w:tcPr>
            <w:tcW w:w="751" w:type="dxa"/>
            <w:noWrap/>
            <w:vAlign w:val="center"/>
          </w:tcPr>
          <w:p w14:paraId="4C95C74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6.11.</w:t>
            </w:r>
          </w:p>
        </w:tc>
        <w:tc>
          <w:tcPr>
            <w:tcW w:w="2911" w:type="dxa"/>
          </w:tcPr>
          <w:p w14:paraId="290A4D2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Aplinkos oro kokybės monitoringo aglomeracijose ir zonoje, foninio oro monitoringo ir foninio atmosferos kritulių monitoringo stočių </w:t>
            </w:r>
            <w:r w:rsidRPr="00ED13ED">
              <w:rPr>
                <w:rFonts w:ascii="Times New Roman" w:hAnsi="Times New Roman" w:cs="Times New Roman"/>
              </w:rPr>
              <w:lastRenderedPageBreak/>
              <w:t>eksploatacinės išlaidos</w:t>
            </w:r>
          </w:p>
        </w:tc>
        <w:tc>
          <w:tcPr>
            <w:tcW w:w="1407" w:type="dxa"/>
            <w:noWrap/>
            <w:vAlign w:val="center"/>
          </w:tcPr>
          <w:p w14:paraId="0B3E95A8" w14:textId="0E16F339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lastRenderedPageBreak/>
              <w:t>280</w:t>
            </w:r>
            <w:r w:rsidR="002E6FEA">
              <w:rPr>
                <w:rFonts w:ascii="Times New Roman" w:hAnsi="Times New Roman" w:cs="Times New Roman"/>
              </w:rPr>
              <w:t xml:space="preserve"> 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  <w:noWrap/>
          </w:tcPr>
          <w:p w14:paraId="7B00024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A63689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62B0D8D9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2C46A918" w14:textId="77777777" w:rsidTr="00E10153">
        <w:trPr>
          <w:trHeight w:val="411"/>
        </w:trPr>
        <w:tc>
          <w:tcPr>
            <w:tcW w:w="751" w:type="dxa"/>
            <w:noWrap/>
            <w:vAlign w:val="center"/>
          </w:tcPr>
          <w:p w14:paraId="6F79418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6.12.</w:t>
            </w:r>
          </w:p>
        </w:tc>
        <w:tc>
          <w:tcPr>
            <w:tcW w:w="2911" w:type="dxa"/>
          </w:tcPr>
          <w:p w14:paraId="19D36F6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Uniformos dalių įsigijimas </w:t>
            </w:r>
          </w:p>
        </w:tc>
        <w:tc>
          <w:tcPr>
            <w:tcW w:w="1407" w:type="dxa"/>
            <w:noWrap/>
            <w:vAlign w:val="center"/>
          </w:tcPr>
          <w:p w14:paraId="5F664F7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125" w:type="dxa"/>
            <w:noWrap/>
          </w:tcPr>
          <w:p w14:paraId="73042C4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224612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8B03DFB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54685303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2DD1BF3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6.13.</w:t>
            </w:r>
          </w:p>
        </w:tc>
        <w:tc>
          <w:tcPr>
            <w:tcW w:w="2911" w:type="dxa"/>
          </w:tcPr>
          <w:p w14:paraId="62A124A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Mobiliųjų telefonų įsigijimas</w:t>
            </w:r>
          </w:p>
        </w:tc>
        <w:tc>
          <w:tcPr>
            <w:tcW w:w="1407" w:type="dxa"/>
            <w:noWrap/>
            <w:vAlign w:val="center"/>
          </w:tcPr>
          <w:p w14:paraId="5B07F0A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37 500</w:t>
            </w:r>
          </w:p>
        </w:tc>
        <w:tc>
          <w:tcPr>
            <w:tcW w:w="1125" w:type="dxa"/>
            <w:noWrap/>
          </w:tcPr>
          <w:p w14:paraId="5AA9577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D8E688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B4C97CC" w14:textId="77777777" w:rsidR="00590CFA" w:rsidRPr="00ED13ED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2E6FEA" w14:paraId="0DBEBCF6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41457521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6.14.</w:t>
            </w:r>
          </w:p>
        </w:tc>
        <w:tc>
          <w:tcPr>
            <w:tcW w:w="2911" w:type="dxa"/>
          </w:tcPr>
          <w:p w14:paraId="20AB4111" w14:textId="6DC11EB3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Laivų išmetamųjų dujų emisijų stebėsena nuo kranto arba nuotoliniu būdu pilotuojamų orlaivių sistemo</w:t>
            </w:r>
            <w:r w:rsidR="005D0B13" w:rsidRPr="002E6FEA">
              <w:rPr>
                <w:rFonts w:ascii="Times New Roman" w:hAnsi="Times New Roman" w:cs="Times New Roman"/>
              </w:rPr>
              <w:t>mi</w:t>
            </w:r>
            <w:r w:rsidRPr="002E6FEA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1407" w:type="dxa"/>
            <w:noWrap/>
          </w:tcPr>
          <w:p w14:paraId="64EBE6FD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125" w:type="dxa"/>
            <w:noWrap/>
          </w:tcPr>
          <w:p w14:paraId="4909727E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A7A2BE9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0BF33ED9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2E6FEA" w14:paraId="4CFF4C1B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6963F0B2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6.15.</w:t>
            </w:r>
          </w:p>
        </w:tc>
        <w:tc>
          <w:tcPr>
            <w:tcW w:w="2911" w:type="dxa"/>
          </w:tcPr>
          <w:p w14:paraId="3A15D9D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 xml:space="preserve">Gyvosios gamtos apsaugos skyrių pareigūnų aprūpinimas darbo priemonėmis </w:t>
            </w:r>
          </w:p>
        </w:tc>
        <w:tc>
          <w:tcPr>
            <w:tcW w:w="1407" w:type="dxa"/>
            <w:noWrap/>
          </w:tcPr>
          <w:p w14:paraId="7354077E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184 600</w:t>
            </w:r>
          </w:p>
        </w:tc>
        <w:tc>
          <w:tcPr>
            <w:tcW w:w="1125" w:type="dxa"/>
            <w:noWrap/>
          </w:tcPr>
          <w:p w14:paraId="79B0518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C3573E6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9AC2B21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2A6141B2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79178DB5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6.16.</w:t>
            </w:r>
          </w:p>
        </w:tc>
        <w:tc>
          <w:tcPr>
            <w:tcW w:w="2911" w:type="dxa"/>
          </w:tcPr>
          <w:p w14:paraId="17A45A28" w14:textId="78E39854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CITES leidimų</w:t>
            </w:r>
            <w:r w:rsidR="005D0B13" w:rsidRPr="002E6FEA">
              <w:rPr>
                <w:rFonts w:ascii="Times New Roman" w:hAnsi="Times New Roman" w:cs="Times New Roman"/>
              </w:rPr>
              <w:t> </w:t>
            </w:r>
            <w:r w:rsidRPr="002E6FEA">
              <w:rPr>
                <w:rFonts w:ascii="Times New Roman" w:hAnsi="Times New Roman" w:cs="Times New Roman"/>
              </w:rPr>
              <w:t xml:space="preserve">/ sertifikatų </w:t>
            </w:r>
            <w:r w:rsidR="00F90561" w:rsidRPr="002E6FEA">
              <w:rPr>
                <w:rFonts w:ascii="Times New Roman" w:hAnsi="Times New Roman" w:cs="Times New Roman"/>
              </w:rPr>
              <w:t xml:space="preserve">įvežti (išvežti) gyvūnus </w:t>
            </w:r>
            <w:r w:rsidRPr="002E6FEA">
              <w:rPr>
                <w:rFonts w:ascii="Times New Roman" w:hAnsi="Times New Roman" w:cs="Times New Roman"/>
              </w:rPr>
              <w:t>ir</w:t>
            </w:r>
            <w:r w:rsidR="005D0B13" w:rsidRPr="002E6FEA">
              <w:rPr>
                <w:rFonts w:ascii="Times New Roman" w:hAnsi="Times New Roman" w:cs="Times New Roman"/>
              </w:rPr>
              <w:t> </w:t>
            </w:r>
            <w:r w:rsidRPr="002E6FEA">
              <w:rPr>
                <w:rFonts w:ascii="Times New Roman" w:hAnsi="Times New Roman" w:cs="Times New Roman"/>
              </w:rPr>
              <w:t>/</w:t>
            </w:r>
            <w:r w:rsidR="005D0B13" w:rsidRPr="002E6FEA">
              <w:rPr>
                <w:rFonts w:ascii="Times New Roman" w:hAnsi="Times New Roman" w:cs="Times New Roman"/>
              </w:rPr>
              <w:t> </w:t>
            </w:r>
            <w:r w:rsidRPr="002E6FEA">
              <w:rPr>
                <w:rFonts w:ascii="Times New Roman" w:hAnsi="Times New Roman" w:cs="Times New Roman"/>
              </w:rPr>
              <w:t xml:space="preserve">ar </w:t>
            </w:r>
            <w:r w:rsidR="00F90561" w:rsidRPr="002E6FEA">
              <w:rPr>
                <w:rFonts w:ascii="Times New Roman" w:hAnsi="Times New Roman" w:cs="Times New Roman"/>
              </w:rPr>
              <w:t>augalus</w:t>
            </w:r>
            <w:r w:rsidRPr="002E6FEA">
              <w:rPr>
                <w:rFonts w:ascii="Times New Roman" w:hAnsi="Times New Roman" w:cs="Times New Roman"/>
              </w:rPr>
              <w:t xml:space="preserve">, jų </w:t>
            </w:r>
            <w:r w:rsidR="00F90561" w:rsidRPr="002E6FEA">
              <w:rPr>
                <w:rFonts w:ascii="Times New Roman" w:hAnsi="Times New Roman" w:cs="Times New Roman"/>
              </w:rPr>
              <w:t xml:space="preserve">dalis </w:t>
            </w:r>
            <w:r w:rsidRPr="002E6FEA">
              <w:rPr>
                <w:rFonts w:ascii="Times New Roman" w:hAnsi="Times New Roman" w:cs="Times New Roman"/>
              </w:rPr>
              <w:t xml:space="preserve">ir </w:t>
            </w:r>
            <w:r w:rsidR="00F90561" w:rsidRPr="002E6FEA">
              <w:rPr>
                <w:rFonts w:ascii="Times New Roman" w:hAnsi="Times New Roman" w:cs="Times New Roman"/>
              </w:rPr>
              <w:t xml:space="preserve">gaminius </w:t>
            </w:r>
            <w:r w:rsidRPr="002E6FEA">
              <w:rPr>
                <w:rFonts w:ascii="Times New Roman" w:hAnsi="Times New Roman" w:cs="Times New Roman"/>
              </w:rPr>
              <w:t>iš jų blankų spausdinimo paslaugos</w:t>
            </w:r>
          </w:p>
        </w:tc>
        <w:tc>
          <w:tcPr>
            <w:tcW w:w="1407" w:type="dxa"/>
            <w:noWrap/>
          </w:tcPr>
          <w:p w14:paraId="17237EA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2 800</w:t>
            </w:r>
          </w:p>
        </w:tc>
        <w:tc>
          <w:tcPr>
            <w:tcW w:w="1125" w:type="dxa"/>
            <w:noWrap/>
          </w:tcPr>
          <w:p w14:paraId="47BFC45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2DCCD86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0BC547D4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Aplinkos apsaugos agentūra</w:t>
            </w:r>
          </w:p>
        </w:tc>
      </w:tr>
      <w:tr w:rsidR="00590CFA" w:rsidRPr="00FC0B3E" w14:paraId="41E739F5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70220D8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6.17.</w:t>
            </w:r>
          </w:p>
        </w:tc>
        <w:tc>
          <w:tcPr>
            <w:tcW w:w="2911" w:type="dxa"/>
          </w:tcPr>
          <w:p w14:paraId="656EA36D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Lietuvos Respublikos teritorijos valstybinis geologinis kartografavimas M 1: 50 000</w:t>
            </w:r>
          </w:p>
        </w:tc>
        <w:tc>
          <w:tcPr>
            <w:tcW w:w="1407" w:type="dxa"/>
            <w:noWrap/>
          </w:tcPr>
          <w:p w14:paraId="60807845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125" w:type="dxa"/>
            <w:noWrap/>
          </w:tcPr>
          <w:p w14:paraId="3B92C995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94C1CCB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7F94C0C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231A0B0D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5EA73E6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6.18.</w:t>
            </w:r>
          </w:p>
        </w:tc>
        <w:tc>
          <w:tcPr>
            <w:tcW w:w="2911" w:type="dxa"/>
          </w:tcPr>
          <w:p w14:paraId="5112ADF1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Geriamojo vandens gavybos vietoms skirtų požeminio vandens baseinų rizikos vertinimas</w:t>
            </w:r>
          </w:p>
        </w:tc>
        <w:tc>
          <w:tcPr>
            <w:tcW w:w="1407" w:type="dxa"/>
            <w:noWrap/>
          </w:tcPr>
          <w:p w14:paraId="54A7E84A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125" w:type="dxa"/>
            <w:noWrap/>
          </w:tcPr>
          <w:p w14:paraId="488754B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ACAF284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26C65E3D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2E6FEA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28CD3204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3926B0BD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6.19.</w:t>
            </w:r>
          </w:p>
        </w:tc>
        <w:tc>
          <w:tcPr>
            <w:tcW w:w="2911" w:type="dxa"/>
          </w:tcPr>
          <w:p w14:paraId="1C571349" w14:textId="4E57C9D9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Aerologinių matavimo priemonių (radiozondų, balionų radiozondams, parašiutų radiozondams) įsigijimas</w:t>
            </w:r>
          </w:p>
        </w:tc>
        <w:tc>
          <w:tcPr>
            <w:tcW w:w="1407" w:type="dxa"/>
            <w:noWrap/>
          </w:tcPr>
          <w:p w14:paraId="538B9C14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136 000</w:t>
            </w:r>
          </w:p>
        </w:tc>
        <w:tc>
          <w:tcPr>
            <w:tcW w:w="1125" w:type="dxa"/>
            <w:noWrap/>
          </w:tcPr>
          <w:p w14:paraId="2DEF8CD3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9FA4129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70A298CF" w14:textId="260C18BA" w:rsidR="00590CFA" w:rsidRPr="002E6FEA" w:rsidRDefault="002E6FE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hidrometeorologijos tarnyba</w:t>
            </w:r>
          </w:p>
        </w:tc>
      </w:tr>
      <w:tr w:rsidR="00590CFA" w:rsidRPr="00FC0B3E" w14:paraId="24FF13B3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63047DD2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6.20.</w:t>
            </w:r>
          </w:p>
        </w:tc>
        <w:tc>
          <w:tcPr>
            <w:tcW w:w="2911" w:type="dxa"/>
          </w:tcPr>
          <w:p w14:paraId="3E5BCE3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Hidrometeorologinių matavimų vykdymas (įranga, prietaisai, atsarginės detalės)</w:t>
            </w:r>
          </w:p>
        </w:tc>
        <w:tc>
          <w:tcPr>
            <w:tcW w:w="1407" w:type="dxa"/>
            <w:noWrap/>
          </w:tcPr>
          <w:p w14:paraId="6303B1AE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25" w:type="dxa"/>
            <w:noWrap/>
          </w:tcPr>
          <w:p w14:paraId="1FC450E8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9608EF3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1858E2BC" w14:textId="391D6B7E" w:rsidR="00590CFA" w:rsidRPr="002E6FEA" w:rsidRDefault="002E6FEA" w:rsidP="00AD141D">
            <w:pPr>
              <w:widowControl/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hidrometeorologijos tarnyba</w:t>
            </w:r>
          </w:p>
        </w:tc>
      </w:tr>
      <w:tr w:rsidR="00590CFA" w:rsidRPr="00FC0B3E" w14:paraId="1E1E7C0B" w14:textId="77777777" w:rsidTr="00E10153">
        <w:trPr>
          <w:trHeight w:val="552"/>
        </w:trPr>
        <w:tc>
          <w:tcPr>
            <w:tcW w:w="751" w:type="dxa"/>
            <w:noWrap/>
            <w:vAlign w:val="center"/>
            <w:hideMark/>
          </w:tcPr>
          <w:p w14:paraId="68A385D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11" w:type="dxa"/>
            <w:noWrap/>
            <w:hideMark/>
          </w:tcPr>
          <w:p w14:paraId="6452F58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Aplinkosaugos informacijai skleisti ir aplinkosauginiam švietimui  </w:t>
            </w:r>
          </w:p>
        </w:tc>
        <w:tc>
          <w:tcPr>
            <w:tcW w:w="1407" w:type="dxa"/>
            <w:vAlign w:val="center"/>
          </w:tcPr>
          <w:p w14:paraId="5DA1329F" w14:textId="573ECC2A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503 000</w:t>
            </w:r>
          </w:p>
        </w:tc>
        <w:tc>
          <w:tcPr>
            <w:tcW w:w="1125" w:type="dxa"/>
          </w:tcPr>
          <w:p w14:paraId="0C1FF90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1A106F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5994020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743EF7BD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1289800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11" w:type="dxa"/>
            <w:noWrap/>
          </w:tcPr>
          <w:p w14:paraId="400036D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Žemės savininkų informavimas apie nustatytas specialiąsias žemės naudojimo sąlygas ir </w:t>
            </w:r>
            <w:r w:rsidRPr="00ED13E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Natura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D13E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2000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 teritorijas</w:t>
            </w:r>
          </w:p>
        </w:tc>
        <w:tc>
          <w:tcPr>
            <w:tcW w:w="1407" w:type="dxa"/>
            <w:vAlign w:val="center"/>
          </w:tcPr>
          <w:p w14:paraId="6344FB2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61 000</w:t>
            </w:r>
          </w:p>
        </w:tc>
        <w:tc>
          <w:tcPr>
            <w:tcW w:w="1125" w:type="dxa"/>
          </w:tcPr>
          <w:p w14:paraId="6864A6B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785DA61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3BBA46E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saugomų teritorijų  tarnyba</w:t>
            </w:r>
          </w:p>
        </w:tc>
      </w:tr>
      <w:tr w:rsidR="00590CFA" w:rsidRPr="00FC0B3E" w14:paraId="2E7E87C1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2EB2F61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11" w:type="dxa"/>
            <w:noWrap/>
          </w:tcPr>
          <w:p w14:paraId="2298721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Viešinimo projektai ir renginiai</w:t>
            </w:r>
          </w:p>
        </w:tc>
        <w:tc>
          <w:tcPr>
            <w:tcW w:w="1407" w:type="dxa"/>
            <w:vAlign w:val="center"/>
          </w:tcPr>
          <w:p w14:paraId="4D5E38C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200 000</w:t>
            </w:r>
          </w:p>
        </w:tc>
        <w:tc>
          <w:tcPr>
            <w:tcW w:w="1125" w:type="dxa"/>
          </w:tcPr>
          <w:p w14:paraId="32B5AC6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7EA47B8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0724EC0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7592933D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472AC31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911" w:type="dxa"/>
            <w:noWrap/>
          </w:tcPr>
          <w:p w14:paraId="4E8B2A3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Mokymai, susiję su psichinės, fizinės 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prievartos, šaunamojo ginklo naudojimu</w:t>
            </w:r>
          </w:p>
        </w:tc>
        <w:tc>
          <w:tcPr>
            <w:tcW w:w="1407" w:type="dxa"/>
            <w:vAlign w:val="center"/>
          </w:tcPr>
          <w:p w14:paraId="4BE03AA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10 000</w:t>
            </w:r>
          </w:p>
        </w:tc>
        <w:tc>
          <w:tcPr>
            <w:tcW w:w="1125" w:type="dxa"/>
          </w:tcPr>
          <w:p w14:paraId="7437FAD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229F6EA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59643D5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 xml:space="preserve">Aplinkos apsaugos </w:t>
            </w:r>
            <w:r w:rsidRPr="00ED13ED">
              <w:rPr>
                <w:rFonts w:ascii="Times New Roman" w:hAnsi="Times New Roman" w:cs="Times New Roman"/>
                <w:color w:val="000000" w:themeColor="text1"/>
              </w:rPr>
              <w:lastRenderedPageBreak/>
              <w:t>departamentas</w:t>
            </w:r>
          </w:p>
        </w:tc>
      </w:tr>
      <w:tr w:rsidR="00590CFA" w:rsidRPr="00FC0B3E" w14:paraId="52C34C9F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13277A6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lastRenderedPageBreak/>
              <w:t>7.4.</w:t>
            </w:r>
          </w:p>
        </w:tc>
        <w:tc>
          <w:tcPr>
            <w:tcW w:w="2911" w:type="dxa"/>
            <w:noWrap/>
          </w:tcPr>
          <w:p w14:paraId="6C909DC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Atstovavimas: dalyvavimas mugėse ir konferencijose</w:t>
            </w:r>
          </w:p>
        </w:tc>
        <w:tc>
          <w:tcPr>
            <w:tcW w:w="1407" w:type="dxa"/>
            <w:vAlign w:val="center"/>
          </w:tcPr>
          <w:p w14:paraId="0301067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20 000</w:t>
            </w:r>
          </w:p>
        </w:tc>
        <w:tc>
          <w:tcPr>
            <w:tcW w:w="1125" w:type="dxa"/>
          </w:tcPr>
          <w:p w14:paraId="5962387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281DAF7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15E0239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136ACCB9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295F630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2911" w:type="dxa"/>
            <w:noWrap/>
          </w:tcPr>
          <w:p w14:paraId="4B65DEC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hidrometeorologijos tarnybos 105 metų paminėjimo šventė</w:t>
            </w:r>
          </w:p>
        </w:tc>
        <w:tc>
          <w:tcPr>
            <w:tcW w:w="1407" w:type="dxa"/>
            <w:vAlign w:val="center"/>
          </w:tcPr>
          <w:p w14:paraId="1E2041B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13 000</w:t>
            </w:r>
          </w:p>
        </w:tc>
        <w:tc>
          <w:tcPr>
            <w:tcW w:w="1125" w:type="dxa"/>
          </w:tcPr>
          <w:p w14:paraId="5686305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74F98D8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  <w:vAlign w:val="center"/>
          </w:tcPr>
          <w:p w14:paraId="24B6C9D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hidrometeorologijos tarnyba</w:t>
            </w:r>
          </w:p>
        </w:tc>
      </w:tr>
      <w:tr w:rsidR="00590CFA" w:rsidRPr="00FC0B3E" w14:paraId="30C9AE6C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033C99D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2911" w:type="dxa"/>
            <w:noWrap/>
          </w:tcPr>
          <w:p w14:paraId="46E6B5A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Priemonės viešinimo veiklai</w:t>
            </w:r>
          </w:p>
        </w:tc>
        <w:tc>
          <w:tcPr>
            <w:tcW w:w="1407" w:type="dxa"/>
          </w:tcPr>
          <w:p w14:paraId="1BD2CA3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64 000</w:t>
            </w:r>
          </w:p>
        </w:tc>
        <w:tc>
          <w:tcPr>
            <w:tcW w:w="1125" w:type="dxa"/>
          </w:tcPr>
          <w:p w14:paraId="00A5747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6716E5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28A3D90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44BACEB2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443526A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2911" w:type="dxa"/>
            <w:noWrap/>
          </w:tcPr>
          <w:p w14:paraId="461877B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apsaugos valstybinės kontrolės pareigūnų mokymui, kvalifikacijai kelti</w:t>
            </w:r>
          </w:p>
        </w:tc>
        <w:tc>
          <w:tcPr>
            <w:tcW w:w="1407" w:type="dxa"/>
          </w:tcPr>
          <w:p w14:paraId="33B6417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125" w:type="dxa"/>
          </w:tcPr>
          <w:p w14:paraId="71F92CD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F3B2FE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1CAA1A2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2ECE7E67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4D984BC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2911" w:type="dxa"/>
            <w:noWrap/>
          </w:tcPr>
          <w:p w14:paraId="66A08F5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AAD skelbiamos informacijos socialiniuose tinkluose reklamos paslaugos (boost)</w:t>
            </w:r>
          </w:p>
        </w:tc>
        <w:tc>
          <w:tcPr>
            <w:tcW w:w="1407" w:type="dxa"/>
          </w:tcPr>
          <w:p w14:paraId="38A92D8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125" w:type="dxa"/>
          </w:tcPr>
          <w:p w14:paraId="4D44F4E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9741FB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26F20C4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3DA26799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42D3F12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7.9.</w:t>
            </w:r>
          </w:p>
        </w:tc>
        <w:tc>
          <w:tcPr>
            <w:tcW w:w="2911" w:type="dxa"/>
            <w:noWrap/>
          </w:tcPr>
          <w:p w14:paraId="57D69CA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Lietuvos geologijos tarnybos dalykinių ir veiklos kompetencijų stiprinimas</w:t>
            </w:r>
          </w:p>
        </w:tc>
        <w:tc>
          <w:tcPr>
            <w:tcW w:w="1407" w:type="dxa"/>
          </w:tcPr>
          <w:p w14:paraId="5F43F9A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125" w:type="dxa"/>
          </w:tcPr>
          <w:p w14:paraId="4DCD266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2461F3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67297CB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Lietuvos geologijos tarnyba</w:t>
            </w:r>
          </w:p>
        </w:tc>
      </w:tr>
      <w:tr w:rsidR="00590CFA" w:rsidRPr="00FC0B3E" w14:paraId="100C124C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1A6D40B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7.10.</w:t>
            </w:r>
          </w:p>
        </w:tc>
        <w:tc>
          <w:tcPr>
            <w:tcW w:w="2911" w:type="dxa"/>
            <w:noWrap/>
          </w:tcPr>
          <w:p w14:paraId="6C59323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Saugomų teritorijų sistemos darbuotojų mokymai </w:t>
            </w:r>
          </w:p>
        </w:tc>
        <w:tc>
          <w:tcPr>
            <w:tcW w:w="1407" w:type="dxa"/>
          </w:tcPr>
          <w:p w14:paraId="34E7E0C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125" w:type="dxa"/>
          </w:tcPr>
          <w:p w14:paraId="3EA76E7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8449C5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3B2EDE1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saugomų teritorijų  tarnyba</w:t>
            </w:r>
          </w:p>
        </w:tc>
      </w:tr>
      <w:tr w:rsidR="00590CFA" w:rsidRPr="00FC0B3E" w14:paraId="0C50031F" w14:textId="77777777" w:rsidTr="00E10153">
        <w:trPr>
          <w:trHeight w:val="460"/>
        </w:trPr>
        <w:tc>
          <w:tcPr>
            <w:tcW w:w="751" w:type="dxa"/>
            <w:noWrap/>
            <w:vAlign w:val="center"/>
          </w:tcPr>
          <w:p w14:paraId="3A26A89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7.11.</w:t>
            </w:r>
          </w:p>
        </w:tc>
        <w:tc>
          <w:tcPr>
            <w:tcW w:w="2911" w:type="dxa"/>
            <w:noWrap/>
          </w:tcPr>
          <w:p w14:paraId="781E0DB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Rūšių ralis</w:t>
            </w:r>
          </w:p>
        </w:tc>
        <w:tc>
          <w:tcPr>
            <w:tcW w:w="1407" w:type="dxa"/>
          </w:tcPr>
          <w:p w14:paraId="3401A23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7 000</w:t>
            </w:r>
          </w:p>
        </w:tc>
        <w:tc>
          <w:tcPr>
            <w:tcW w:w="1125" w:type="dxa"/>
          </w:tcPr>
          <w:p w14:paraId="3DB8E56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944AC6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5A97CAE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saugomų teritorijų  tarnyba</w:t>
            </w:r>
          </w:p>
        </w:tc>
      </w:tr>
      <w:tr w:rsidR="00590CFA" w:rsidRPr="00FC0B3E" w14:paraId="5769ED72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749471C2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7.12.</w:t>
            </w:r>
          </w:p>
        </w:tc>
        <w:tc>
          <w:tcPr>
            <w:tcW w:w="2911" w:type="dxa"/>
            <w:noWrap/>
          </w:tcPr>
          <w:p w14:paraId="7DDD13D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Savivaldybių aplinkosaugos 2026 m. reitingo parengimo ir apdovanojimų organizavimas.</w:t>
            </w:r>
          </w:p>
        </w:tc>
        <w:tc>
          <w:tcPr>
            <w:tcW w:w="1407" w:type="dxa"/>
          </w:tcPr>
          <w:p w14:paraId="254EFC6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25 000</w:t>
            </w:r>
          </w:p>
        </w:tc>
        <w:tc>
          <w:tcPr>
            <w:tcW w:w="1125" w:type="dxa"/>
          </w:tcPr>
          <w:p w14:paraId="623567B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5D893B9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50A7FB8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08A3EDB6" w14:textId="77777777" w:rsidTr="00E10153">
        <w:trPr>
          <w:trHeight w:val="552"/>
        </w:trPr>
        <w:tc>
          <w:tcPr>
            <w:tcW w:w="751" w:type="dxa"/>
            <w:noWrap/>
            <w:vAlign w:val="center"/>
          </w:tcPr>
          <w:p w14:paraId="15C7021D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7.13.</w:t>
            </w:r>
          </w:p>
        </w:tc>
        <w:tc>
          <w:tcPr>
            <w:tcW w:w="2911" w:type="dxa"/>
            <w:noWrap/>
          </w:tcPr>
          <w:p w14:paraId="0EA8C1E5" w14:textId="77777777" w:rsidR="00590CFA" w:rsidRPr="002E6FEA" w:rsidRDefault="00590CFA" w:rsidP="00AD141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Metiniai renginiai (vidinė komunikacija)</w:t>
            </w:r>
          </w:p>
        </w:tc>
        <w:tc>
          <w:tcPr>
            <w:tcW w:w="1407" w:type="dxa"/>
          </w:tcPr>
          <w:p w14:paraId="7B2319D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25" w:type="dxa"/>
          </w:tcPr>
          <w:p w14:paraId="0CA47C3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D3F36A9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1D20A699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Aplinkos apsaugos departamentas</w:t>
            </w:r>
          </w:p>
        </w:tc>
      </w:tr>
      <w:tr w:rsidR="00590CFA" w:rsidRPr="00FC0B3E" w14:paraId="4D8E4218" w14:textId="77777777" w:rsidTr="00E10153">
        <w:trPr>
          <w:trHeight w:val="552"/>
        </w:trPr>
        <w:tc>
          <w:tcPr>
            <w:tcW w:w="751" w:type="dxa"/>
            <w:noWrap/>
            <w:vAlign w:val="center"/>
            <w:hideMark/>
          </w:tcPr>
          <w:p w14:paraId="13E32674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11" w:type="dxa"/>
            <w:noWrap/>
            <w:hideMark/>
          </w:tcPr>
          <w:p w14:paraId="0C46E09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Vardinėms premijoms asmenims už nuopelnus aplinkosaugos srityje </w:t>
            </w:r>
          </w:p>
        </w:tc>
        <w:tc>
          <w:tcPr>
            <w:tcW w:w="1407" w:type="dxa"/>
            <w:vAlign w:val="center"/>
          </w:tcPr>
          <w:p w14:paraId="1623FB3F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6 400</w:t>
            </w:r>
          </w:p>
        </w:tc>
        <w:tc>
          <w:tcPr>
            <w:tcW w:w="1125" w:type="dxa"/>
          </w:tcPr>
          <w:p w14:paraId="7D6A5E4C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4B09593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35670DEE" w14:textId="77777777" w:rsidR="00590CFA" w:rsidRPr="002E6FEA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2E6FEA">
              <w:rPr>
                <w:rFonts w:ascii="Times New Roman" w:hAnsi="Times New Roman" w:cs="Times New Roman"/>
              </w:rPr>
              <w:t>Aplinkos ministerija</w:t>
            </w:r>
          </w:p>
        </w:tc>
      </w:tr>
      <w:tr w:rsidR="00590CFA" w:rsidRPr="00FC0B3E" w14:paraId="49379CD7" w14:textId="77777777" w:rsidTr="00E10153">
        <w:trPr>
          <w:trHeight w:val="428"/>
        </w:trPr>
        <w:tc>
          <w:tcPr>
            <w:tcW w:w="751" w:type="dxa"/>
            <w:noWrap/>
            <w:vAlign w:val="center"/>
            <w:hideMark/>
          </w:tcPr>
          <w:p w14:paraId="658A7C5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11" w:type="dxa"/>
            <w:noWrap/>
            <w:hideMark/>
          </w:tcPr>
          <w:p w14:paraId="0CD2005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Neetatiniams aplinkos apsaugos inspektoriams skatinti, aplinkos apsaugos ir gamtos išteklių naudojimo kontrolės darbams, rengiamoms programoms įgyvendinti  </w:t>
            </w:r>
          </w:p>
        </w:tc>
        <w:tc>
          <w:tcPr>
            <w:tcW w:w="1407" w:type="dxa"/>
            <w:vAlign w:val="center"/>
          </w:tcPr>
          <w:p w14:paraId="6F63A31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125" w:type="dxa"/>
          </w:tcPr>
          <w:p w14:paraId="5C742D2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FF5FB6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Align w:val="center"/>
          </w:tcPr>
          <w:p w14:paraId="4AB97E8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Aplinkos apsaugos departamentas</w:t>
            </w:r>
          </w:p>
        </w:tc>
      </w:tr>
      <w:tr w:rsidR="00590CFA" w:rsidRPr="00FC0B3E" w14:paraId="7B014ADA" w14:textId="77777777" w:rsidTr="00E10153">
        <w:trPr>
          <w:trHeight w:val="1380"/>
        </w:trPr>
        <w:tc>
          <w:tcPr>
            <w:tcW w:w="751" w:type="dxa"/>
            <w:noWrap/>
            <w:vAlign w:val="center"/>
            <w:hideMark/>
          </w:tcPr>
          <w:p w14:paraId="7588CCD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11" w:type="dxa"/>
            <w:noWrap/>
            <w:hideMark/>
          </w:tcPr>
          <w:p w14:paraId="1C27C4D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 xml:space="preserve">Savavališkai pastatytiems ar savavališkai statomiems statiniams nugriauti, specialistams aprūpinti prietaisais, įrenginiais, </w:t>
            </w:r>
            <w:r w:rsidRPr="00ED13ED">
              <w:rPr>
                <w:rFonts w:ascii="Times New Roman" w:hAnsi="Times New Roman" w:cs="Times New Roman"/>
              </w:rPr>
              <w:lastRenderedPageBreak/>
              <w:t>medžiagomis ir kitomis priemonėmis jų veiklai statybos valstybinės priežiūros srityje vykdyti </w:t>
            </w:r>
          </w:p>
        </w:tc>
        <w:tc>
          <w:tcPr>
            <w:tcW w:w="1407" w:type="dxa"/>
            <w:vAlign w:val="center"/>
          </w:tcPr>
          <w:p w14:paraId="3CB7AA33" w14:textId="4C45ABD5" w:rsidR="00590CFA" w:rsidRPr="00ED13ED" w:rsidRDefault="00DF66AE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266 460</w:t>
            </w:r>
          </w:p>
        </w:tc>
        <w:tc>
          <w:tcPr>
            <w:tcW w:w="1125" w:type="dxa"/>
          </w:tcPr>
          <w:p w14:paraId="6D09398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5F1939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6FB7D8B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</w:tr>
      <w:tr w:rsidR="00590CFA" w:rsidRPr="00FC0B3E" w14:paraId="38F6D829" w14:textId="77777777" w:rsidTr="00E10153">
        <w:trPr>
          <w:trHeight w:val="581"/>
        </w:trPr>
        <w:tc>
          <w:tcPr>
            <w:tcW w:w="751" w:type="dxa"/>
            <w:noWrap/>
            <w:vAlign w:val="center"/>
          </w:tcPr>
          <w:p w14:paraId="7BA188E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2911" w:type="dxa"/>
            <w:noWrap/>
          </w:tcPr>
          <w:p w14:paraId="7F0DDB8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Neteisėtai statomų statinių griovimas</w:t>
            </w:r>
          </w:p>
        </w:tc>
        <w:tc>
          <w:tcPr>
            <w:tcW w:w="1407" w:type="dxa"/>
            <w:vAlign w:val="center"/>
          </w:tcPr>
          <w:p w14:paraId="51ACEE77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100 000</w:t>
            </w:r>
          </w:p>
        </w:tc>
        <w:tc>
          <w:tcPr>
            <w:tcW w:w="1125" w:type="dxa"/>
          </w:tcPr>
          <w:p w14:paraId="72452C4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62BFE8C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7752A7A8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590CFA" w:rsidRPr="00FC0B3E" w14:paraId="2545F074" w14:textId="77777777" w:rsidTr="00E10153">
        <w:trPr>
          <w:trHeight w:val="830"/>
        </w:trPr>
        <w:tc>
          <w:tcPr>
            <w:tcW w:w="751" w:type="dxa"/>
            <w:noWrap/>
            <w:vAlign w:val="center"/>
          </w:tcPr>
          <w:p w14:paraId="70CF67B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2911" w:type="dxa"/>
            <w:noWrap/>
          </w:tcPr>
          <w:p w14:paraId="5FCBF5D5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Darbo aplinkos ir darbo priemonių gerinimas, veiklos procesų optimizavimas</w:t>
            </w:r>
          </w:p>
        </w:tc>
        <w:tc>
          <w:tcPr>
            <w:tcW w:w="1407" w:type="dxa"/>
            <w:vAlign w:val="center"/>
          </w:tcPr>
          <w:p w14:paraId="2EA2D88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50 000</w:t>
            </w:r>
          </w:p>
        </w:tc>
        <w:tc>
          <w:tcPr>
            <w:tcW w:w="1125" w:type="dxa"/>
          </w:tcPr>
          <w:p w14:paraId="3858847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36DE742A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0F1B4C2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590CFA" w:rsidRPr="00FC0B3E" w14:paraId="4B72A2EF" w14:textId="77777777" w:rsidTr="00E10153">
        <w:trPr>
          <w:trHeight w:val="417"/>
        </w:trPr>
        <w:tc>
          <w:tcPr>
            <w:tcW w:w="751" w:type="dxa"/>
            <w:noWrap/>
            <w:vAlign w:val="center"/>
          </w:tcPr>
          <w:p w14:paraId="07265C0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10.3.</w:t>
            </w:r>
          </w:p>
        </w:tc>
        <w:tc>
          <w:tcPr>
            <w:tcW w:w="2911" w:type="dxa"/>
            <w:noWrap/>
          </w:tcPr>
          <w:p w14:paraId="65A50966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CEBC renginys</w:t>
            </w:r>
          </w:p>
        </w:tc>
        <w:tc>
          <w:tcPr>
            <w:tcW w:w="1407" w:type="dxa"/>
            <w:vAlign w:val="center"/>
          </w:tcPr>
          <w:p w14:paraId="0766893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15 000</w:t>
            </w:r>
          </w:p>
        </w:tc>
        <w:tc>
          <w:tcPr>
            <w:tcW w:w="1125" w:type="dxa"/>
          </w:tcPr>
          <w:p w14:paraId="03ABB45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6D31420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15BE954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590CFA" w:rsidRPr="00FC0B3E" w14:paraId="7E876DF5" w14:textId="77777777" w:rsidTr="00E10153">
        <w:trPr>
          <w:trHeight w:val="976"/>
        </w:trPr>
        <w:tc>
          <w:tcPr>
            <w:tcW w:w="751" w:type="dxa"/>
            <w:noWrap/>
            <w:vAlign w:val="center"/>
          </w:tcPr>
          <w:p w14:paraId="07E17D4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10.4.</w:t>
            </w:r>
          </w:p>
        </w:tc>
        <w:tc>
          <w:tcPr>
            <w:tcW w:w="2911" w:type="dxa"/>
            <w:noWrap/>
          </w:tcPr>
          <w:p w14:paraId="708EAC3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Darbo aplinkos sukūrimas (persikraustymas į Kalvarijų g. 147, Vilnius, iš Vienuolio g. 8, Vilnius)</w:t>
            </w:r>
          </w:p>
        </w:tc>
        <w:tc>
          <w:tcPr>
            <w:tcW w:w="1407" w:type="dxa"/>
            <w:vAlign w:val="center"/>
          </w:tcPr>
          <w:p w14:paraId="2C72452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20 000</w:t>
            </w:r>
          </w:p>
        </w:tc>
        <w:tc>
          <w:tcPr>
            <w:tcW w:w="1125" w:type="dxa"/>
          </w:tcPr>
          <w:p w14:paraId="36D49EF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15E479B3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791D926E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590CFA" w:rsidRPr="00FC0B3E" w14:paraId="70143998" w14:textId="77777777" w:rsidTr="00E10153">
        <w:trPr>
          <w:trHeight w:val="537"/>
        </w:trPr>
        <w:tc>
          <w:tcPr>
            <w:tcW w:w="751" w:type="dxa"/>
            <w:noWrap/>
            <w:vAlign w:val="center"/>
          </w:tcPr>
          <w:p w14:paraId="2C9254B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10.5.</w:t>
            </w:r>
          </w:p>
        </w:tc>
        <w:tc>
          <w:tcPr>
            <w:tcW w:w="2911" w:type="dxa"/>
            <w:noWrap/>
          </w:tcPr>
          <w:p w14:paraId="04C84B3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Aprūpinimas darbo priemonėmis</w:t>
            </w:r>
          </w:p>
        </w:tc>
        <w:tc>
          <w:tcPr>
            <w:tcW w:w="1407" w:type="dxa"/>
            <w:vAlign w:val="center"/>
          </w:tcPr>
          <w:p w14:paraId="12FB58CD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31 460</w:t>
            </w:r>
          </w:p>
        </w:tc>
        <w:tc>
          <w:tcPr>
            <w:tcW w:w="1125" w:type="dxa"/>
          </w:tcPr>
          <w:p w14:paraId="4F8A6AB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0C2BE75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0B55A7D4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590CFA" w:rsidRPr="00FC0B3E" w14:paraId="77018009" w14:textId="77777777" w:rsidTr="00E10153">
        <w:trPr>
          <w:trHeight w:val="537"/>
        </w:trPr>
        <w:tc>
          <w:tcPr>
            <w:tcW w:w="751" w:type="dxa"/>
            <w:noWrap/>
            <w:vAlign w:val="center"/>
          </w:tcPr>
          <w:p w14:paraId="52F2644B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10.6.</w:t>
            </w:r>
          </w:p>
        </w:tc>
        <w:tc>
          <w:tcPr>
            <w:tcW w:w="2911" w:type="dxa"/>
            <w:noWrap/>
          </w:tcPr>
          <w:p w14:paraId="37FE76A0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Statybos, teritorijų planavimo ir žemės naudojimo valstybinę priežiūrą vykdančių bei kitų Inspekcijos darbuotojų mokymas ir kvalifikacijos kėlimas</w:t>
            </w:r>
          </w:p>
        </w:tc>
        <w:tc>
          <w:tcPr>
            <w:tcW w:w="1407" w:type="dxa"/>
          </w:tcPr>
          <w:p w14:paraId="3819A8C0" w14:textId="4941F97A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10</w:t>
            </w:r>
            <w:r w:rsidR="00F90561">
              <w:rPr>
                <w:rFonts w:ascii="Times New Roman" w:hAnsi="Times New Roman" w:cs="Times New Roman"/>
              </w:rPr>
              <w:t> </w:t>
            </w:r>
            <w:r w:rsidRPr="00ED13E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25" w:type="dxa"/>
          </w:tcPr>
          <w:p w14:paraId="4B6B924F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78D8C241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2EA1247C" w14:textId="77777777" w:rsidR="00590CFA" w:rsidRPr="00ED13ED" w:rsidRDefault="00590CFA" w:rsidP="00AD141D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DF66AE" w:rsidRPr="00FC0B3E" w14:paraId="0B6B19C8" w14:textId="77777777" w:rsidTr="00E10153">
        <w:trPr>
          <w:trHeight w:val="537"/>
        </w:trPr>
        <w:tc>
          <w:tcPr>
            <w:tcW w:w="751" w:type="dxa"/>
            <w:noWrap/>
            <w:vAlign w:val="center"/>
          </w:tcPr>
          <w:p w14:paraId="41FBB038" w14:textId="5D39E0E3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10.7.</w:t>
            </w:r>
          </w:p>
        </w:tc>
        <w:tc>
          <w:tcPr>
            <w:tcW w:w="2911" w:type="dxa"/>
            <w:noWrap/>
          </w:tcPr>
          <w:p w14:paraId="6FA41FB8" w14:textId="76CE5761" w:rsidR="00DF66AE" w:rsidRPr="00ED13ED" w:rsidRDefault="00DF66AE" w:rsidP="00DF66A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B60D2">
              <w:t>Darbo aplinkos sukūrimas (baldai)</w:t>
            </w:r>
          </w:p>
        </w:tc>
        <w:tc>
          <w:tcPr>
            <w:tcW w:w="1407" w:type="dxa"/>
          </w:tcPr>
          <w:p w14:paraId="0661CBB6" w14:textId="30D96044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25" w:type="dxa"/>
          </w:tcPr>
          <w:p w14:paraId="70D0ADF3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2" w:type="dxa"/>
          </w:tcPr>
          <w:p w14:paraId="10AE4342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7" w:type="dxa"/>
          </w:tcPr>
          <w:p w14:paraId="0856F7BF" w14:textId="2055372F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D13ED">
              <w:rPr>
                <w:rFonts w:ascii="Times New Roman" w:hAnsi="Times New Roman" w:cs="Times New Roman"/>
                <w:color w:val="000000" w:themeColor="text1"/>
              </w:rPr>
              <w:t>Valstybinė teritorijų planavimo ir statybos inspekcija</w:t>
            </w:r>
          </w:p>
        </w:tc>
      </w:tr>
      <w:tr w:rsidR="00DF66AE" w:rsidRPr="00FC0B3E" w14:paraId="3CA04C06" w14:textId="77777777" w:rsidTr="00E10153">
        <w:trPr>
          <w:trHeight w:val="279"/>
        </w:trPr>
        <w:tc>
          <w:tcPr>
            <w:tcW w:w="751" w:type="dxa"/>
            <w:noWrap/>
            <w:hideMark/>
          </w:tcPr>
          <w:p w14:paraId="0F99D50E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2911" w:type="dxa"/>
            <w:noWrap/>
            <w:hideMark/>
          </w:tcPr>
          <w:p w14:paraId="1B8F3043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Iš viso paskirstyta lėšų</w:t>
            </w:r>
          </w:p>
        </w:tc>
        <w:tc>
          <w:tcPr>
            <w:tcW w:w="1407" w:type="dxa"/>
            <w:noWrap/>
            <w:hideMark/>
          </w:tcPr>
          <w:p w14:paraId="5F3B3A54" w14:textId="47368169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5 501 413</w:t>
            </w:r>
          </w:p>
        </w:tc>
        <w:tc>
          <w:tcPr>
            <w:tcW w:w="1125" w:type="dxa"/>
            <w:noWrap/>
            <w:hideMark/>
          </w:tcPr>
          <w:p w14:paraId="7E3986FF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7FFCE6B5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noWrap/>
            <w:hideMark/>
          </w:tcPr>
          <w:p w14:paraId="242BBA8C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</w:tr>
      <w:tr w:rsidR="00DF66AE" w:rsidRPr="00FC0B3E" w14:paraId="7C1E35D5" w14:textId="77777777" w:rsidTr="00E10153">
        <w:trPr>
          <w:trHeight w:val="288"/>
        </w:trPr>
        <w:tc>
          <w:tcPr>
            <w:tcW w:w="751" w:type="dxa"/>
            <w:noWrap/>
            <w:hideMark/>
          </w:tcPr>
          <w:p w14:paraId="6C9160BD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2911" w:type="dxa"/>
            <w:noWrap/>
            <w:hideMark/>
          </w:tcPr>
          <w:p w14:paraId="20391558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b/>
                <w:bCs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Iš viso lėšų </w:t>
            </w:r>
          </w:p>
        </w:tc>
        <w:tc>
          <w:tcPr>
            <w:tcW w:w="1407" w:type="dxa"/>
            <w:noWrap/>
            <w:hideMark/>
          </w:tcPr>
          <w:p w14:paraId="48F48CFC" w14:textId="6B9F2B80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  <w:strike/>
              </w:rPr>
            </w:pPr>
            <w:r w:rsidRPr="00ED13ED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 501 413</w:t>
            </w:r>
          </w:p>
        </w:tc>
        <w:tc>
          <w:tcPr>
            <w:tcW w:w="1125" w:type="dxa"/>
            <w:noWrap/>
            <w:hideMark/>
          </w:tcPr>
          <w:p w14:paraId="68D18C57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2" w:type="dxa"/>
          </w:tcPr>
          <w:p w14:paraId="4A01DBEB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noWrap/>
            <w:hideMark/>
          </w:tcPr>
          <w:p w14:paraId="445E98F1" w14:textId="77777777" w:rsidR="00DF66AE" w:rsidRPr="00ED13ED" w:rsidRDefault="00DF66AE" w:rsidP="00DF66AE">
            <w:pPr>
              <w:tabs>
                <w:tab w:val="left" w:pos="3132"/>
              </w:tabs>
              <w:rPr>
                <w:rFonts w:ascii="Times New Roman" w:hAnsi="Times New Roman" w:cs="Times New Roman"/>
              </w:rPr>
            </w:pPr>
            <w:r w:rsidRPr="00ED13E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E0415E1" w14:textId="77777777" w:rsidR="00590CFA" w:rsidRPr="00FC0B3E" w:rsidRDefault="00590CFA" w:rsidP="00590CFA">
      <w:pPr>
        <w:tabs>
          <w:tab w:val="left" w:pos="3132"/>
        </w:tabs>
        <w:rPr>
          <w:rFonts w:ascii="Times New Roman" w:hAnsi="Times New Roman" w:cs="Times New Roman"/>
        </w:rPr>
      </w:pPr>
    </w:p>
    <w:p w14:paraId="6DC828FC" w14:textId="77777777" w:rsidR="00590CFA" w:rsidRPr="00FC0B3E" w:rsidRDefault="00590CFA" w:rsidP="00590CFA">
      <w:pPr>
        <w:ind w:firstLine="709"/>
        <w:jc w:val="center"/>
        <w:rPr>
          <w:rFonts w:ascii="Times New Roman" w:hAnsi="Times New Roman" w:cs="Times New Roman"/>
        </w:rPr>
      </w:pPr>
      <w:r w:rsidRPr="00FC0B3E">
        <w:rPr>
          <w:rFonts w:ascii="Times New Roman" w:eastAsia="Times New Roman" w:hAnsi="Times New Roman" w:cs="Times New Roman"/>
        </w:rPr>
        <w:t>______________</w:t>
      </w:r>
    </w:p>
    <w:p w14:paraId="32D939FE" w14:textId="77777777" w:rsidR="00590CFA" w:rsidRPr="00FC0B3E" w:rsidRDefault="00590CFA" w:rsidP="00590CFA">
      <w:pPr>
        <w:tabs>
          <w:tab w:val="left" w:pos="3132"/>
        </w:tabs>
        <w:rPr>
          <w:rFonts w:ascii="Times New Roman" w:hAnsi="Times New Roman" w:cs="Times New Roman"/>
        </w:rPr>
      </w:pPr>
    </w:p>
    <w:p w14:paraId="0CC147A9" w14:textId="52929539" w:rsidR="00297353" w:rsidRPr="00FC0B3E" w:rsidRDefault="00297353" w:rsidP="00590CFA">
      <w:pPr>
        <w:jc w:val="center"/>
        <w:rPr>
          <w:rFonts w:ascii="Times New Roman" w:hAnsi="Times New Roman" w:cs="Times New Roman"/>
        </w:rPr>
      </w:pPr>
    </w:p>
    <w:sectPr w:rsidR="00297353" w:rsidRPr="00FC0B3E" w:rsidSect="00C620A0">
      <w:headerReference w:type="default" r:id="rId15"/>
      <w:footnotePr>
        <w:pos w:val="beneathText"/>
      </w:footnotePr>
      <w:pgSz w:w="11905" w:h="16837" w:code="9"/>
      <w:pgMar w:top="709" w:right="851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03E0" w14:textId="77777777" w:rsidR="003447A3" w:rsidRDefault="003447A3" w:rsidP="0036057E">
      <w:r>
        <w:separator/>
      </w:r>
    </w:p>
  </w:endnote>
  <w:endnote w:type="continuationSeparator" w:id="0">
    <w:p w14:paraId="58C97A56" w14:textId="77777777" w:rsidR="003447A3" w:rsidRDefault="003447A3" w:rsidP="0036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Andale Sans UI">
    <w:altName w:val="MS Mincho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477F" w14:textId="77777777" w:rsidR="003447A3" w:rsidRDefault="003447A3" w:rsidP="0036057E">
      <w:r>
        <w:separator/>
      </w:r>
    </w:p>
  </w:footnote>
  <w:footnote w:type="continuationSeparator" w:id="0">
    <w:p w14:paraId="745A9D01" w14:textId="77777777" w:rsidR="003447A3" w:rsidRDefault="003447A3" w:rsidP="00360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83AF" w14:textId="30AA7B86" w:rsidR="00FF7BB5" w:rsidRDefault="00FF7BB5">
    <w:pPr>
      <w:pStyle w:val="Header"/>
      <w:jc w:val="center"/>
    </w:pPr>
    <w:r>
      <w:t>3</w:t>
    </w:r>
  </w:p>
  <w:p w14:paraId="3DFCC6BD" w14:textId="77777777" w:rsidR="00FF7BB5" w:rsidRDefault="00FF7BB5" w:rsidP="004C3F98">
    <w:pPr>
      <w:pStyle w:val="Header"/>
      <w:tabs>
        <w:tab w:val="clear" w:pos="4819"/>
        <w:tab w:val="clear" w:pos="9638"/>
        <w:tab w:val="left" w:pos="42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799F" w14:textId="22ACC0B6" w:rsidR="00FF7BB5" w:rsidRDefault="00FF7BB5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66EC" w14:textId="77777777" w:rsidR="00FF7BB5" w:rsidRDefault="00FF7BB5" w:rsidP="00E91009">
    <w:pPr>
      <w:pStyle w:val="Header"/>
      <w:tabs>
        <w:tab w:val="clear" w:pos="4819"/>
        <w:tab w:val="clear" w:pos="9638"/>
        <w:tab w:val="left" w:pos="364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524860"/>
      <w:docPartObj>
        <w:docPartGallery w:val="Page Numbers (Top of Page)"/>
        <w:docPartUnique/>
      </w:docPartObj>
    </w:sdtPr>
    <w:sdtEndPr/>
    <w:sdtContent>
      <w:p w14:paraId="1ACBD85B" w14:textId="0A8BFDD1" w:rsidR="00E42872" w:rsidRDefault="00E4287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E8E2" w14:textId="5B77B79D" w:rsidR="00FF7BB5" w:rsidRDefault="00FF7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E5B"/>
    <w:multiLevelType w:val="hybridMultilevel"/>
    <w:tmpl w:val="7058818C"/>
    <w:lvl w:ilvl="0" w:tplc="B1F8094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5" w:hanging="360"/>
      </w:pPr>
    </w:lvl>
    <w:lvl w:ilvl="2" w:tplc="0427001B" w:tentative="1">
      <w:start w:val="1"/>
      <w:numFmt w:val="lowerRoman"/>
      <w:lvlText w:val="%3."/>
      <w:lvlJc w:val="right"/>
      <w:pPr>
        <w:ind w:left="2655" w:hanging="180"/>
      </w:pPr>
    </w:lvl>
    <w:lvl w:ilvl="3" w:tplc="0427000F" w:tentative="1">
      <w:start w:val="1"/>
      <w:numFmt w:val="decimal"/>
      <w:lvlText w:val="%4."/>
      <w:lvlJc w:val="left"/>
      <w:pPr>
        <w:ind w:left="3375" w:hanging="360"/>
      </w:pPr>
    </w:lvl>
    <w:lvl w:ilvl="4" w:tplc="04270019" w:tentative="1">
      <w:start w:val="1"/>
      <w:numFmt w:val="lowerLetter"/>
      <w:lvlText w:val="%5."/>
      <w:lvlJc w:val="left"/>
      <w:pPr>
        <w:ind w:left="4095" w:hanging="360"/>
      </w:pPr>
    </w:lvl>
    <w:lvl w:ilvl="5" w:tplc="0427001B" w:tentative="1">
      <w:start w:val="1"/>
      <w:numFmt w:val="lowerRoman"/>
      <w:lvlText w:val="%6."/>
      <w:lvlJc w:val="right"/>
      <w:pPr>
        <w:ind w:left="4815" w:hanging="180"/>
      </w:pPr>
    </w:lvl>
    <w:lvl w:ilvl="6" w:tplc="0427000F" w:tentative="1">
      <w:start w:val="1"/>
      <w:numFmt w:val="decimal"/>
      <w:lvlText w:val="%7."/>
      <w:lvlJc w:val="left"/>
      <w:pPr>
        <w:ind w:left="5535" w:hanging="360"/>
      </w:pPr>
    </w:lvl>
    <w:lvl w:ilvl="7" w:tplc="04270019" w:tentative="1">
      <w:start w:val="1"/>
      <w:numFmt w:val="lowerLetter"/>
      <w:lvlText w:val="%8."/>
      <w:lvlJc w:val="left"/>
      <w:pPr>
        <w:ind w:left="6255" w:hanging="360"/>
      </w:pPr>
    </w:lvl>
    <w:lvl w:ilvl="8" w:tplc="0427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DE645E5"/>
    <w:multiLevelType w:val="hybridMultilevel"/>
    <w:tmpl w:val="38DE2F84"/>
    <w:lvl w:ilvl="0" w:tplc="B1F8094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F0931"/>
    <w:multiLevelType w:val="multilevel"/>
    <w:tmpl w:val="9566CE5E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7" w:hanging="1800"/>
      </w:pPr>
      <w:rPr>
        <w:rFonts w:hint="default"/>
      </w:rPr>
    </w:lvl>
  </w:abstractNum>
  <w:abstractNum w:abstractNumId="3" w15:restartNumberingAfterBreak="0">
    <w:nsid w:val="5E0D7344"/>
    <w:multiLevelType w:val="hybridMultilevel"/>
    <w:tmpl w:val="804086E0"/>
    <w:lvl w:ilvl="0" w:tplc="C3A8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F351C2"/>
    <w:multiLevelType w:val="hybridMultilevel"/>
    <w:tmpl w:val="84A2B47C"/>
    <w:lvl w:ilvl="0" w:tplc="B1F8094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5" w:hanging="360"/>
      </w:pPr>
    </w:lvl>
    <w:lvl w:ilvl="2" w:tplc="0427001B" w:tentative="1">
      <w:start w:val="1"/>
      <w:numFmt w:val="lowerRoman"/>
      <w:lvlText w:val="%3."/>
      <w:lvlJc w:val="right"/>
      <w:pPr>
        <w:ind w:left="2655" w:hanging="180"/>
      </w:pPr>
    </w:lvl>
    <w:lvl w:ilvl="3" w:tplc="0427000F" w:tentative="1">
      <w:start w:val="1"/>
      <w:numFmt w:val="decimal"/>
      <w:lvlText w:val="%4."/>
      <w:lvlJc w:val="left"/>
      <w:pPr>
        <w:ind w:left="3375" w:hanging="360"/>
      </w:pPr>
    </w:lvl>
    <w:lvl w:ilvl="4" w:tplc="04270019" w:tentative="1">
      <w:start w:val="1"/>
      <w:numFmt w:val="lowerLetter"/>
      <w:lvlText w:val="%5."/>
      <w:lvlJc w:val="left"/>
      <w:pPr>
        <w:ind w:left="4095" w:hanging="360"/>
      </w:pPr>
    </w:lvl>
    <w:lvl w:ilvl="5" w:tplc="0427001B" w:tentative="1">
      <w:start w:val="1"/>
      <w:numFmt w:val="lowerRoman"/>
      <w:lvlText w:val="%6."/>
      <w:lvlJc w:val="right"/>
      <w:pPr>
        <w:ind w:left="4815" w:hanging="180"/>
      </w:pPr>
    </w:lvl>
    <w:lvl w:ilvl="6" w:tplc="0427000F" w:tentative="1">
      <w:start w:val="1"/>
      <w:numFmt w:val="decimal"/>
      <w:lvlText w:val="%7."/>
      <w:lvlJc w:val="left"/>
      <w:pPr>
        <w:ind w:left="5535" w:hanging="360"/>
      </w:pPr>
    </w:lvl>
    <w:lvl w:ilvl="7" w:tplc="04270019" w:tentative="1">
      <w:start w:val="1"/>
      <w:numFmt w:val="lowerLetter"/>
      <w:lvlText w:val="%8."/>
      <w:lvlJc w:val="left"/>
      <w:pPr>
        <w:ind w:left="6255" w:hanging="360"/>
      </w:pPr>
    </w:lvl>
    <w:lvl w:ilvl="8" w:tplc="0427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7F083B58"/>
    <w:multiLevelType w:val="hybridMultilevel"/>
    <w:tmpl w:val="BB16EE98"/>
    <w:lvl w:ilvl="0" w:tplc="0409000F">
      <w:start w:val="1"/>
      <w:numFmt w:val="decimal"/>
      <w:lvlText w:val="%1."/>
      <w:lvlJc w:val="left"/>
      <w:pPr>
        <w:ind w:left="4920" w:hanging="360"/>
      </w:pPr>
    </w:lvl>
    <w:lvl w:ilvl="1" w:tplc="04090019" w:tentative="1">
      <w:start w:val="1"/>
      <w:numFmt w:val="lowerLetter"/>
      <w:lvlText w:val="%2."/>
      <w:lvlJc w:val="left"/>
      <w:pPr>
        <w:ind w:left="5640" w:hanging="360"/>
      </w:pPr>
    </w:lvl>
    <w:lvl w:ilvl="2" w:tplc="0409001B" w:tentative="1">
      <w:start w:val="1"/>
      <w:numFmt w:val="lowerRoman"/>
      <w:lvlText w:val="%3."/>
      <w:lvlJc w:val="right"/>
      <w:pPr>
        <w:ind w:left="6360" w:hanging="180"/>
      </w:pPr>
    </w:lvl>
    <w:lvl w:ilvl="3" w:tplc="0409000F" w:tentative="1">
      <w:start w:val="1"/>
      <w:numFmt w:val="decimal"/>
      <w:lvlText w:val="%4."/>
      <w:lvlJc w:val="left"/>
      <w:pPr>
        <w:ind w:left="7080" w:hanging="360"/>
      </w:pPr>
    </w:lvl>
    <w:lvl w:ilvl="4" w:tplc="04090019" w:tentative="1">
      <w:start w:val="1"/>
      <w:numFmt w:val="lowerLetter"/>
      <w:lvlText w:val="%5."/>
      <w:lvlJc w:val="left"/>
      <w:pPr>
        <w:ind w:left="7800" w:hanging="360"/>
      </w:pPr>
    </w:lvl>
    <w:lvl w:ilvl="5" w:tplc="0409001B" w:tentative="1">
      <w:start w:val="1"/>
      <w:numFmt w:val="lowerRoman"/>
      <w:lvlText w:val="%6."/>
      <w:lvlJc w:val="right"/>
      <w:pPr>
        <w:ind w:left="8520" w:hanging="180"/>
      </w:pPr>
    </w:lvl>
    <w:lvl w:ilvl="6" w:tplc="0409000F" w:tentative="1">
      <w:start w:val="1"/>
      <w:numFmt w:val="decimal"/>
      <w:lvlText w:val="%7."/>
      <w:lvlJc w:val="left"/>
      <w:pPr>
        <w:ind w:left="9240" w:hanging="360"/>
      </w:pPr>
    </w:lvl>
    <w:lvl w:ilvl="7" w:tplc="04090019" w:tentative="1">
      <w:start w:val="1"/>
      <w:numFmt w:val="lowerLetter"/>
      <w:lvlText w:val="%8."/>
      <w:lvlJc w:val="left"/>
      <w:pPr>
        <w:ind w:left="9960" w:hanging="360"/>
      </w:pPr>
    </w:lvl>
    <w:lvl w:ilvl="8" w:tplc="0409001B" w:tentative="1">
      <w:start w:val="1"/>
      <w:numFmt w:val="lowerRoman"/>
      <w:lvlText w:val="%9."/>
      <w:lvlJc w:val="right"/>
      <w:pPr>
        <w:ind w:left="10680" w:hanging="180"/>
      </w:pPr>
    </w:lvl>
  </w:abstractNum>
  <w:num w:numId="1" w16cid:durableId="460147237">
    <w:abstractNumId w:val="3"/>
  </w:num>
  <w:num w:numId="2" w16cid:durableId="1717468647">
    <w:abstractNumId w:val="4"/>
  </w:num>
  <w:num w:numId="3" w16cid:durableId="1590845813">
    <w:abstractNumId w:val="1"/>
  </w:num>
  <w:num w:numId="4" w16cid:durableId="245068469">
    <w:abstractNumId w:val="0"/>
  </w:num>
  <w:num w:numId="5" w16cid:durableId="147744156">
    <w:abstractNumId w:val="2"/>
  </w:num>
  <w:num w:numId="6" w16cid:durableId="19531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F1"/>
    <w:rsid w:val="0000166D"/>
    <w:rsid w:val="00003635"/>
    <w:rsid w:val="00013CF8"/>
    <w:rsid w:val="000155F4"/>
    <w:rsid w:val="000165B4"/>
    <w:rsid w:val="000172B5"/>
    <w:rsid w:val="0002098C"/>
    <w:rsid w:val="0003249A"/>
    <w:rsid w:val="000362AD"/>
    <w:rsid w:val="00036840"/>
    <w:rsid w:val="00037072"/>
    <w:rsid w:val="000417E9"/>
    <w:rsid w:val="00041FE1"/>
    <w:rsid w:val="00043ED7"/>
    <w:rsid w:val="00047DBD"/>
    <w:rsid w:val="000561B3"/>
    <w:rsid w:val="00060246"/>
    <w:rsid w:val="00074332"/>
    <w:rsid w:val="000769C7"/>
    <w:rsid w:val="000821FD"/>
    <w:rsid w:val="00085865"/>
    <w:rsid w:val="00090427"/>
    <w:rsid w:val="00091703"/>
    <w:rsid w:val="000A0048"/>
    <w:rsid w:val="000A0AFD"/>
    <w:rsid w:val="000B040F"/>
    <w:rsid w:val="000B0ABE"/>
    <w:rsid w:val="000B27E2"/>
    <w:rsid w:val="000B318D"/>
    <w:rsid w:val="000B5FC4"/>
    <w:rsid w:val="000C4C0E"/>
    <w:rsid w:val="000C4DB0"/>
    <w:rsid w:val="000D483A"/>
    <w:rsid w:val="000D5349"/>
    <w:rsid w:val="000E1FEB"/>
    <w:rsid w:val="000E2E33"/>
    <w:rsid w:val="000F2355"/>
    <w:rsid w:val="000F39D9"/>
    <w:rsid w:val="00102769"/>
    <w:rsid w:val="00106362"/>
    <w:rsid w:val="00106F7B"/>
    <w:rsid w:val="00111E8D"/>
    <w:rsid w:val="001132D5"/>
    <w:rsid w:val="00114013"/>
    <w:rsid w:val="00123698"/>
    <w:rsid w:val="00124296"/>
    <w:rsid w:val="00130C91"/>
    <w:rsid w:val="00134E90"/>
    <w:rsid w:val="00151D5A"/>
    <w:rsid w:val="0015380A"/>
    <w:rsid w:val="0015647C"/>
    <w:rsid w:val="0016042B"/>
    <w:rsid w:val="001627C0"/>
    <w:rsid w:val="001628F5"/>
    <w:rsid w:val="00165C7B"/>
    <w:rsid w:val="00166F1E"/>
    <w:rsid w:val="00167822"/>
    <w:rsid w:val="001737C6"/>
    <w:rsid w:val="001740F0"/>
    <w:rsid w:val="00176245"/>
    <w:rsid w:val="00182201"/>
    <w:rsid w:val="00183E8B"/>
    <w:rsid w:val="00185B72"/>
    <w:rsid w:val="0018752B"/>
    <w:rsid w:val="001946CA"/>
    <w:rsid w:val="00196E7E"/>
    <w:rsid w:val="001A0C88"/>
    <w:rsid w:val="001B0219"/>
    <w:rsid w:val="001B0D60"/>
    <w:rsid w:val="001B2214"/>
    <w:rsid w:val="001B5736"/>
    <w:rsid w:val="001C2228"/>
    <w:rsid w:val="001C357D"/>
    <w:rsid w:val="001D5182"/>
    <w:rsid w:val="001D78F5"/>
    <w:rsid w:val="001E0DF1"/>
    <w:rsid w:val="001E2094"/>
    <w:rsid w:val="001E60AF"/>
    <w:rsid w:val="001E7D95"/>
    <w:rsid w:val="001F360E"/>
    <w:rsid w:val="001F4FD8"/>
    <w:rsid w:val="001F7CD9"/>
    <w:rsid w:val="00204734"/>
    <w:rsid w:val="00211641"/>
    <w:rsid w:val="00213264"/>
    <w:rsid w:val="0021510B"/>
    <w:rsid w:val="00216814"/>
    <w:rsid w:val="00222D67"/>
    <w:rsid w:val="00230487"/>
    <w:rsid w:val="00232FE2"/>
    <w:rsid w:val="00233A6E"/>
    <w:rsid w:val="00235DE4"/>
    <w:rsid w:val="00243801"/>
    <w:rsid w:val="002466DE"/>
    <w:rsid w:val="002519C9"/>
    <w:rsid w:val="00252189"/>
    <w:rsid w:val="002542F8"/>
    <w:rsid w:val="00254FF5"/>
    <w:rsid w:val="00264872"/>
    <w:rsid w:val="0028068B"/>
    <w:rsid w:val="00297353"/>
    <w:rsid w:val="00297971"/>
    <w:rsid w:val="002A1E27"/>
    <w:rsid w:val="002A45B1"/>
    <w:rsid w:val="002A484E"/>
    <w:rsid w:val="002B31A7"/>
    <w:rsid w:val="002C0EF9"/>
    <w:rsid w:val="002C3012"/>
    <w:rsid w:val="002C3B99"/>
    <w:rsid w:val="002C63C2"/>
    <w:rsid w:val="002D0E17"/>
    <w:rsid w:val="002D665E"/>
    <w:rsid w:val="002E1F6E"/>
    <w:rsid w:val="002E6C92"/>
    <w:rsid w:val="002E6DC1"/>
    <w:rsid w:val="002E6FEA"/>
    <w:rsid w:val="002F1B73"/>
    <w:rsid w:val="00304E41"/>
    <w:rsid w:val="003069C0"/>
    <w:rsid w:val="003154A0"/>
    <w:rsid w:val="003202C5"/>
    <w:rsid w:val="00320B2D"/>
    <w:rsid w:val="00324B03"/>
    <w:rsid w:val="00340984"/>
    <w:rsid w:val="00340DB5"/>
    <w:rsid w:val="00342442"/>
    <w:rsid w:val="00343355"/>
    <w:rsid w:val="003447A3"/>
    <w:rsid w:val="00347B75"/>
    <w:rsid w:val="00350336"/>
    <w:rsid w:val="00350CA9"/>
    <w:rsid w:val="00352396"/>
    <w:rsid w:val="00353EBF"/>
    <w:rsid w:val="00355893"/>
    <w:rsid w:val="00355A7F"/>
    <w:rsid w:val="003576EC"/>
    <w:rsid w:val="0036057E"/>
    <w:rsid w:val="00371747"/>
    <w:rsid w:val="003719AD"/>
    <w:rsid w:val="00381E9D"/>
    <w:rsid w:val="003843A0"/>
    <w:rsid w:val="00385204"/>
    <w:rsid w:val="003879E0"/>
    <w:rsid w:val="003956EB"/>
    <w:rsid w:val="00396C3B"/>
    <w:rsid w:val="00397AB1"/>
    <w:rsid w:val="003A1FB5"/>
    <w:rsid w:val="003A58D2"/>
    <w:rsid w:val="003A6CEC"/>
    <w:rsid w:val="003A6F60"/>
    <w:rsid w:val="003B39F4"/>
    <w:rsid w:val="003B6F28"/>
    <w:rsid w:val="003C4D6C"/>
    <w:rsid w:val="003D377C"/>
    <w:rsid w:val="003E142B"/>
    <w:rsid w:val="003E3869"/>
    <w:rsid w:val="003F2BAF"/>
    <w:rsid w:val="003F32C5"/>
    <w:rsid w:val="003F5EB7"/>
    <w:rsid w:val="003F766B"/>
    <w:rsid w:val="00401CAD"/>
    <w:rsid w:val="004021F0"/>
    <w:rsid w:val="00404B91"/>
    <w:rsid w:val="00404CD2"/>
    <w:rsid w:val="00407E35"/>
    <w:rsid w:val="00421C98"/>
    <w:rsid w:val="0042294D"/>
    <w:rsid w:val="00422E42"/>
    <w:rsid w:val="00423AEE"/>
    <w:rsid w:val="004246CB"/>
    <w:rsid w:val="004356CA"/>
    <w:rsid w:val="0044135C"/>
    <w:rsid w:val="00444005"/>
    <w:rsid w:val="004454B5"/>
    <w:rsid w:val="00455E62"/>
    <w:rsid w:val="00457656"/>
    <w:rsid w:val="00484DCF"/>
    <w:rsid w:val="0048670C"/>
    <w:rsid w:val="004A0708"/>
    <w:rsid w:val="004A1727"/>
    <w:rsid w:val="004A5E0B"/>
    <w:rsid w:val="004B3A99"/>
    <w:rsid w:val="004B5DB2"/>
    <w:rsid w:val="004B60D2"/>
    <w:rsid w:val="004B792C"/>
    <w:rsid w:val="004C0451"/>
    <w:rsid w:val="004C3F98"/>
    <w:rsid w:val="004D48BE"/>
    <w:rsid w:val="004F660E"/>
    <w:rsid w:val="005013CD"/>
    <w:rsid w:val="005167ED"/>
    <w:rsid w:val="005335F6"/>
    <w:rsid w:val="0053534D"/>
    <w:rsid w:val="0054092C"/>
    <w:rsid w:val="00541F88"/>
    <w:rsid w:val="0054427A"/>
    <w:rsid w:val="00545A9B"/>
    <w:rsid w:val="0054687B"/>
    <w:rsid w:val="00551C6B"/>
    <w:rsid w:val="00551D60"/>
    <w:rsid w:val="0055350B"/>
    <w:rsid w:val="0055389A"/>
    <w:rsid w:val="00557D4C"/>
    <w:rsid w:val="00560886"/>
    <w:rsid w:val="00560C86"/>
    <w:rsid w:val="00560FEE"/>
    <w:rsid w:val="00564402"/>
    <w:rsid w:val="00565EC6"/>
    <w:rsid w:val="00577525"/>
    <w:rsid w:val="00580818"/>
    <w:rsid w:val="00580E72"/>
    <w:rsid w:val="00581825"/>
    <w:rsid w:val="00582623"/>
    <w:rsid w:val="005855C8"/>
    <w:rsid w:val="00587136"/>
    <w:rsid w:val="00590CFA"/>
    <w:rsid w:val="0059220F"/>
    <w:rsid w:val="005A0FA1"/>
    <w:rsid w:val="005A1577"/>
    <w:rsid w:val="005A1D86"/>
    <w:rsid w:val="005A3D13"/>
    <w:rsid w:val="005A422E"/>
    <w:rsid w:val="005B44AE"/>
    <w:rsid w:val="005B46B1"/>
    <w:rsid w:val="005C2D1F"/>
    <w:rsid w:val="005C39AA"/>
    <w:rsid w:val="005D0B13"/>
    <w:rsid w:val="005E329A"/>
    <w:rsid w:val="005F537C"/>
    <w:rsid w:val="005F7EC2"/>
    <w:rsid w:val="006052D4"/>
    <w:rsid w:val="00606F01"/>
    <w:rsid w:val="0061223B"/>
    <w:rsid w:val="00623B4F"/>
    <w:rsid w:val="00630B9C"/>
    <w:rsid w:val="00631D38"/>
    <w:rsid w:val="00631E3F"/>
    <w:rsid w:val="006337FF"/>
    <w:rsid w:val="00636835"/>
    <w:rsid w:val="00644851"/>
    <w:rsid w:val="00645DB2"/>
    <w:rsid w:val="00645DBD"/>
    <w:rsid w:val="006556A0"/>
    <w:rsid w:val="00655FE2"/>
    <w:rsid w:val="0065674F"/>
    <w:rsid w:val="00657072"/>
    <w:rsid w:val="00657FB9"/>
    <w:rsid w:val="00661791"/>
    <w:rsid w:val="00662D24"/>
    <w:rsid w:val="006673B4"/>
    <w:rsid w:val="00670143"/>
    <w:rsid w:val="006701BC"/>
    <w:rsid w:val="006719A8"/>
    <w:rsid w:val="00673A4D"/>
    <w:rsid w:val="00675A6D"/>
    <w:rsid w:val="00675CDB"/>
    <w:rsid w:val="0068250F"/>
    <w:rsid w:val="006841F5"/>
    <w:rsid w:val="00686982"/>
    <w:rsid w:val="00694494"/>
    <w:rsid w:val="006A060E"/>
    <w:rsid w:val="006A1955"/>
    <w:rsid w:val="006A2FB7"/>
    <w:rsid w:val="006A6D9C"/>
    <w:rsid w:val="006B252A"/>
    <w:rsid w:val="006B4763"/>
    <w:rsid w:val="006B5616"/>
    <w:rsid w:val="006B5E89"/>
    <w:rsid w:val="006B5EFD"/>
    <w:rsid w:val="006B5F89"/>
    <w:rsid w:val="006B6AFD"/>
    <w:rsid w:val="006C342A"/>
    <w:rsid w:val="006C5B13"/>
    <w:rsid w:val="006C7BE3"/>
    <w:rsid w:val="006C7F40"/>
    <w:rsid w:val="006D3100"/>
    <w:rsid w:val="006D7E53"/>
    <w:rsid w:val="006E1211"/>
    <w:rsid w:val="006E1682"/>
    <w:rsid w:val="006E5077"/>
    <w:rsid w:val="006E51CE"/>
    <w:rsid w:val="006F0D2E"/>
    <w:rsid w:val="006F2DE4"/>
    <w:rsid w:val="006F51FB"/>
    <w:rsid w:val="006F5382"/>
    <w:rsid w:val="006F62E7"/>
    <w:rsid w:val="007056EE"/>
    <w:rsid w:val="00711EDD"/>
    <w:rsid w:val="00712E68"/>
    <w:rsid w:val="007135F8"/>
    <w:rsid w:val="00717B86"/>
    <w:rsid w:val="00721C5F"/>
    <w:rsid w:val="00723FDA"/>
    <w:rsid w:val="007271AB"/>
    <w:rsid w:val="00732B1D"/>
    <w:rsid w:val="00734BE6"/>
    <w:rsid w:val="00736F39"/>
    <w:rsid w:val="00744014"/>
    <w:rsid w:val="00745462"/>
    <w:rsid w:val="0076409E"/>
    <w:rsid w:val="007734DF"/>
    <w:rsid w:val="007747FA"/>
    <w:rsid w:val="00776E31"/>
    <w:rsid w:val="0078461A"/>
    <w:rsid w:val="00786841"/>
    <w:rsid w:val="007946E0"/>
    <w:rsid w:val="00794D53"/>
    <w:rsid w:val="00796219"/>
    <w:rsid w:val="007A2AB2"/>
    <w:rsid w:val="007B090A"/>
    <w:rsid w:val="007B2658"/>
    <w:rsid w:val="007C73D4"/>
    <w:rsid w:val="007D0AA5"/>
    <w:rsid w:val="007D7DAF"/>
    <w:rsid w:val="007E3AF6"/>
    <w:rsid w:val="007E5F71"/>
    <w:rsid w:val="007F694D"/>
    <w:rsid w:val="007F6C0C"/>
    <w:rsid w:val="007F78CE"/>
    <w:rsid w:val="00802F83"/>
    <w:rsid w:val="00803864"/>
    <w:rsid w:val="008053CB"/>
    <w:rsid w:val="008105B8"/>
    <w:rsid w:val="00820395"/>
    <w:rsid w:val="00826FCE"/>
    <w:rsid w:val="00830DF8"/>
    <w:rsid w:val="00837E5A"/>
    <w:rsid w:val="00841A27"/>
    <w:rsid w:val="00842291"/>
    <w:rsid w:val="008631AF"/>
    <w:rsid w:val="0086409D"/>
    <w:rsid w:val="008711AF"/>
    <w:rsid w:val="0087454E"/>
    <w:rsid w:val="00874F21"/>
    <w:rsid w:val="00880167"/>
    <w:rsid w:val="008842E3"/>
    <w:rsid w:val="00885AF8"/>
    <w:rsid w:val="00886CFE"/>
    <w:rsid w:val="00890832"/>
    <w:rsid w:val="00891421"/>
    <w:rsid w:val="008A16DB"/>
    <w:rsid w:val="008A17E5"/>
    <w:rsid w:val="008A43A8"/>
    <w:rsid w:val="008A4C31"/>
    <w:rsid w:val="008A5980"/>
    <w:rsid w:val="008A60B2"/>
    <w:rsid w:val="008A70C4"/>
    <w:rsid w:val="008B3DCC"/>
    <w:rsid w:val="008C782D"/>
    <w:rsid w:val="008D3247"/>
    <w:rsid w:val="008D3E67"/>
    <w:rsid w:val="008D54C0"/>
    <w:rsid w:val="008E04B7"/>
    <w:rsid w:val="008F5CDC"/>
    <w:rsid w:val="00901841"/>
    <w:rsid w:val="00902B8D"/>
    <w:rsid w:val="00903E40"/>
    <w:rsid w:val="009048C4"/>
    <w:rsid w:val="00915F17"/>
    <w:rsid w:val="00921E0E"/>
    <w:rsid w:val="00923040"/>
    <w:rsid w:val="00934319"/>
    <w:rsid w:val="00960D15"/>
    <w:rsid w:val="009614AD"/>
    <w:rsid w:val="009650CB"/>
    <w:rsid w:val="0096558F"/>
    <w:rsid w:val="00972332"/>
    <w:rsid w:val="00972FAC"/>
    <w:rsid w:val="00974486"/>
    <w:rsid w:val="00977619"/>
    <w:rsid w:val="009800D9"/>
    <w:rsid w:val="00981A40"/>
    <w:rsid w:val="00983878"/>
    <w:rsid w:val="0099005E"/>
    <w:rsid w:val="009909ED"/>
    <w:rsid w:val="009A48AD"/>
    <w:rsid w:val="009A52CD"/>
    <w:rsid w:val="009A56AC"/>
    <w:rsid w:val="009A7962"/>
    <w:rsid w:val="009B4AAA"/>
    <w:rsid w:val="009B5273"/>
    <w:rsid w:val="009B6903"/>
    <w:rsid w:val="009D0451"/>
    <w:rsid w:val="009D10A1"/>
    <w:rsid w:val="009D2CCA"/>
    <w:rsid w:val="009D72B6"/>
    <w:rsid w:val="009E0543"/>
    <w:rsid w:val="009E223B"/>
    <w:rsid w:val="009E28CE"/>
    <w:rsid w:val="009F0ADB"/>
    <w:rsid w:val="00A0688B"/>
    <w:rsid w:val="00A072EB"/>
    <w:rsid w:val="00A0760B"/>
    <w:rsid w:val="00A11412"/>
    <w:rsid w:val="00A1429F"/>
    <w:rsid w:val="00A14417"/>
    <w:rsid w:val="00A158D8"/>
    <w:rsid w:val="00A16B9A"/>
    <w:rsid w:val="00A24902"/>
    <w:rsid w:val="00A279EB"/>
    <w:rsid w:val="00A3036E"/>
    <w:rsid w:val="00A43D4B"/>
    <w:rsid w:val="00A43E7A"/>
    <w:rsid w:val="00A46E7D"/>
    <w:rsid w:val="00A56A73"/>
    <w:rsid w:val="00A60206"/>
    <w:rsid w:val="00A60E00"/>
    <w:rsid w:val="00A61C0F"/>
    <w:rsid w:val="00A644CC"/>
    <w:rsid w:val="00A65874"/>
    <w:rsid w:val="00A7476F"/>
    <w:rsid w:val="00A8695C"/>
    <w:rsid w:val="00A90505"/>
    <w:rsid w:val="00A92A2B"/>
    <w:rsid w:val="00A9544A"/>
    <w:rsid w:val="00A957F9"/>
    <w:rsid w:val="00A977B9"/>
    <w:rsid w:val="00A977F4"/>
    <w:rsid w:val="00AA56FC"/>
    <w:rsid w:val="00AB261E"/>
    <w:rsid w:val="00AB58DA"/>
    <w:rsid w:val="00AB62C7"/>
    <w:rsid w:val="00AC208A"/>
    <w:rsid w:val="00AC3790"/>
    <w:rsid w:val="00AC6D66"/>
    <w:rsid w:val="00AD0FD5"/>
    <w:rsid w:val="00AD153D"/>
    <w:rsid w:val="00AD1D0A"/>
    <w:rsid w:val="00AD4B4A"/>
    <w:rsid w:val="00AD6324"/>
    <w:rsid w:val="00AE3521"/>
    <w:rsid w:val="00B114B7"/>
    <w:rsid w:val="00B149E4"/>
    <w:rsid w:val="00B1572C"/>
    <w:rsid w:val="00B15ACA"/>
    <w:rsid w:val="00B168D4"/>
    <w:rsid w:val="00B21D5C"/>
    <w:rsid w:val="00B276F2"/>
    <w:rsid w:val="00B27D81"/>
    <w:rsid w:val="00B27E39"/>
    <w:rsid w:val="00B3105A"/>
    <w:rsid w:val="00B32668"/>
    <w:rsid w:val="00B4175D"/>
    <w:rsid w:val="00B463F4"/>
    <w:rsid w:val="00B47035"/>
    <w:rsid w:val="00B50556"/>
    <w:rsid w:val="00B60ACD"/>
    <w:rsid w:val="00B62919"/>
    <w:rsid w:val="00B639A8"/>
    <w:rsid w:val="00B71432"/>
    <w:rsid w:val="00B723F0"/>
    <w:rsid w:val="00B81CDA"/>
    <w:rsid w:val="00B97877"/>
    <w:rsid w:val="00BA01A0"/>
    <w:rsid w:val="00BA3EEF"/>
    <w:rsid w:val="00BA430F"/>
    <w:rsid w:val="00BA5390"/>
    <w:rsid w:val="00BA75F3"/>
    <w:rsid w:val="00BA7698"/>
    <w:rsid w:val="00BB06BE"/>
    <w:rsid w:val="00BB0774"/>
    <w:rsid w:val="00BB2E9F"/>
    <w:rsid w:val="00BB3B3F"/>
    <w:rsid w:val="00BD5B2C"/>
    <w:rsid w:val="00BE6470"/>
    <w:rsid w:val="00BE7828"/>
    <w:rsid w:val="00C0051C"/>
    <w:rsid w:val="00C054AC"/>
    <w:rsid w:val="00C0564E"/>
    <w:rsid w:val="00C0585E"/>
    <w:rsid w:val="00C1258D"/>
    <w:rsid w:val="00C14E4C"/>
    <w:rsid w:val="00C16643"/>
    <w:rsid w:val="00C16706"/>
    <w:rsid w:val="00C17506"/>
    <w:rsid w:val="00C25D2D"/>
    <w:rsid w:val="00C31D40"/>
    <w:rsid w:val="00C440F7"/>
    <w:rsid w:val="00C56809"/>
    <w:rsid w:val="00C576F2"/>
    <w:rsid w:val="00C60ACF"/>
    <w:rsid w:val="00C620A0"/>
    <w:rsid w:val="00C67917"/>
    <w:rsid w:val="00C7179E"/>
    <w:rsid w:val="00C74A39"/>
    <w:rsid w:val="00C7527A"/>
    <w:rsid w:val="00C76862"/>
    <w:rsid w:val="00C8030F"/>
    <w:rsid w:val="00C8154A"/>
    <w:rsid w:val="00C81DB1"/>
    <w:rsid w:val="00C85743"/>
    <w:rsid w:val="00C86FCE"/>
    <w:rsid w:val="00C87E50"/>
    <w:rsid w:val="00C92BD5"/>
    <w:rsid w:val="00C93664"/>
    <w:rsid w:val="00C95C96"/>
    <w:rsid w:val="00C9774B"/>
    <w:rsid w:val="00CA5E25"/>
    <w:rsid w:val="00CB4F34"/>
    <w:rsid w:val="00CB5E02"/>
    <w:rsid w:val="00CC2880"/>
    <w:rsid w:val="00CD5818"/>
    <w:rsid w:val="00CE06E0"/>
    <w:rsid w:val="00CE0B28"/>
    <w:rsid w:val="00CE78DD"/>
    <w:rsid w:val="00CF1DD9"/>
    <w:rsid w:val="00CF55E6"/>
    <w:rsid w:val="00CF712B"/>
    <w:rsid w:val="00D1213D"/>
    <w:rsid w:val="00D13CF1"/>
    <w:rsid w:val="00D176A7"/>
    <w:rsid w:val="00D2126A"/>
    <w:rsid w:val="00D228E5"/>
    <w:rsid w:val="00D25842"/>
    <w:rsid w:val="00D26710"/>
    <w:rsid w:val="00D35A23"/>
    <w:rsid w:val="00D45F2A"/>
    <w:rsid w:val="00D54B4B"/>
    <w:rsid w:val="00D54F73"/>
    <w:rsid w:val="00D66FD0"/>
    <w:rsid w:val="00D72A1A"/>
    <w:rsid w:val="00D75B72"/>
    <w:rsid w:val="00D81EB4"/>
    <w:rsid w:val="00D82048"/>
    <w:rsid w:val="00D84B66"/>
    <w:rsid w:val="00D85AAD"/>
    <w:rsid w:val="00D90D5A"/>
    <w:rsid w:val="00DA3766"/>
    <w:rsid w:val="00DB159A"/>
    <w:rsid w:val="00DB2E8C"/>
    <w:rsid w:val="00DB4526"/>
    <w:rsid w:val="00DB6818"/>
    <w:rsid w:val="00DD6D83"/>
    <w:rsid w:val="00DE3BA8"/>
    <w:rsid w:val="00DE54C0"/>
    <w:rsid w:val="00DF66AE"/>
    <w:rsid w:val="00DF6F82"/>
    <w:rsid w:val="00E02618"/>
    <w:rsid w:val="00E02C5C"/>
    <w:rsid w:val="00E06B13"/>
    <w:rsid w:val="00E10153"/>
    <w:rsid w:val="00E10E34"/>
    <w:rsid w:val="00E11EC0"/>
    <w:rsid w:val="00E13F76"/>
    <w:rsid w:val="00E157F1"/>
    <w:rsid w:val="00E15BBF"/>
    <w:rsid w:val="00E16762"/>
    <w:rsid w:val="00E20658"/>
    <w:rsid w:val="00E22C1A"/>
    <w:rsid w:val="00E24B72"/>
    <w:rsid w:val="00E25B26"/>
    <w:rsid w:val="00E33949"/>
    <w:rsid w:val="00E36FA6"/>
    <w:rsid w:val="00E42872"/>
    <w:rsid w:val="00E471D2"/>
    <w:rsid w:val="00E47DB4"/>
    <w:rsid w:val="00E51A99"/>
    <w:rsid w:val="00E54CB6"/>
    <w:rsid w:val="00E56692"/>
    <w:rsid w:val="00E60F32"/>
    <w:rsid w:val="00E61BFB"/>
    <w:rsid w:val="00E61F66"/>
    <w:rsid w:val="00E75572"/>
    <w:rsid w:val="00E81E10"/>
    <w:rsid w:val="00E8267B"/>
    <w:rsid w:val="00E901A6"/>
    <w:rsid w:val="00E91009"/>
    <w:rsid w:val="00E92B2A"/>
    <w:rsid w:val="00E93DDD"/>
    <w:rsid w:val="00EA408B"/>
    <w:rsid w:val="00EA5EDF"/>
    <w:rsid w:val="00EA691D"/>
    <w:rsid w:val="00EA742D"/>
    <w:rsid w:val="00EB342A"/>
    <w:rsid w:val="00EB4660"/>
    <w:rsid w:val="00EC1CDC"/>
    <w:rsid w:val="00EC653D"/>
    <w:rsid w:val="00ED13ED"/>
    <w:rsid w:val="00ED514A"/>
    <w:rsid w:val="00ED6781"/>
    <w:rsid w:val="00EF2C07"/>
    <w:rsid w:val="00F0190F"/>
    <w:rsid w:val="00F0654E"/>
    <w:rsid w:val="00F17A7F"/>
    <w:rsid w:val="00F20975"/>
    <w:rsid w:val="00F26C23"/>
    <w:rsid w:val="00F27032"/>
    <w:rsid w:val="00F36E4C"/>
    <w:rsid w:val="00F4224B"/>
    <w:rsid w:val="00F51396"/>
    <w:rsid w:val="00F51968"/>
    <w:rsid w:val="00F572E4"/>
    <w:rsid w:val="00F6215C"/>
    <w:rsid w:val="00F66F7B"/>
    <w:rsid w:val="00F77B8B"/>
    <w:rsid w:val="00F8604E"/>
    <w:rsid w:val="00F90561"/>
    <w:rsid w:val="00F93F9C"/>
    <w:rsid w:val="00FA3394"/>
    <w:rsid w:val="00FA5460"/>
    <w:rsid w:val="00FB12CD"/>
    <w:rsid w:val="00FB15A3"/>
    <w:rsid w:val="00FC0B3E"/>
    <w:rsid w:val="00FC22A8"/>
    <w:rsid w:val="00FC4C46"/>
    <w:rsid w:val="00FC697F"/>
    <w:rsid w:val="00FC6C23"/>
    <w:rsid w:val="00FD03E3"/>
    <w:rsid w:val="00FD2457"/>
    <w:rsid w:val="00FD5489"/>
    <w:rsid w:val="00FE4E12"/>
    <w:rsid w:val="00FE5536"/>
    <w:rsid w:val="00FF0E16"/>
    <w:rsid w:val="00FF6455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5D97"/>
  <w15:docId w15:val="{8BE2D6D2-9E63-4DD8-81D3-7BBDE28F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horndale" w:eastAsia="Andale Sans UI" w:hAnsi="Thorndale" w:cs="Tahoma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Placeholder">
    <w:name w:val="Placeholder"/>
    <w:rPr>
      <w:rFonts w:ascii="Times New Roman" w:hAnsi="Times New Roman"/>
      <w:caps w:val="0"/>
      <w:smallCaps w:val="0"/>
      <w:color w:val="008080"/>
      <w:u w:val="dotted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Title">
    <w:name w:val="Title"/>
    <w:basedOn w:val="Normal"/>
    <w:next w:val="Subtitle"/>
    <w:qFormat/>
    <w:pPr>
      <w:suppressAutoHyphens w:val="0"/>
      <w:jc w:val="center"/>
    </w:pPr>
    <w:rPr>
      <w:b/>
      <w:bCs/>
      <w:caps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WW-BodyText2">
    <w:name w:val="WW-Body Text 2"/>
    <w:basedOn w:val="Normal"/>
    <w:pPr>
      <w:spacing w:before="120" w:after="60"/>
      <w:jc w:val="center"/>
    </w:pPr>
    <w:rPr>
      <w:b/>
      <w:bCs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0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00"/>
    <w:rPr>
      <w:rFonts w:ascii="Tahoma" w:eastAsia="Andale Sans UI" w:hAnsi="Tahoma" w:cs="Tahoma"/>
      <w:sz w:val="16"/>
      <w:szCs w:val="16"/>
      <w:lang w:eastAsia="en-US" w:bidi="en-US"/>
    </w:rPr>
  </w:style>
  <w:style w:type="paragraph" w:styleId="ListParagraph">
    <w:name w:val="List Paragraph"/>
    <w:basedOn w:val="Normal"/>
    <w:uiPriority w:val="34"/>
    <w:qFormat/>
    <w:rsid w:val="008B3D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08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lt-LT" w:bidi="ar-SA"/>
    </w:rPr>
  </w:style>
  <w:style w:type="paragraph" w:styleId="Header">
    <w:name w:val="header"/>
    <w:basedOn w:val="Normal"/>
    <w:link w:val="HeaderChar"/>
    <w:uiPriority w:val="99"/>
    <w:unhideWhenUsed/>
    <w:rsid w:val="0036057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57E"/>
    <w:rPr>
      <w:rFonts w:ascii="Thorndale" w:eastAsia="Andale Sans UI" w:hAnsi="Thorndale" w:cs="Tahoma"/>
      <w:sz w:val="24"/>
      <w:szCs w:val="24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36057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57E"/>
    <w:rPr>
      <w:rFonts w:ascii="Thorndale" w:eastAsia="Andale Sans UI" w:hAnsi="Thorndale" w:cs="Tahoma"/>
      <w:sz w:val="24"/>
      <w:szCs w:val="24"/>
      <w:lang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06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8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88B"/>
    <w:rPr>
      <w:rFonts w:ascii="Thorndale" w:eastAsia="Andale Sans UI" w:hAnsi="Thorndale" w:cs="Tahoma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88B"/>
    <w:rPr>
      <w:rFonts w:ascii="Thorndale" w:eastAsia="Andale Sans UI" w:hAnsi="Thorndale" w:cs="Tahoma"/>
      <w:b/>
      <w:bCs/>
      <w:lang w:eastAsia="en-US" w:bidi="en-US"/>
    </w:rPr>
  </w:style>
  <w:style w:type="paragraph" w:styleId="Revision">
    <w:name w:val="Revision"/>
    <w:hidden/>
    <w:uiPriority w:val="99"/>
    <w:semiHidden/>
    <w:rsid w:val="006701BC"/>
    <w:rPr>
      <w:rFonts w:ascii="Thorndale" w:eastAsia="Andale Sans UI" w:hAnsi="Thorndale" w:cs="Tahoma"/>
      <w:sz w:val="24"/>
      <w:szCs w:val="24"/>
      <w:lang w:eastAsia="en-US" w:bidi="en-US"/>
    </w:rPr>
  </w:style>
  <w:style w:type="table" w:styleId="TableGrid">
    <w:name w:val="Table Grid"/>
    <w:basedOn w:val="TableNormal"/>
    <w:uiPriority w:val="59"/>
    <w:rsid w:val="00114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B0774"/>
  </w:style>
  <w:style w:type="character" w:customStyle="1" w:styleId="cf01">
    <w:name w:val="cf01"/>
    <w:basedOn w:val="DefaultParagraphFont"/>
    <w:rsid w:val="00FF0E16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F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SharedWithUsers xmlns="19cf09c5-daa1-4028-a0ff-74a0be4ec5cc">
      <UserInfo>
        <DisplayName>Gražina Rapkauskienė</DisplayName>
        <AccountId>115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96B76-6E61-4F8E-8C3F-ABBEE312EA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9cf09c5-daa1-4028-a0ff-74a0be4ec5cc"/>
  </ds:schemaRefs>
</ds:datastoreItem>
</file>

<file path=customXml/itemProps2.xml><?xml version="1.0" encoding="utf-8"?>
<ds:datastoreItem xmlns:ds="http://schemas.openxmlformats.org/officeDocument/2006/customXml" ds:itemID="{0ECCF56E-8647-48BB-9B66-EF07D3AE2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F7689-4B46-49BB-8EC1-B158950340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F146A7-93FC-413B-853F-7725092B9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1941</Words>
  <Characters>11070</Characters>
  <Application>Microsoft Office Word</Application>
  <DocSecurity>0</DocSecurity>
  <Lines>92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J-Petrauskaite</dc:creator>
  <cp:lastModifiedBy>Gražina Rapkauskienė</cp:lastModifiedBy>
  <cp:revision>4</cp:revision>
  <cp:lastPrinted>2018-03-07T12:11:00Z</cp:lastPrinted>
  <dcterms:created xsi:type="dcterms:W3CDTF">2026-04-29T11:54:00Z</dcterms:created>
  <dcterms:modified xsi:type="dcterms:W3CDTF">2026-05-07T14:26:00Z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