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B1EAE" w14:textId="5BD576EF" w:rsidR="002D21E2" w:rsidRPr="00636175" w:rsidRDefault="00F210EF" w:rsidP="00636175">
      <w:pPr>
        <w:jc w:val="center"/>
        <w:rPr>
          <w:rFonts w:ascii="Times New Roman" w:hAnsi="Times New Roman" w:cs="Times New Roman"/>
          <w:b/>
          <w:bCs/>
          <w:sz w:val="24"/>
          <w:szCs w:val="24"/>
          <w:lang w:val="en-GB"/>
        </w:rPr>
      </w:pPr>
      <w:r w:rsidRPr="00636175">
        <w:rPr>
          <w:rFonts w:ascii="Times New Roman" w:hAnsi="Times New Roman" w:cs="Times New Roman"/>
          <w:b/>
          <w:bCs/>
          <w:sz w:val="24"/>
          <w:szCs w:val="24"/>
          <w:lang w:val="en-GB"/>
        </w:rPr>
        <w:t xml:space="preserve">NOTIFICATION TO AN AFFECTED PARTY OF A PROPOSED ACTIVITY UNDER ARTICLE 3 OF THE </w:t>
      </w:r>
      <w:r w:rsidR="001351EF" w:rsidRPr="00636175">
        <w:rPr>
          <w:rFonts w:ascii="Times New Roman" w:hAnsi="Times New Roman" w:cs="Times New Roman"/>
          <w:b/>
          <w:bCs/>
          <w:sz w:val="24"/>
          <w:szCs w:val="24"/>
          <w:lang w:val="en-GB"/>
        </w:rPr>
        <w:t xml:space="preserve">ESPOO </w:t>
      </w:r>
      <w:r w:rsidRPr="00636175">
        <w:rPr>
          <w:rFonts w:ascii="Times New Roman" w:hAnsi="Times New Roman" w:cs="Times New Roman"/>
          <w:b/>
          <w:bCs/>
          <w:sz w:val="24"/>
          <w:szCs w:val="24"/>
          <w:lang w:val="en-GB"/>
        </w:rPr>
        <w:t>CONVENTION</w:t>
      </w:r>
    </w:p>
    <w:p w14:paraId="4CFE3A06" w14:textId="1B2C84D5" w:rsidR="00F210EF" w:rsidRPr="00636175" w:rsidRDefault="00F210EF" w:rsidP="00636175">
      <w:pPr>
        <w:jc w:val="both"/>
        <w:rPr>
          <w:rFonts w:ascii="Times New Roman" w:hAnsi="Times New Roman" w:cs="Times New Roman"/>
          <w:b/>
          <w:bCs/>
          <w:sz w:val="24"/>
          <w:szCs w:val="24"/>
          <w:lang w:val="en-GB"/>
        </w:rPr>
      </w:pPr>
      <w:r w:rsidRPr="00636175">
        <w:rPr>
          <w:rFonts w:ascii="Times New Roman" w:hAnsi="Times New Roman" w:cs="Times New Roman"/>
          <w:b/>
          <w:bCs/>
          <w:sz w:val="24"/>
          <w:szCs w:val="24"/>
          <w:lang w:val="en-GB"/>
        </w:rPr>
        <w:t>1. INFORMATION ON THE PROPOSED ACTIVITY</w:t>
      </w:r>
    </w:p>
    <w:p w14:paraId="40FB9A71" w14:textId="2BA2ACF1" w:rsidR="00F210EF" w:rsidRPr="00636175" w:rsidRDefault="00F210EF" w:rsidP="00636175">
      <w:pPr>
        <w:jc w:val="both"/>
        <w:rPr>
          <w:rFonts w:ascii="Times New Roman" w:hAnsi="Times New Roman" w:cs="Times New Roman"/>
          <w:b/>
          <w:bCs/>
          <w:sz w:val="24"/>
          <w:szCs w:val="24"/>
          <w:lang w:val="en-GB"/>
        </w:rPr>
      </w:pPr>
      <w:r w:rsidRPr="00636175">
        <w:rPr>
          <w:rFonts w:ascii="Times New Roman" w:hAnsi="Times New Roman" w:cs="Times New Roman"/>
          <w:b/>
          <w:bCs/>
          <w:sz w:val="24"/>
          <w:szCs w:val="24"/>
          <w:lang w:val="en-GB"/>
        </w:rPr>
        <w:t>(</w:t>
      </w:r>
      <w:proofErr w:type="spellStart"/>
      <w:r w:rsidRPr="00636175">
        <w:rPr>
          <w:rFonts w:ascii="Times New Roman" w:hAnsi="Times New Roman" w:cs="Times New Roman"/>
          <w:b/>
          <w:bCs/>
          <w:sz w:val="24"/>
          <w:szCs w:val="24"/>
          <w:lang w:val="en-GB"/>
        </w:rPr>
        <w:t>i</w:t>
      </w:r>
      <w:proofErr w:type="spellEnd"/>
      <w:r w:rsidRPr="00636175">
        <w:rPr>
          <w:rFonts w:ascii="Times New Roman" w:hAnsi="Times New Roman" w:cs="Times New Roman"/>
          <w:b/>
          <w:bCs/>
          <w:sz w:val="24"/>
          <w:szCs w:val="24"/>
          <w:lang w:val="en-GB"/>
        </w:rPr>
        <w:t>) Information on the nature of the proposed activity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F210EF" w:rsidRPr="00636175" w14:paraId="3B083F1C" w14:textId="77777777" w:rsidTr="000E6A8C">
        <w:tc>
          <w:tcPr>
            <w:tcW w:w="4508" w:type="dxa"/>
          </w:tcPr>
          <w:p w14:paraId="418F95A7" w14:textId="3A3AEEE1" w:rsidR="00F210EF" w:rsidRPr="00636175" w:rsidRDefault="00F210EF" w:rsidP="00636175">
            <w:pPr>
              <w:jc w:val="both"/>
              <w:rPr>
                <w:rFonts w:ascii="Times New Roman" w:hAnsi="Times New Roman" w:cs="Times New Roman"/>
                <w:sz w:val="24"/>
                <w:szCs w:val="24"/>
                <w:lang w:val="en-GB"/>
              </w:rPr>
            </w:pPr>
            <w:r w:rsidRPr="00636175">
              <w:rPr>
                <w:rFonts w:ascii="Times New Roman" w:hAnsi="Times New Roman" w:cs="Times New Roman"/>
                <w:sz w:val="24"/>
                <w:szCs w:val="24"/>
                <w:lang w:val="en-GB"/>
              </w:rPr>
              <w:t>Type of activity proposed</w:t>
            </w:r>
          </w:p>
        </w:tc>
        <w:tc>
          <w:tcPr>
            <w:tcW w:w="4508" w:type="dxa"/>
          </w:tcPr>
          <w:p w14:paraId="2048F877" w14:textId="77777777" w:rsidR="001351EF" w:rsidRPr="00636175" w:rsidRDefault="000E6A8C" w:rsidP="00636175">
            <w:pPr>
              <w:jc w:val="both"/>
              <w:rPr>
                <w:rFonts w:ascii="Times New Roman" w:hAnsi="Times New Roman" w:cs="Times New Roman"/>
                <w:sz w:val="24"/>
                <w:szCs w:val="24"/>
                <w:lang w:val="en-GB"/>
              </w:rPr>
            </w:pPr>
            <w:r w:rsidRPr="00636175">
              <w:rPr>
                <w:rFonts w:ascii="Times New Roman" w:hAnsi="Times New Roman" w:cs="Times New Roman"/>
                <w:sz w:val="24"/>
                <w:szCs w:val="24"/>
                <w:lang w:val="en-GB"/>
              </w:rPr>
              <w:t>Increasing the pig breeding capacity by 10 200 places for keeping fattening pigs in the “</w:t>
            </w:r>
            <w:proofErr w:type="spellStart"/>
            <w:r w:rsidRPr="00636175">
              <w:rPr>
                <w:rFonts w:ascii="Times New Roman" w:hAnsi="Times New Roman" w:cs="Times New Roman"/>
                <w:i/>
                <w:iCs/>
                <w:sz w:val="24"/>
                <w:szCs w:val="24"/>
                <w:lang w:val="en-GB"/>
              </w:rPr>
              <w:t>Tunkūni</w:t>
            </w:r>
            <w:proofErr w:type="spellEnd"/>
            <w:r w:rsidRPr="00636175">
              <w:rPr>
                <w:rFonts w:ascii="Times New Roman" w:hAnsi="Times New Roman" w:cs="Times New Roman"/>
                <w:sz w:val="24"/>
                <w:szCs w:val="24"/>
                <w:lang w:val="en-GB"/>
              </w:rPr>
              <w:t>” complex</w:t>
            </w:r>
            <w:r w:rsidR="001351EF" w:rsidRPr="00636175">
              <w:rPr>
                <w:rFonts w:ascii="Times New Roman" w:hAnsi="Times New Roman" w:cs="Times New Roman"/>
                <w:sz w:val="24"/>
                <w:szCs w:val="24"/>
                <w:lang w:val="en-GB"/>
              </w:rPr>
              <w:t>.</w:t>
            </w:r>
          </w:p>
          <w:p w14:paraId="3C6CF538" w14:textId="2D3EB44C" w:rsidR="00F210EF" w:rsidRPr="00636175" w:rsidRDefault="001351EF" w:rsidP="00636175">
            <w:pPr>
              <w:jc w:val="both"/>
              <w:rPr>
                <w:rFonts w:ascii="Times New Roman" w:hAnsi="Times New Roman" w:cs="Times New Roman"/>
                <w:sz w:val="24"/>
                <w:szCs w:val="24"/>
                <w:lang w:val="en-GB"/>
              </w:rPr>
            </w:pPr>
            <w:r w:rsidRPr="00636175">
              <w:rPr>
                <w:rFonts w:ascii="Times New Roman" w:hAnsi="Times New Roman" w:cs="Times New Roman"/>
                <w:sz w:val="24"/>
                <w:szCs w:val="24"/>
                <w:lang w:val="en-GB"/>
              </w:rPr>
              <w:t>A</w:t>
            </w:r>
            <w:r w:rsidR="000E6A8C" w:rsidRPr="00636175">
              <w:rPr>
                <w:rFonts w:ascii="Times New Roman" w:hAnsi="Times New Roman" w:cs="Times New Roman"/>
                <w:sz w:val="24"/>
                <w:szCs w:val="24"/>
                <w:lang w:val="en-GB"/>
              </w:rPr>
              <w:t>ddress: “</w:t>
            </w:r>
            <w:proofErr w:type="spellStart"/>
            <w:r w:rsidR="000E6A8C" w:rsidRPr="00636175">
              <w:rPr>
                <w:rFonts w:ascii="Times New Roman" w:hAnsi="Times New Roman" w:cs="Times New Roman"/>
                <w:i/>
                <w:iCs/>
                <w:sz w:val="24"/>
                <w:szCs w:val="24"/>
                <w:lang w:val="en-GB"/>
              </w:rPr>
              <w:t>Brūveri</w:t>
            </w:r>
            <w:proofErr w:type="spellEnd"/>
            <w:r w:rsidR="000E6A8C" w:rsidRPr="00636175">
              <w:rPr>
                <w:rFonts w:ascii="Times New Roman" w:hAnsi="Times New Roman" w:cs="Times New Roman"/>
                <w:sz w:val="24"/>
                <w:szCs w:val="24"/>
                <w:lang w:val="en-GB"/>
              </w:rPr>
              <w:t xml:space="preserve">”, </w:t>
            </w:r>
            <w:proofErr w:type="spellStart"/>
            <w:r w:rsidR="000E6A8C" w:rsidRPr="00636175">
              <w:rPr>
                <w:rFonts w:ascii="Times New Roman" w:hAnsi="Times New Roman" w:cs="Times New Roman"/>
                <w:sz w:val="24"/>
                <w:szCs w:val="24"/>
                <w:lang w:val="en-GB"/>
              </w:rPr>
              <w:t>Brunava</w:t>
            </w:r>
            <w:proofErr w:type="spellEnd"/>
            <w:r w:rsidR="000E6A8C" w:rsidRPr="00636175">
              <w:rPr>
                <w:rFonts w:ascii="Times New Roman" w:hAnsi="Times New Roman" w:cs="Times New Roman"/>
                <w:sz w:val="24"/>
                <w:szCs w:val="24"/>
                <w:lang w:val="en-GB"/>
              </w:rPr>
              <w:t xml:space="preserve"> parish, Bauska </w:t>
            </w:r>
            <w:r w:rsidRPr="00636175">
              <w:rPr>
                <w:rFonts w:ascii="Times New Roman" w:hAnsi="Times New Roman" w:cs="Times New Roman"/>
                <w:sz w:val="24"/>
                <w:szCs w:val="24"/>
                <w:lang w:val="en-GB"/>
              </w:rPr>
              <w:t>C</w:t>
            </w:r>
            <w:r w:rsidR="000E6A8C" w:rsidRPr="00636175">
              <w:rPr>
                <w:rFonts w:ascii="Times New Roman" w:hAnsi="Times New Roman" w:cs="Times New Roman"/>
                <w:sz w:val="24"/>
                <w:szCs w:val="24"/>
                <w:lang w:val="en-GB"/>
              </w:rPr>
              <w:t>ounty (</w:t>
            </w:r>
            <w:r w:rsidRPr="00636175">
              <w:rPr>
                <w:rFonts w:ascii="Times New Roman" w:hAnsi="Times New Roman" w:cs="Times New Roman"/>
                <w:sz w:val="24"/>
                <w:szCs w:val="24"/>
                <w:lang w:val="en-GB"/>
              </w:rPr>
              <w:t>hereinafter</w:t>
            </w:r>
            <w:r w:rsidR="000E6A8C" w:rsidRPr="00636175">
              <w:rPr>
                <w:rFonts w:ascii="Times New Roman" w:hAnsi="Times New Roman" w:cs="Times New Roman"/>
                <w:sz w:val="24"/>
                <w:szCs w:val="24"/>
                <w:lang w:val="en-GB"/>
              </w:rPr>
              <w:t xml:space="preserve"> – </w:t>
            </w:r>
            <w:r w:rsidR="00BD1B0B" w:rsidRPr="00636175">
              <w:rPr>
                <w:rFonts w:ascii="Times New Roman" w:hAnsi="Times New Roman" w:cs="Times New Roman"/>
                <w:sz w:val="24"/>
                <w:szCs w:val="24"/>
                <w:lang w:val="en-GB"/>
              </w:rPr>
              <w:t xml:space="preserve">the </w:t>
            </w:r>
            <w:proofErr w:type="spellStart"/>
            <w:r w:rsidR="000E6A8C" w:rsidRPr="00636175">
              <w:rPr>
                <w:rFonts w:ascii="Times New Roman" w:hAnsi="Times New Roman" w:cs="Times New Roman"/>
                <w:sz w:val="24"/>
                <w:szCs w:val="24"/>
                <w:lang w:val="en-GB"/>
              </w:rPr>
              <w:t>Tunkūni</w:t>
            </w:r>
            <w:proofErr w:type="spellEnd"/>
            <w:r w:rsidR="000E6A8C" w:rsidRPr="00636175">
              <w:rPr>
                <w:rFonts w:ascii="Times New Roman" w:hAnsi="Times New Roman" w:cs="Times New Roman"/>
                <w:sz w:val="24"/>
                <w:szCs w:val="24"/>
                <w:lang w:val="en-GB"/>
              </w:rPr>
              <w:t xml:space="preserve"> farm)</w:t>
            </w:r>
            <w:r w:rsidRPr="00636175">
              <w:rPr>
                <w:rFonts w:ascii="Times New Roman" w:hAnsi="Times New Roman" w:cs="Times New Roman"/>
                <w:sz w:val="24"/>
                <w:szCs w:val="24"/>
                <w:lang w:val="en-GB"/>
              </w:rPr>
              <w:t>.</w:t>
            </w:r>
          </w:p>
        </w:tc>
      </w:tr>
      <w:tr w:rsidR="00F210EF" w:rsidRPr="00636175" w14:paraId="31F760AA" w14:textId="77777777" w:rsidTr="000E6A8C">
        <w:tc>
          <w:tcPr>
            <w:tcW w:w="4508" w:type="dxa"/>
          </w:tcPr>
          <w:p w14:paraId="732B63C9" w14:textId="01EAEEA1" w:rsidR="00F210EF" w:rsidRPr="00636175" w:rsidRDefault="00F210EF" w:rsidP="00636175">
            <w:pPr>
              <w:jc w:val="both"/>
              <w:rPr>
                <w:rFonts w:ascii="Times New Roman" w:hAnsi="Times New Roman" w:cs="Times New Roman"/>
                <w:sz w:val="24"/>
                <w:szCs w:val="24"/>
                <w:lang w:val="en-GB"/>
              </w:rPr>
            </w:pPr>
            <w:r w:rsidRPr="00636175">
              <w:rPr>
                <w:rFonts w:ascii="Times New Roman" w:hAnsi="Times New Roman" w:cs="Times New Roman"/>
                <w:sz w:val="24"/>
                <w:szCs w:val="24"/>
                <w:lang w:val="en-GB"/>
              </w:rPr>
              <w:t>Is the proposed activity listed in Appendix I to the Convention?</w:t>
            </w:r>
          </w:p>
        </w:tc>
        <w:tc>
          <w:tcPr>
            <w:tcW w:w="4508" w:type="dxa"/>
          </w:tcPr>
          <w:p w14:paraId="5EB6FF3A" w14:textId="149FB8FB" w:rsidR="001351EF" w:rsidRPr="00636175" w:rsidRDefault="001351EF" w:rsidP="00636175">
            <w:pPr>
              <w:pStyle w:val="NormalWeb"/>
              <w:shd w:val="clear" w:color="auto" w:fill="FFFFFF"/>
              <w:spacing w:line="293" w:lineRule="atLeast"/>
              <w:ind w:firstLine="300"/>
              <w:jc w:val="both"/>
              <w:rPr>
                <w:color w:val="414142"/>
              </w:rPr>
            </w:pPr>
            <w:r w:rsidRPr="00636175">
              <w:rPr>
                <w:color w:val="414142"/>
              </w:rPr>
              <w:t>Yes. 20.3 “</w:t>
            </w:r>
            <w:r w:rsidRPr="00636175">
              <w:rPr>
                <w:i/>
                <w:iCs/>
                <w:color w:val="414142"/>
              </w:rPr>
              <w:t>Installations for the intensive rearing of poultry or pigs with more than 3 000 places for production pigs (over 30 kg)</w:t>
            </w:r>
            <w:r w:rsidRPr="00636175">
              <w:rPr>
                <w:color w:val="414142"/>
              </w:rPr>
              <w:t>”.</w:t>
            </w:r>
          </w:p>
          <w:p w14:paraId="62A012A0" w14:textId="6CDD2E09" w:rsidR="00F210EF" w:rsidRPr="00636175" w:rsidRDefault="00F210EF" w:rsidP="00636175">
            <w:pPr>
              <w:jc w:val="both"/>
              <w:rPr>
                <w:rFonts w:ascii="Times New Roman" w:hAnsi="Times New Roman" w:cs="Times New Roman"/>
                <w:sz w:val="24"/>
                <w:szCs w:val="24"/>
                <w:lang w:val="en-US"/>
              </w:rPr>
            </w:pPr>
          </w:p>
        </w:tc>
      </w:tr>
      <w:tr w:rsidR="00F210EF" w:rsidRPr="00636175" w14:paraId="3926092A" w14:textId="77777777" w:rsidTr="000E6A8C">
        <w:tc>
          <w:tcPr>
            <w:tcW w:w="4508" w:type="dxa"/>
          </w:tcPr>
          <w:p w14:paraId="2B542349" w14:textId="2CD15581" w:rsidR="00F210EF" w:rsidRPr="00636175" w:rsidRDefault="00F210EF" w:rsidP="00636175">
            <w:pPr>
              <w:jc w:val="both"/>
              <w:rPr>
                <w:rFonts w:ascii="Times New Roman" w:hAnsi="Times New Roman" w:cs="Times New Roman"/>
                <w:sz w:val="24"/>
                <w:szCs w:val="24"/>
                <w:lang w:val="en-GB"/>
              </w:rPr>
            </w:pPr>
            <w:r w:rsidRPr="00636175">
              <w:rPr>
                <w:rFonts w:ascii="Times New Roman" w:hAnsi="Times New Roman" w:cs="Times New Roman"/>
                <w:sz w:val="24"/>
                <w:szCs w:val="24"/>
                <w:lang w:val="en-GB"/>
              </w:rPr>
              <w:t>Scope of proposed activity</w:t>
            </w:r>
            <w:r w:rsidRPr="00636175">
              <w:rPr>
                <w:rFonts w:ascii="Times New Roman" w:hAnsi="Times New Roman" w:cs="Times New Roman"/>
                <w:sz w:val="24"/>
                <w:szCs w:val="24"/>
                <w:lang w:val="en-GB"/>
              </w:rPr>
              <w:br/>
              <w:t>(e.g., main activity and any/all peripheral activities requiring assessment)</w:t>
            </w:r>
          </w:p>
        </w:tc>
        <w:tc>
          <w:tcPr>
            <w:tcW w:w="4508" w:type="dxa"/>
          </w:tcPr>
          <w:p w14:paraId="55DA7778" w14:textId="15938EB5" w:rsidR="00F210EF" w:rsidRPr="00636175" w:rsidRDefault="003E0346" w:rsidP="00636175">
            <w:pPr>
              <w:jc w:val="both"/>
              <w:rPr>
                <w:rFonts w:ascii="Times New Roman" w:hAnsi="Times New Roman" w:cs="Times New Roman"/>
                <w:sz w:val="24"/>
                <w:szCs w:val="24"/>
                <w:lang w:val="en-GB"/>
              </w:rPr>
            </w:pPr>
            <w:r w:rsidRPr="00636175">
              <w:rPr>
                <w:rFonts w:ascii="Times New Roman" w:hAnsi="Times New Roman" w:cs="Times New Roman"/>
                <w:sz w:val="24"/>
                <w:szCs w:val="24"/>
                <w:lang w:val="en-GB"/>
              </w:rPr>
              <w:t>Expansion of existing activity</w:t>
            </w:r>
          </w:p>
        </w:tc>
      </w:tr>
      <w:tr w:rsidR="00F210EF" w:rsidRPr="00636175" w14:paraId="2EBD7D53" w14:textId="77777777" w:rsidTr="000E6A8C">
        <w:tc>
          <w:tcPr>
            <w:tcW w:w="4508" w:type="dxa"/>
          </w:tcPr>
          <w:p w14:paraId="77A9EB31" w14:textId="75CA067C" w:rsidR="00F210EF" w:rsidRPr="00636175" w:rsidRDefault="00F210EF" w:rsidP="00636175">
            <w:pPr>
              <w:jc w:val="both"/>
              <w:rPr>
                <w:rFonts w:ascii="Times New Roman" w:hAnsi="Times New Roman" w:cs="Times New Roman"/>
                <w:sz w:val="24"/>
                <w:szCs w:val="24"/>
                <w:lang w:val="en-GB"/>
              </w:rPr>
            </w:pPr>
            <w:r w:rsidRPr="00636175">
              <w:rPr>
                <w:rFonts w:ascii="Times New Roman" w:hAnsi="Times New Roman" w:cs="Times New Roman"/>
                <w:sz w:val="24"/>
                <w:szCs w:val="24"/>
                <w:lang w:val="en-GB"/>
              </w:rPr>
              <w:t>Scale of proposed activity</w:t>
            </w:r>
            <w:r w:rsidRPr="00636175">
              <w:rPr>
                <w:rFonts w:ascii="Times New Roman" w:hAnsi="Times New Roman" w:cs="Times New Roman"/>
                <w:sz w:val="24"/>
                <w:szCs w:val="24"/>
                <w:lang w:val="en-GB"/>
              </w:rPr>
              <w:br/>
              <w:t>(</w:t>
            </w:r>
            <w:r w:rsidR="009D11E0" w:rsidRPr="00636175">
              <w:rPr>
                <w:rFonts w:ascii="Times New Roman" w:hAnsi="Times New Roman" w:cs="Times New Roman"/>
                <w:sz w:val="24"/>
                <w:szCs w:val="24"/>
                <w:lang w:val="en-GB"/>
              </w:rPr>
              <w:t>e.g.,</w:t>
            </w:r>
            <w:r w:rsidRPr="00636175">
              <w:rPr>
                <w:rFonts w:ascii="Times New Roman" w:hAnsi="Times New Roman" w:cs="Times New Roman"/>
                <w:sz w:val="24"/>
                <w:szCs w:val="24"/>
                <w:lang w:val="en-GB"/>
              </w:rPr>
              <w:t xml:space="preserve"> size, production capacity, etc.)</w:t>
            </w:r>
          </w:p>
        </w:tc>
        <w:tc>
          <w:tcPr>
            <w:tcW w:w="4508" w:type="dxa"/>
          </w:tcPr>
          <w:p w14:paraId="4CB09E80" w14:textId="7705B4BA" w:rsidR="00F210EF" w:rsidRPr="00636175" w:rsidRDefault="003E0346" w:rsidP="00636175">
            <w:pPr>
              <w:jc w:val="both"/>
              <w:rPr>
                <w:rFonts w:ascii="Times New Roman" w:hAnsi="Times New Roman" w:cs="Times New Roman"/>
                <w:sz w:val="24"/>
                <w:szCs w:val="24"/>
                <w:lang w:val="en-GB"/>
              </w:rPr>
            </w:pPr>
            <w:r w:rsidRPr="00636175">
              <w:rPr>
                <w:rFonts w:ascii="Times New Roman" w:hAnsi="Times New Roman" w:cs="Times New Roman"/>
                <w:sz w:val="24"/>
                <w:szCs w:val="24"/>
                <w:lang w:val="en-GB"/>
              </w:rPr>
              <w:t>Expansion of existing size and production capacity</w:t>
            </w:r>
          </w:p>
        </w:tc>
      </w:tr>
      <w:tr w:rsidR="009D11E0" w:rsidRPr="00636175" w14:paraId="32F38578" w14:textId="77777777" w:rsidTr="000E6A8C">
        <w:tc>
          <w:tcPr>
            <w:tcW w:w="4508" w:type="dxa"/>
          </w:tcPr>
          <w:p w14:paraId="4194E2EE" w14:textId="737A7A4C" w:rsidR="009D11E0" w:rsidRPr="00636175" w:rsidRDefault="009D11E0" w:rsidP="00636175">
            <w:pPr>
              <w:jc w:val="both"/>
              <w:rPr>
                <w:rFonts w:ascii="Times New Roman" w:hAnsi="Times New Roman" w:cs="Times New Roman"/>
                <w:sz w:val="24"/>
                <w:szCs w:val="24"/>
                <w:lang w:val="en-GB"/>
              </w:rPr>
            </w:pPr>
            <w:r w:rsidRPr="00636175">
              <w:rPr>
                <w:rFonts w:ascii="Times New Roman" w:hAnsi="Times New Roman" w:cs="Times New Roman"/>
                <w:sz w:val="24"/>
                <w:szCs w:val="24"/>
                <w:lang w:val="en-GB"/>
              </w:rPr>
              <w:t>Description of proposed activity</w:t>
            </w:r>
            <w:r w:rsidRPr="00636175">
              <w:rPr>
                <w:rFonts w:ascii="Times New Roman" w:hAnsi="Times New Roman" w:cs="Times New Roman"/>
                <w:sz w:val="24"/>
                <w:szCs w:val="24"/>
                <w:lang w:val="en-GB"/>
              </w:rPr>
              <w:br/>
              <w:t>(e.g., technology used)</w:t>
            </w:r>
          </w:p>
        </w:tc>
        <w:tc>
          <w:tcPr>
            <w:tcW w:w="4508" w:type="dxa"/>
          </w:tcPr>
          <w:p w14:paraId="4B71995B" w14:textId="18DA3444" w:rsidR="009D11E0" w:rsidRPr="00636175" w:rsidRDefault="00FB280D" w:rsidP="00636175">
            <w:pPr>
              <w:jc w:val="both"/>
              <w:rPr>
                <w:rFonts w:ascii="Times New Roman" w:hAnsi="Times New Roman" w:cs="Times New Roman"/>
                <w:sz w:val="24"/>
                <w:szCs w:val="24"/>
                <w:lang w:val="en-GB"/>
              </w:rPr>
            </w:pPr>
            <w:r w:rsidRPr="00636175">
              <w:rPr>
                <w:rFonts w:ascii="Times New Roman" w:hAnsi="Times New Roman" w:cs="Times New Roman"/>
                <w:sz w:val="24"/>
                <w:szCs w:val="24"/>
                <w:lang w:val="en-GB"/>
              </w:rPr>
              <w:t xml:space="preserve">Proposed activity includes expansion of </w:t>
            </w:r>
            <w:r w:rsidR="001351EF" w:rsidRPr="00636175">
              <w:rPr>
                <w:rFonts w:ascii="Times New Roman" w:hAnsi="Times New Roman" w:cs="Times New Roman"/>
                <w:sz w:val="24"/>
                <w:szCs w:val="24"/>
                <w:lang w:val="en-GB"/>
              </w:rPr>
              <w:t xml:space="preserve">the </w:t>
            </w:r>
            <w:proofErr w:type="spellStart"/>
            <w:r w:rsidRPr="00636175">
              <w:rPr>
                <w:rFonts w:ascii="Times New Roman" w:hAnsi="Times New Roman" w:cs="Times New Roman"/>
                <w:sz w:val="24"/>
                <w:szCs w:val="24"/>
                <w:lang w:val="en-GB"/>
              </w:rPr>
              <w:t>Tunkūni</w:t>
            </w:r>
            <w:proofErr w:type="spellEnd"/>
            <w:r w:rsidRPr="00636175">
              <w:rPr>
                <w:rFonts w:ascii="Times New Roman" w:hAnsi="Times New Roman" w:cs="Times New Roman"/>
                <w:sz w:val="24"/>
                <w:szCs w:val="24"/>
                <w:lang w:val="en-GB"/>
              </w:rPr>
              <w:t xml:space="preserve"> farm by 10 200</w:t>
            </w:r>
            <w:r w:rsidR="000C4422" w:rsidRPr="00636175">
              <w:rPr>
                <w:rFonts w:ascii="Times New Roman" w:hAnsi="Times New Roman" w:cs="Times New Roman"/>
                <w:sz w:val="24"/>
                <w:szCs w:val="24"/>
                <w:lang w:val="en-GB"/>
              </w:rPr>
              <w:t xml:space="preserve"> pen spaces for</w:t>
            </w:r>
            <w:r w:rsidRPr="00636175">
              <w:rPr>
                <w:rFonts w:ascii="Times New Roman" w:hAnsi="Times New Roman" w:cs="Times New Roman"/>
                <w:sz w:val="24"/>
                <w:szCs w:val="24"/>
                <w:lang w:val="en-GB"/>
              </w:rPr>
              <w:t xml:space="preserve"> fattening pigs</w:t>
            </w:r>
            <w:r w:rsidR="000C4422" w:rsidRPr="00636175">
              <w:rPr>
                <w:rFonts w:ascii="Times New Roman" w:hAnsi="Times New Roman" w:cs="Times New Roman"/>
                <w:sz w:val="24"/>
                <w:szCs w:val="24"/>
                <w:lang w:val="en-GB"/>
              </w:rPr>
              <w:t xml:space="preserve">. </w:t>
            </w:r>
            <w:r w:rsidR="003374ED" w:rsidRPr="00636175">
              <w:rPr>
                <w:rFonts w:ascii="Times New Roman" w:hAnsi="Times New Roman" w:cs="Times New Roman"/>
                <w:sz w:val="24"/>
                <w:szCs w:val="24"/>
                <w:lang w:val="en-GB"/>
              </w:rPr>
              <w:t xml:space="preserve">As a result, the total production capacity of </w:t>
            </w:r>
            <w:r w:rsidR="001351EF" w:rsidRPr="00636175">
              <w:rPr>
                <w:rFonts w:ascii="Times New Roman" w:hAnsi="Times New Roman" w:cs="Times New Roman"/>
                <w:sz w:val="24"/>
                <w:szCs w:val="24"/>
                <w:lang w:val="en-GB"/>
              </w:rPr>
              <w:t xml:space="preserve">the </w:t>
            </w:r>
            <w:proofErr w:type="spellStart"/>
            <w:r w:rsidR="003374ED" w:rsidRPr="00636175">
              <w:rPr>
                <w:rFonts w:ascii="Times New Roman" w:hAnsi="Times New Roman" w:cs="Times New Roman"/>
                <w:sz w:val="24"/>
                <w:szCs w:val="24"/>
                <w:lang w:val="en-GB"/>
              </w:rPr>
              <w:t>Tunkūni</w:t>
            </w:r>
            <w:proofErr w:type="spellEnd"/>
            <w:r w:rsidR="003374ED" w:rsidRPr="00636175">
              <w:rPr>
                <w:rFonts w:ascii="Times New Roman" w:hAnsi="Times New Roman" w:cs="Times New Roman"/>
                <w:sz w:val="24"/>
                <w:szCs w:val="24"/>
                <w:lang w:val="en-GB"/>
              </w:rPr>
              <w:t xml:space="preserve"> farm will be 34 000 pen spaces, allowing for </w:t>
            </w:r>
            <w:r w:rsidR="0098022C" w:rsidRPr="00636175">
              <w:rPr>
                <w:rFonts w:ascii="Times New Roman" w:hAnsi="Times New Roman" w:cs="Times New Roman"/>
                <w:sz w:val="24"/>
                <w:szCs w:val="24"/>
                <w:lang w:val="en-GB"/>
              </w:rPr>
              <w:t xml:space="preserve">up to </w:t>
            </w:r>
            <w:r w:rsidR="003374ED" w:rsidRPr="00636175">
              <w:rPr>
                <w:rFonts w:ascii="Times New Roman" w:hAnsi="Times New Roman" w:cs="Times New Roman"/>
                <w:sz w:val="24"/>
                <w:szCs w:val="24"/>
                <w:lang w:val="en-GB"/>
              </w:rPr>
              <w:t>31 200 pigs to be kept and fed/fattened.</w:t>
            </w:r>
          </w:p>
          <w:p w14:paraId="293BDBBC" w14:textId="77777777" w:rsidR="00B53A2B" w:rsidRPr="00636175" w:rsidRDefault="00B53A2B" w:rsidP="00636175">
            <w:pPr>
              <w:jc w:val="both"/>
              <w:rPr>
                <w:rFonts w:ascii="Times New Roman" w:hAnsi="Times New Roman" w:cs="Times New Roman"/>
                <w:sz w:val="24"/>
                <w:szCs w:val="24"/>
                <w:lang w:val="en-GB"/>
              </w:rPr>
            </w:pPr>
            <w:proofErr w:type="gramStart"/>
            <w:r w:rsidRPr="00636175">
              <w:rPr>
                <w:rFonts w:ascii="Times New Roman" w:hAnsi="Times New Roman" w:cs="Times New Roman"/>
                <w:sz w:val="24"/>
                <w:szCs w:val="24"/>
                <w:lang w:val="en-GB"/>
              </w:rPr>
              <w:t>In order to</w:t>
            </w:r>
            <w:proofErr w:type="gramEnd"/>
            <w:r w:rsidRPr="00636175">
              <w:rPr>
                <w:rFonts w:ascii="Times New Roman" w:hAnsi="Times New Roman" w:cs="Times New Roman"/>
                <w:sz w:val="24"/>
                <w:szCs w:val="24"/>
                <w:lang w:val="en-GB"/>
              </w:rPr>
              <w:t xml:space="preserve"> expand the production capacity of the farm, 3 new barns for fattening pig </w:t>
            </w:r>
            <w:r w:rsidR="00981F47" w:rsidRPr="00636175">
              <w:rPr>
                <w:rFonts w:ascii="Times New Roman" w:hAnsi="Times New Roman" w:cs="Times New Roman"/>
                <w:sz w:val="24"/>
                <w:szCs w:val="24"/>
                <w:lang w:val="en-GB"/>
              </w:rPr>
              <w:t>keeping will be built</w:t>
            </w:r>
            <w:r w:rsidR="0098022C" w:rsidRPr="00636175">
              <w:rPr>
                <w:rFonts w:ascii="Times New Roman" w:hAnsi="Times New Roman" w:cs="Times New Roman"/>
                <w:sz w:val="24"/>
                <w:szCs w:val="24"/>
                <w:lang w:val="en-GB"/>
              </w:rPr>
              <w:t xml:space="preserve"> (approximate area 9500m</w:t>
            </w:r>
            <w:r w:rsidR="0098022C" w:rsidRPr="00636175">
              <w:rPr>
                <w:rFonts w:ascii="Times New Roman" w:hAnsi="Times New Roman" w:cs="Times New Roman"/>
                <w:sz w:val="24"/>
                <w:szCs w:val="24"/>
                <w:vertAlign w:val="superscript"/>
                <w:lang w:val="en-GB"/>
              </w:rPr>
              <w:t>2</w:t>
            </w:r>
            <w:r w:rsidR="0098022C" w:rsidRPr="00636175">
              <w:rPr>
                <w:rFonts w:ascii="Times New Roman" w:hAnsi="Times New Roman" w:cs="Times New Roman"/>
                <w:sz w:val="24"/>
                <w:szCs w:val="24"/>
                <w:lang w:val="en-GB"/>
              </w:rPr>
              <w:t>). Each barn will be divided in 4 divisions, one division will have 48 pens and one pen will host 17-20 pigs. Pig density in one pen will be decided depending on the combined weight of the animals – dens with heavier animals will have less</w:t>
            </w:r>
            <w:r w:rsidR="007363AA" w:rsidRPr="00636175">
              <w:rPr>
                <w:rFonts w:ascii="Times New Roman" w:hAnsi="Times New Roman" w:cs="Times New Roman"/>
                <w:sz w:val="24"/>
                <w:szCs w:val="24"/>
                <w:lang w:val="en-GB"/>
              </w:rPr>
              <w:t>/fewer</w:t>
            </w:r>
            <w:r w:rsidR="0098022C" w:rsidRPr="00636175">
              <w:rPr>
                <w:rFonts w:ascii="Times New Roman" w:hAnsi="Times New Roman" w:cs="Times New Roman"/>
                <w:sz w:val="24"/>
                <w:szCs w:val="24"/>
                <w:lang w:val="en-GB"/>
              </w:rPr>
              <w:t xml:space="preserve"> individuals.</w:t>
            </w:r>
          </w:p>
          <w:p w14:paraId="5CCD1319" w14:textId="77777777" w:rsidR="0023182A" w:rsidRPr="00636175" w:rsidRDefault="0023182A" w:rsidP="00636175">
            <w:pPr>
              <w:jc w:val="both"/>
              <w:rPr>
                <w:rFonts w:ascii="Times New Roman" w:hAnsi="Times New Roman" w:cs="Times New Roman"/>
                <w:sz w:val="24"/>
                <w:szCs w:val="24"/>
                <w:lang w:val="en-GB"/>
              </w:rPr>
            </w:pPr>
            <w:r w:rsidRPr="00636175">
              <w:rPr>
                <w:rFonts w:ascii="Times New Roman" w:hAnsi="Times New Roman" w:cs="Times New Roman"/>
                <w:sz w:val="24"/>
                <w:szCs w:val="24"/>
                <w:lang w:val="en-GB"/>
              </w:rPr>
              <w:t xml:space="preserve">The technical solutions of arrangement and equipment of the intended activity will be identical to the </w:t>
            </w:r>
            <w:r w:rsidR="00747279" w:rsidRPr="00636175">
              <w:rPr>
                <w:rFonts w:ascii="Times New Roman" w:hAnsi="Times New Roman" w:cs="Times New Roman"/>
                <w:sz w:val="24"/>
                <w:szCs w:val="24"/>
                <w:lang w:val="en-GB"/>
              </w:rPr>
              <w:t xml:space="preserve">solutions </w:t>
            </w:r>
            <w:r w:rsidRPr="00636175">
              <w:rPr>
                <w:rFonts w:ascii="Times New Roman" w:hAnsi="Times New Roman" w:cs="Times New Roman"/>
                <w:sz w:val="24"/>
                <w:szCs w:val="24"/>
                <w:lang w:val="en-GB"/>
              </w:rPr>
              <w:t xml:space="preserve">already in use in the existing farms. </w:t>
            </w:r>
            <w:r w:rsidR="00747279" w:rsidRPr="00636175">
              <w:rPr>
                <w:rFonts w:ascii="Times New Roman" w:hAnsi="Times New Roman" w:cs="Times New Roman"/>
                <w:sz w:val="24"/>
                <w:szCs w:val="24"/>
                <w:lang w:val="en-GB"/>
              </w:rPr>
              <w:t xml:space="preserve">The fattening pig keeping system and breeding principles also shall be the same as the ones already in use. It is </w:t>
            </w:r>
            <w:r w:rsidR="00747279" w:rsidRPr="00636175">
              <w:rPr>
                <w:rFonts w:ascii="Times New Roman" w:hAnsi="Times New Roman" w:cs="Times New Roman"/>
                <w:sz w:val="24"/>
                <w:szCs w:val="24"/>
                <w:lang w:val="en-GB"/>
              </w:rPr>
              <w:lastRenderedPageBreak/>
              <w:t xml:space="preserve">intended that all the technical processes in the existing and the intended farms will </w:t>
            </w:r>
            <w:r w:rsidR="0007689C" w:rsidRPr="00636175">
              <w:rPr>
                <w:rFonts w:ascii="Times New Roman" w:hAnsi="Times New Roman" w:cs="Times New Roman"/>
                <w:sz w:val="24"/>
                <w:szCs w:val="24"/>
                <w:lang w:val="en-GB"/>
              </w:rPr>
              <w:t>be integrated in one united production system.</w:t>
            </w:r>
          </w:p>
          <w:p w14:paraId="408FAFF0" w14:textId="77777777" w:rsidR="0007689C" w:rsidRPr="00636175" w:rsidRDefault="0007689C" w:rsidP="00636175">
            <w:pPr>
              <w:jc w:val="both"/>
              <w:rPr>
                <w:rFonts w:ascii="Times New Roman" w:hAnsi="Times New Roman" w:cs="Times New Roman"/>
                <w:sz w:val="24"/>
                <w:szCs w:val="24"/>
              </w:rPr>
            </w:pPr>
            <w:r w:rsidRPr="00636175">
              <w:rPr>
                <w:rFonts w:ascii="Times New Roman" w:hAnsi="Times New Roman" w:cs="Times New Roman"/>
                <w:sz w:val="24"/>
                <w:szCs w:val="24"/>
                <w:lang w:val="en-GB"/>
              </w:rPr>
              <w:t xml:space="preserve">In order to ensure that the waste </w:t>
            </w:r>
            <w:r w:rsidR="001B41DE" w:rsidRPr="00636175">
              <w:rPr>
                <w:rFonts w:ascii="Times New Roman" w:hAnsi="Times New Roman" w:cs="Times New Roman"/>
                <w:sz w:val="24"/>
                <w:szCs w:val="24"/>
                <w:lang w:val="en-GB"/>
              </w:rPr>
              <w:t>management is organised</w:t>
            </w:r>
            <w:r w:rsidRPr="00636175">
              <w:rPr>
                <w:rFonts w:ascii="Times New Roman" w:hAnsi="Times New Roman" w:cs="Times New Roman"/>
                <w:sz w:val="24"/>
                <w:szCs w:val="24"/>
                <w:lang w:val="en-GB"/>
              </w:rPr>
              <w:t xml:space="preserve"> in accordance </w:t>
            </w:r>
            <w:r w:rsidR="001B41DE" w:rsidRPr="00636175">
              <w:rPr>
                <w:rFonts w:ascii="Times New Roman" w:hAnsi="Times New Roman" w:cs="Times New Roman"/>
                <w:sz w:val="24"/>
                <w:szCs w:val="24"/>
                <w:lang w:val="en-GB"/>
              </w:rPr>
              <w:t>with</w:t>
            </w:r>
            <w:r w:rsidRPr="00636175">
              <w:rPr>
                <w:rFonts w:ascii="Times New Roman" w:hAnsi="Times New Roman" w:cs="Times New Roman"/>
                <w:sz w:val="24"/>
                <w:szCs w:val="24"/>
                <w:lang w:val="en-GB"/>
              </w:rPr>
              <w:t xml:space="preserve"> requirements of regulatory acts </w:t>
            </w:r>
            <w:proofErr w:type="gramStart"/>
            <w:r w:rsidRPr="00636175">
              <w:rPr>
                <w:rFonts w:ascii="Times New Roman" w:hAnsi="Times New Roman" w:cs="Times New Roman"/>
                <w:sz w:val="24"/>
                <w:szCs w:val="24"/>
                <w:lang w:val="en-GB"/>
              </w:rPr>
              <w:t>in regards to</w:t>
            </w:r>
            <w:proofErr w:type="gramEnd"/>
            <w:r w:rsidRPr="00636175">
              <w:rPr>
                <w:rFonts w:ascii="Times New Roman" w:hAnsi="Times New Roman" w:cs="Times New Roman"/>
                <w:sz w:val="24"/>
                <w:szCs w:val="24"/>
                <w:lang w:val="en-GB"/>
              </w:rPr>
              <w:t xml:space="preserve"> waste management, in addition to the 8 existing manure storage units, 3 new units will be built</w:t>
            </w:r>
            <w:r w:rsidR="001B41DE" w:rsidRPr="00636175">
              <w:rPr>
                <w:rFonts w:ascii="Times New Roman" w:hAnsi="Times New Roman" w:cs="Times New Roman"/>
                <w:sz w:val="24"/>
                <w:szCs w:val="24"/>
                <w:lang w:val="en-GB"/>
              </w:rPr>
              <w:t xml:space="preserve"> (concrete, closed units), each with volume of 4280m</w:t>
            </w:r>
            <w:r w:rsidR="001B41DE" w:rsidRPr="00636175">
              <w:rPr>
                <w:rFonts w:ascii="Times New Roman" w:hAnsi="Times New Roman" w:cs="Times New Roman"/>
                <w:sz w:val="24"/>
                <w:szCs w:val="24"/>
                <w:vertAlign w:val="superscript"/>
                <w:lang w:val="en-GB"/>
              </w:rPr>
              <w:t>2</w:t>
            </w:r>
            <w:r w:rsidR="001B41DE" w:rsidRPr="00636175">
              <w:rPr>
                <w:rFonts w:ascii="Times New Roman" w:hAnsi="Times New Roman" w:cs="Times New Roman"/>
                <w:sz w:val="24"/>
                <w:szCs w:val="24"/>
                <w:lang w:val="en-GB"/>
              </w:rPr>
              <w:t xml:space="preserve"> or 12 840m</w:t>
            </w:r>
            <w:r w:rsidR="001B41DE" w:rsidRPr="00636175">
              <w:rPr>
                <w:rFonts w:ascii="Times New Roman" w:hAnsi="Times New Roman" w:cs="Times New Roman"/>
                <w:sz w:val="24"/>
                <w:szCs w:val="24"/>
                <w:vertAlign w:val="superscript"/>
                <w:lang w:val="en-GB"/>
              </w:rPr>
              <w:t>2</w:t>
            </w:r>
            <w:r w:rsidR="001B41DE" w:rsidRPr="00636175">
              <w:rPr>
                <w:rFonts w:ascii="Times New Roman" w:hAnsi="Times New Roman" w:cs="Times New Roman"/>
                <w:sz w:val="24"/>
                <w:szCs w:val="24"/>
                <w:lang w:val="en-GB"/>
              </w:rPr>
              <w:t xml:space="preserve"> combined. After the realisation of the intended activity the total manure storage capacity shall be 46 680</w:t>
            </w:r>
            <w:r w:rsidR="001B41DE" w:rsidRPr="00636175">
              <w:rPr>
                <w:rFonts w:ascii="Times New Roman" w:hAnsi="Times New Roman" w:cs="Times New Roman"/>
                <w:sz w:val="24"/>
                <w:szCs w:val="24"/>
              </w:rPr>
              <w:t>m</w:t>
            </w:r>
            <w:r w:rsidR="001B41DE" w:rsidRPr="00636175">
              <w:rPr>
                <w:rFonts w:ascii="Times New Roman" w:hAnsi="Times New Roman" w:cs="Times New Roman"/>
                <w:sz w:val="24"/>
                <w:szCs w:val="24"/>
                <w:vertAlign w:val="superscript"/>
              </w:rPr>
              <w:t>2</w:t>
            </w:r>
            <w:r w:rsidR="001B41DE" w:rsidRPr="00636175">
              <w:rPr>
                <w:rFonts w:ascii="Times New Roman" w:hAnsi="Times New Roman" w:cs="Times New Roman"/>
                <w:sz w:val="24"/>
                <w:szCs w:val="24"/>
              </w:rPr>
              <w:t>.</w:t>
            </w:r>
          </w:p>
          <w:p w14:paraId="52ECDD6C" w14:textId="77777777" w:rsidR="00C17A8F" w:rsidRPr="00636175" w:rsidRDefault="00C17A8F" w:rsidP="00636175">
            <w:pPr>
              <w:jc w:val="both"/>
              <w:rPr>
                <w:rFonts w:ascii="Times New Roman" w:hAnsi="Times New Roman" w:cs="Times New Roman"/>
                <w:sz w:val="24"/>
                <w:szCs w:val="24"/>
                <w:lang w:val="en-GB"/>
              </w:rPr>
            </w:pPr>
            <w:r w:rsidRPr="00636175">
              <w:rPr>
                <w:rFonts w:ascii="Times New Roman" w:hAnsi="Times New Roman" w:cs="Times New Roman"/>
                <w:sz w:val="24"/>
                <w:szCs w:val="24"/>
                <w:lang w:val="en-GB"/>
              </w:rPr>
              <w:t>As part of the expansion process, it is planned to install an additional grain tower (silo) with a storage capacity 700 t.</w:t>
            </w:r>
          </w:p>
          <w:p w14:paraId="1AD69B8B" w14:textId="3EF18BB1" w:rsidR="00C17A8F" w:rsidRPr="00636175" w:rsidRDefault="00C17A8F" w:rsidP="00636175">
            <w:pPr>
              <w:jc w:val="both"/>
              <w:rPr>
                <w:rFonts w:ascii="Times New Roman" w:hAnsi="Times New Roman" w:cs="Times New Roman"/>
                <w:sz w:val="24"/>
                <w:szCs w:val="24"/>
                <w:lang w:val="en-GB"/>
              </w:rPr>
            </w:pPr>
            <w:r w:rsidRPr="00636175">
              <w:rPr>
                <w:rFonts w:ascii="Times New Roman" w:hAnsi="Times New Roman" w:cs="Times New Roman"/>
                <w:sz w:val="24"/>
                <w:szCs w:val="24"/>
                <w:lang w:val="en-GB"/>
              </w:rPr>
              <w:t xml:space="preserve">At </w:t>
            </w:r>
            <w:r w:rsidR="001351EF" w:rsidRPr="00636175">
              <w:rPr>
                <w:rFonts w:ascii="Times New Roman" w:hAnsi="Times New Roman" w:cs="Times New Roman"/>
                <w:sz w:val="24"/>
                <w:szCs w:val="24"/>
                <w:lang w:val="en-GB"/>
              </w:rPr>
              <w:t xml:space="preserve">the </w:t>
            </w:r>
            <w:proofErr w:type="spellStart"/>
            <w:r w:rsidRPr="00636175">
              <w:rPr>
                <w:rFonts w:ascii="Times New Roman" w:hAnsi="Times New Roman" w:cs="Times New Roman"/>
                <w:sz w:val="24"/>
                <w:szCs w:val="24"/>
                <w:lang w:val="en-GB"/>
              </w:rPr>
              <w:t>Tunkūni</w:t>
            </w:r>
            <w:proofErr w:type="spellEnd"/>
            <w:r w:rsidRPr="00636175">
              <w:rPr>
                <w:rFonts w:ascii="Times New Roman" w:hAnsi="Times New Roman" w:cs="Times New Roman"/>
                <w:sz w:val="24"/>
                <w:szCs w:val="24"/>
                <w:lang w:val="en-GB"/>
              </w:rPr>
              <w:t xml:space="preserve"> farm, the most important infrastructure objects are provided, however, it might be necessary for the implementation of the expansion project for the allowed capacity to be increased (</w:t>
            </w:r>
            <w:proofErr w:type="gramStart"/>
            <w:r w:rsidRPr="00636175">
              <w:rPr>
                <w:rFonts w:ascii="Times New Roman" w:hAnsi="Times New Roman" w:cs="Times New Roman"/>
                <w:sz w:val="24"/>
                <w:szCs w:val="24"/>
                <w:lang w:val="en-GB"/>
              </w:rPr>
              <w:t>e.g.</w:t>
            </w:r>
            <w:proofErr w:type="gramEnd"/>
            <w:r w:rsidRPr="00636175">
              <w:rPr>
                <w:rFonts w:ascii="Times New Roman" w:hAnsi="Times New Roman" w:cs="Times New Roman"/>
                <w:sz w:val="24"/>
                <w:szCs w:val="24"/>
                <w:lang w:val="en-GB"/>
              </w:rPr>
              <w:t xml:space="preserve"> for electricity supply) or for new engineering constructions to be built (e.g. a water supply well), which will be specified in development process of the technical design.</w:t>
            </w:r>
          </w:p>
          <w:p w14:paraId="07D2898C" w14:textId="55615E2F" w:rsidR="00C17A8F" w:rsidRPr="00636175" w:rsidRDefault="00C17A8F" w:rsidP="00636175">
            <w:pPr>
              <w:jc w:val="both"/>
              <w:rPr>
                <w:rFonts w:ascii="Times New Roman" w:hAnsi="Times New Roman" w:cs="Times New Roman"/>
                <w:sz w:val="24"/>
                <w:szCs w:val="24"/>
                <w:lang w:val="en-GB"/>
              </w:rPr>
            </w:pPr>
            <w:r w:rsidRPr="00636175">
              <w:rPr>
                <w:rFonts w:ascii="Times New Roman" w:hAnsi="Times New Roman" w:cs="Times New Roman"/>
                <w:sz w:val="24"/>
                <w:szCs w:val="24"/>
                <w:lang w:val="en-GB"/>
              </w:rPr>
              <w:t>The construction process of buildings necessary for the implementation of the intended activity will be realized autonomously, without affecting or interrupting existing production.</w:t>
            </w:r>
          </w:p>
        </w:tc>
      </w:tr>
    </w:tbl>
    <w:p w14:paraId="649AB86B" w14:textId="77777777" w:rsidR="001351EF" w:rsidRPr="00636175" w:rsidRDefault="001351EF" w:rsidP="00636175">
      <w:pPr>
        <w:jc w:val="both"/>
        <w:rPr>
          <w:rFonts w:ascii="Times New Roman" w:hAnsi="Times New Roman" w:cs="Times New Roman"/>
          <w:b/>
          <w:bCs/>
          <w:sz w:val="24"/>
          <w:szCs w:val="24"/>
        </w:rPr>
      </w:pPr>
    </w:p>
    <w:p w14:paraId="406DD007" w14:textId="12DA87DC" w:rsidR="00F210EF" w:rsidRPr="00636175" w:rsidRDefault="009D11E0" w:rsidP="00636175">
      <w:pPr>
        <w:jc w:val="both"/>
        <w:rPr>
          <w:rFonts w:ascii="Times New Roman" w:hAnsi="Times New Roman" w:cs="Times New Roman"/>
          <w:b/>
          <w:bCs/>
          <w:sz w:val="24"/>
          <w:szCs w:val="24"/>
          <w:lang w:val="en-GB"/>
        </w:rPr>
      </w:pPr>
      <w:r w:rsidRPr="00636175">
        <w:rPr>
          <w:rFonts w:ascii="Times New Roman" w:hAnsi="Times New Roman" w:cs="Times New Roman"/>
          <w:b/>
          <w:bCs/>
          <w:sz w:val="24"/>
          <w:szCs w:val="24"/>
        </w:rPr>
        <w:t>(</w:t>
      </w:r>
      <w:r w:rsidRPr="00636175">
        <w:rPr>
          <w:rFonts w:ascii="Times New Roman" w:hAnsi="Times New Roman" w:cs="Times New Roman"/>
          <w:b/>
          <w:bCs/>
          <w:sz w:val="24"/>
          <w:szCs w:val="24"/>
          <w:lang w:val="en-GB"/>
        </w:rPr>
        <w:t>ii) Information on the spatial and temporal boundaries of the proposed activity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7F42CD" w:rsidRPr="00636175" w14:paraId="1C447FBA" w14:textId="77777777" w:rsidTr="003374ED">
        <w:tc>
          <w:tcPr>
            <w:tcW w:w="4508" w:type="dxa"/>
          </w:tcPr>
          <w:p w14:paraId="0AEF6548" w14:textId="194A309F" w:rsidR="007F42CD" w:rsidRPr="00636175" w:rsidRDefault="007F42CD" w:rsidP="00636175">
            <w:pPr>
              <w:jc w:val="both"/>
              <w:rPr>
                <w:rFonts w:ascii="Times New Roman" w:hAnsi="Times New Roman" w:cs="Times New Roman"/>
                <w:sz w:val="24"/>
                <w:szCs w:val="24"/>
                <w:lang w:val="en-GB"/>
              </w:rPr>
            </w:pPr>
            <w:r w:rsidRPr="00636175">
              <w:rPr>
                <w:rFonts w:ascii="Times New Roman" w:hAnsi="Times New Roman" w:cs="Times New Roman"/>
                <w:sz w:val="24"/>
                <w:szCs w:val="24"/>
                <w:lang w:val="en-GB"/>
              </w:rPr>
              <w:t>Location+</w:t>
            </w:r>
          </w:p>
        </w:tc>
        <w:tc>
          <w:tcPr>
            <w:tcW w:w="4508" w:type="dxa"/>
          </w:tcPr>
          <w:p w14:paraId="1D0D24AB" w14:textId="4C91DAB2" w:rsidR="007F42CD" w:rsidRPr="00636175" w:rsidRDefault="007F42CD" w:rsidP="00636175">
            <w:pPr>
              <w:jc w:val="both"/>
              <w:rPr>
                <w:rFonts w:ascii="Times New Roman" w:hAnsi="Times New Roman" w:cs="Times New Roman"/>
                <w:sz w:val="24"/>
                <w:szCs w:val="24"/>
                <w:lang w:val="en-GB"/>
              </w:rPr>
            </w:pPr>
            <w:r w:rsidRPr="00636175">
              <w:rPr>
                <w:rFonts w:ascii="Times New Roman" w:hAnsi="Times New Roman" w:cs="Times New Roman"/>
                <w:sz w:val="24"/>
                <w:szCs w:val="24"/>
                <w:lang w:val="en-GB"/>
              </w:rPr>
              <w:t xml:space="preserve">The proposed activity will be carried out in the territory of </w:t>
            </w:r>
            <w:r w:rsidR="001351EF" w:rsidRPr="00636175">
              <w:rPr>
                <w:rFonts w:ascii="Times New Roman" w:hAnsi="Times New Roman" w:cs="Times New Roman"/>
                <w:sz w:val="24"/>
                <w:szCs w:val="24"/>
                <w:lang w:val="en-GB"/>
              </w:rPr>
              <w:t xml:space="preserve">the </w:t>
            </w:r>
            <w:proofErr w:type="spellStart"/>
            <w:r w:rsidRPr="00636175">
              <w:rPr>
                <w:rFonts w:ascii="Times New Roman" w:hAnsi="Times New Roman" w:cs="Times New Roman"/>
                <w:sz w:val="24"/>
                <w:szCs w:val="24"/>
                <w:lang w:val="en-GB"/>
              </w:rPr>
              <w:t>Tunkūni</w:t>
            </w:r>
            <w:proofErr w:type="spellEnd"/>
            <w:r w:rsidRPr="00636175">
              <w:rPr>
                <w:rFonts w:ascii="Times New Roman" w:hAnsi="Times New Roman" w:cs="Times New Roman"/>
                <w:sz w:val="24"/>
                <w:szCs w:val="24"/>
                <w:lang w:val="en-GB"/>
              </w:rPr>
              <w:t xml:space="preserve"> farm (land plot “</w:t>
            </w:r>
            <w:proofErr w:type="spellStart"/>
            <w:r w:rsidRPr="00636175">
              <w:rPr>
                <w:rFonts w:ascii="Times New Roman" w:hAnsi="Times New Roman" w:cs="Times New Roman"/>
                <w:sz w:val="24"/>
                <w:szCs w:val="24"/>
                <w:lang w:val="en-GB"/>
              </w:rPr>
              <w:t>Brūveri</w:t>
            </w:r>
            <w:proofErr w:type="spellEnd"/>
            <w:r w:rsidRPr="00636175">
              <w:rPr>
                <w:rFonts w:ascii="Times New Roman" w:hAnsi="Times New Roman" w:cs="Times New Roman"/>
                <w:sz w:val="24"/>
                <w:szCs w:val="24"/>
                <w:lang w:val="en-GB"/>
              </w:rPr>
              <w:t xml:space="preserve">”, </w:t>
            </w:r>
            <w:proofErr w:type="spellStart"/>
            <w:r w:rsidRPr="00636175">
              <w:rPr>
                <w:rFonts w:ascii="Times New Roman" w:hAnsi="Times New Roman" w:cs="Times New Roman"/>
                <w:sz w:val="24"/>
                <w:szCs w:val="24"/>
                <w:lang w:val="en-GB"/>
              </w:rPr>
              <w:t>Brunava</w:t>
            </w:r>
            <w:proofErr w:type="spellEnd"/>
            <w:r w:rsidRPr="00636175">
              <w:rPr>
                <w:rFonts w:ascii="Times New Roman" w:hAnsi="Times New Roman" w:cs="Times New Roman"/>
                <w:sz w:val="24"/>
                <w:szCs w:val="24"/>
                <w:lang w:val="en-GB"/>
              </w:rPr>
              <w:t xml:space="preserve"> parish, </w:t>
            </w:r>
            <w:proofErr w:type="gramStart"/>
            <w:r w:rsidRPr="00636175">
              <w:rPr>
                <w:rFonts w:ascii="Times New Roman" w:hAnsi="Times New Roman" w:cs="Times New Roman"/>
                <w:sz w:val="24"/>
                <w:szCs w:val="24"/>
                <w:lang w:val="en-GB"/>
              </w:rPr>
              <w:t>Bauska county</w:t>
            </w:r>
            <w:proofErr w:type="gramEnd"/>
            <w:r w:rsidRPr="00636175">
              <w:rPr>
                <w:rFonts w:ascii="Times New Roman" w:hAnsi="Times New Roman" w:cs="Times New Roman"/>
                <w:sz w:val="24"/>
                <w:szCs w:val="24"/>
                <w:lang w:val="en-GB"/>
              </w:rPr>
              <w:t>, cadastre No</w:t>
            </w:r>
            <w:r w:rsidR="001351EF" w:rsidRPr="00636175">
              <w:rPr>
                <w:rFonts w:ascii="Times New Roman" w:hAnsi="Times New Roman" w:cs="Times New Roman"/>
                <w:sz w:val="24"/>
                <w:szCs w:val="24"/>
                <w:lang w:val="en-GB"/>
              </w:rPr>
              <w:t xml:space="preserve"> </w:t>
            </w:r>
            <w:r w:rsidRPr="00636175">
              <w:rPr>
                <w:rFonts w:ascii="Times New Roman" w:hAnsi="Times New Roman" w:cs="Times New Roman"/>
                <w:sz w:val="24"/>
                <w:szCs w:val="24"/>
                <w:lang w:val="en-GB"/>
              </w:rPr>
              <w:t>40460140079, with total area 19</w:t>
            </w:r>
            <w:r w:rsidR="001351EF" w:rsidRPr="00636175">
              <w:rPr>
                <w:rFonts w:ascii="Times New Roman" w:hAnsi="Times New Roman" w:cs="Times New Roman"/>
                <w:sz w:val="24"/>
                <w:szCs w:val="24"/>
                <w:lang w:val="en-GB"/>
              </w:rPr>
              <w:t xml:space="preserve"> </w:t>
            </w:r>
            <w:r w:rsidRPr="00636175">
              <w:rPr>
                <w:rFonts w:ascii="Times New Roman" w:hAnsi="Times New Roman" w:cs="Times New Roman"/>
                <w:sz w:val="24"/>
                <w:szCs w:val="24"/>
                <w:lang w:val="en-GB"/>
              </w:rPr>
              <w:t>ha) which is a part of the real estate that belongs to SIA “</w:t>
            </w:r>
            <w:proofErr w:type="spellStart"/>
            <w:r w:rsidRPr="00636175">
              <w:rPr>
                <w:rFonts w:ascii="Times New Roman" w:hAnsi="Times New Roman" w:cs="Times New Roman"/>
                <w:sz w:val="24"/>
                <w:szCs w:val="24"/>
                <w:lang w:val="en-GB"/>
              </w:rPr>
              <w:t>Gaižēni</w:t>
            </w:r>
            <w:proofErr w:type="spellEnd"/>
            <w:r w:rsidRPr="00636175">
              <w:rPr>
                <w:rFonts w:ascii="Times New Roman" w:hAnsi="Times New Roman" w:cs="Times New Roman"/>
                <w:sz w:val="24"/>
                <w:szCs w:val="24"/>
                <w:lang w:val="en-GB"/>
              </w:rPr>
              <w:t>”.</w:t>
            </w:r>
          </w:p>
        </w:tc>
      </w:tr>
      <w:tr w:rsidR="007F42CD" w:rsidRPr="00636175" w14:paraId="6AD1F38A" w14:textId="77777777" w:rsidTr="003374ED">
        <w:tc>
          <w:tcPr>
            <w:tcW w:w="4508" w:type="dxa"/>
          </w:tcPr>
          <w:p w14:paraId="7EBC6531" w14:textId="6DE22FA1" w:rsidR="007F42CD" w:rsidRPr="00636175" w:rsidRDefault="007F42CD" w:rsidP="00636175">
            <w:pPr>
              <w:jc w:val="both"/>
              <w:rPr>
                <w:rFonts w:ascii="Times New Roman" w:hAnsi="Times New Roman" w:cs="Times New Roman"/>
                <w:sz w:val="24"/>
                <w:szCs w:val="24"/>
                <w:lang w:val="en-GB"/>
              </w:rPr>
            </w:pPr>
            <w:r w:rsidRPr="00636175">
              <w:rPr>
                <w:rFonts w:ascii="Times New Roman" w:hAnsi="Times New Roman" w:cs="Times New Roman"/>
                <w:sz w:val="24"/>
                <w:szCs w:val="24"/>
                <w:lang w:val="en-GB"/>
              </w:rPr>
              <w:t>Description of the location (</w:t>
            </w:r>
            <w:proofErr w:type="gramStart"/>
            <w:r w:rsidRPr="00636175">
              <w:rPr>
                <w:rFonts w:ascii="Times New Roman" w:hAnsi="Times New Roman" w:cs="Times New Roman"/>
                <w:sz w:val="24"/>
                <w:szCs w:val="24"/>
                <w:lang w:val="en-GB"/>
              </w:rPr>
              <w:t>e.g.</w:t>
            </w:r>
            <w:proofErr w:type="gramEnd"/>
            <w:r w:rsidRPr="00636175">
              <w:rPr>
                <w:rFonts w:ascii="Times New Roman" w:hAnsi="Times New Roman" w:cs="Times New Roman"/>
                <w:sz w:val="24"/>
                <w:szCs w:val="24"/>
                <w:lang w:val="en-GB"/>
              </w:rPr>
              <w:t xml:space="preserve"> physical-geographic, socio-economic characteristics)</w:t>
            </w:r>
          </w:p>
        </w:tc>
        <w:tc>
          <w:tcPr>
            <w:tcW w:w="4508" w:type="dxa"/>
          </w:tcPr>
          <w:p w14:paraId="6E803C25" w14:textId="6C8EDAD7" w:rsidR="007F42CD" w:rsidRPr="00636175" w:rsidRDefault="001351EF" w:rsidP="00636175">
            <w:pPr>
              <w:jc w:val="both"/>
              <w:rPr>
                <w:rFonts w:ascii="Times New Roman" w:hAnsi="Times New Roman" w:cs="Times New Roman"/>
                <w:sz w:val="24"/>
                <w:szCs w:val="24"/>
                <w:lang w:val="en-GB"/>
              </w:rPr>
            </w:pPr>
            <w:r w:rsidRPr="00636175">
              <w:rPr>
                <w:rFonts w:ascii="Times New Roman" w:hAnsi="Times New Roman" w:cs="Times New Roman"/>
                <w:sz w:val="24"/>
                <w:szCs w:val="24"/>
                <w:lang w:val="en-GB"/>
              </w:rPr>
              <w:t xml:space="preserve">The </w:t>
            </w:r>
            <w:proofErr w:type="spellStart"/>
            <w:r w:rsidR="007F42CD" w:rsidRPr="00636175">
              <w:rPr>
                <w:rFonts w:ascii="Times New Roman" w:hAnsi="Times New Roman" w:cs="Times New Roman"/>
                <w:sz w:val="24"/>
                <w:szCs w:val="24"/>
                <w:lang w:val="en-GB"/>
              </w:rPr>
              <w:t>Tunkūni</w:t>
            </w:r>
            <w:proofErr w:type="spellEnd"/>
            <w:r w:rsidR="007F42CD" w:rsidRPr="00636175">
              <w:rPr>
                <w:rFonts w:ascii="Times New Roman" w:hAnsi="Times New Roman" w:cs="Times New Roman"/>
                <w:sz w:val="24"/>
                <w:szCs w:val="24"/>
                <w:lang w:val="en-GB"/>
              </w:rPr>
              <w:t xml:space="preserve"> farm is located in the </w:t>
            </w:r>
            <w:proofErr w:type="gramStart"/>
            <w:r w:rsidR="007F42CD" w:rsidRPr="00636175">
              <w:rPr>
                <w:rFonts w:ascii="Times New Roman" w:hAnsi="Times New Roman" w:cs="Times New Roman"/>
                <w:sz w:val="24"/>
                <w:szCs w:val="24"/>
                <w:lang w:val="en-GB"/>
              </w:rPr>
              <w:t>Bauska county</w:t>
            </w:r>
            <w:proofErr w:type="gramEnd"/>
            <w:r w:rsidR="007F42CD" w:rsidRPr="00636175">
              <w:rPr>
                <w:rFonts w:ascii="Times New Roman" w:hAnsi="Times New Roman" w:cs="Times New Roman"/>
                <w:sz w:val="24"/>
                <w:szCs w:val="24"/>
                <w:lang w:val="en-GB"/>
              </w:rPr>
              <w:t xml:space="preserve"> territory, which, according to Cabinet of Ministers </w:t>
            </w:r>
            <w:r w:rsidR="008A398E" w:rsidRPr="00636175">
              <w:rPr>
                <w:rFonts w:ascii="Times New Roman" w:hAnsi="Times New Roman" w:cs="Times New Roman"/>
                <w:sz w:val="24"/>
                <w:szCs w:val="24"/>
                <w:lang w:val="en-GB"/>
              </w:rPr>
              <w:t>Regulation No</w:t>
            </w:r>
            <w:r w:rsidRPr="00636175">
              <w:rPr>
                <w:rFonts w:ascii="Times New Roman" w:hAnsi="Times New Roman" w:cs="Times New Roman"/>
                <w:sz w:val="24"/>
                <w:szCs w:val="24"/>
                <w:lang w:val="en-GB"/>
              </w:rPr>
              <w:t xml:space="preserve"> </w:t>
            </w:r>
            <w:r w:rsidR="008A398E" w:rsidRPr="00636175">
              <w:rPr>
                <w:rFonts w:ascii="Times New Roman" w:hAnsi="Times New Roman" w:cs="Times New Roman"/>
                <w:sz w:val="24"/>
                <w:szCs w:val="24"/>
                <w:lang w:val="en-GB"/>
              </w:rPr>
              <w:t xml:space="preserve">834 (Requirements Regarding the Protection of </w:t>
            </w:r>
            <w:r w:rsidR="008A398E" w:rsidRPr="00636175">
              <w:rPr>
                <w:rFonts w:ascii="Times New Roman" w:hAnsi="Times New Roman" w:cs="Times New Roman"/>
                <w:sz w:val="24"/>
                <w:szCs w:val="24"/>
                <w:lang w:val="en-GB"/>
              </w:rPr>
              <w:lastRenderedPageBreak/>
              <w:t xml:space="preserve">Water, Soil and Air from Pollution Caused by Agricultural Activity) </w:t>
            </w:r>
            <w:r w:rsidRPr="00636175">
              <w:rPr>
                <w:rFonts w:ascii="Times New Roman" w:hAnsi="Times New Roman" w:cs="Times New Roman"/>
                <w:sz w:val="24"/>
                <w:szCs w:val="24"/>
                <w:lang w:val="en-GB"/>
              </w:rPr>
              <w:t>Article</w:t>
            </w:r>
            <w:r w:rsidR="008A398E" w:rsidRPr="00636175">
              <w:rPr>
                <w:rFonts w:ascii="Times New Roman" w:hAnsi="Times New Roman" w:cs="Times New Roman"/>
                <w:sz w:val="24"/>
                <w:szCs w:val="24"/>
                <w:lang w:val="en-GB"/>
              </w:rPr>
              <w:t xml:space="preserve"> 4, has been appointed the status of a particularly sensitive area and it is subject to increased requirements for water and soil </w:t>
            </w:r>
            <w:proofErr w:type="spellStart"/>
            <w:r w:rsidR="008A398E" w:rsidRPr="00636175">
              <w:rPr>
                <w:rFonts w:ascii="Times New Roman" w:hAnsi="Times New Roman" w:cs="Times New Roman"/>
                <w:sz w:val="24"/>
                <w:szCs w:val="24"/>
                <w:lang w:val="en-GB"/>
              </w:rPr>
              <w:t>pretection</w:t>
            </w:r>
            <w:proofErr w:type="spellEnd"/>
            <w:r w:rsidR="008A398E" w:rsidRPr="00636175">
              <w:rPr>
                <w:rFonts w:ascii="Times New Roman" w:hAnsi="Times New Roman" w:cs="Times New Roman"/>
                <w:sz w:val="24"/>
                <w:szCs w:val="24"/>
                <w:lang w:val="en-GB"/>
              </w:rPr>
              <w:t xml:space="preserve"> from pollution with nitrates caused by agricultural activity.</w:t>
            </w:r>
          </w:p>
          <w:p w14:paraId="3003A298" w14:textId="77777777" w:rsidR="008A398E" w:rsidRPr="00636175" w:rsidRDefault="008A398E" w:rsidP="00636175">
            <w:pPr>
              <w:jc w:val="both"/>
              <w:rPr>
                <w:rFonts w:ascii="Times New Roman" w:hAnsi="Times New Roman" w:cs="Times New Roman"/>
                <w:sz w:val="24"/>
                <w:szCs w:val="24"/>
                <w:lang w:val="en-GB"/>
              </w:rPr>
            </w:pPr>
            <w:r w:rsidRPr="00636175">
              <w:rPr>
                <w:rFonts w:ascii="Times New Roman" w:hAnsi="Times New Roman" w:cs="Times New Roman"/>
                <w:sz w:val="24"/>
                <w:szCs w:val="24"/>
                <w:lang w:val="en-GB"/>
              </w:rPr>
              <w:t xml:space="preserve">There is a nature reserve </w:t>
            </w:r>
            <w:r w:rsidR="007B43D3" w:rsidRPr="00636175">
              <w:rPr>
                <w:rFonts w:ascii="Times New Roman" w:hAnsi="Times New Roman" w:cs="Times New Roman"/>
                <w:sz w:val="24"/>
                <w:szCs w:val="24"/>
                <w:lang w:val="en-GB"/>
              </w:rPr>
              <w:t>“</w:t>
            </w:r>
            <w:proofErr w:type="spellStart"/>
            <w:r w:rsidR="007B43D3" w:rsidRPr="00636175">
              <w:rPr>
                <w:rFonts w:ascii="Times New Roman" w:hAnsi="Times New Roman" w:cs="Times New Roman"/>
                <w:sz w:val="24"/>
                <w:szCs w:val="24"/>
                <w:lang w:val="en-GB"/>
              </w:rPr>
              <w:t>Paņemūnes</w:t>
            </w:r>
            <w:proofErr w:type="spellEnd"/>
            <w:r w:rsidR="007B43D3" w:rsidRPr="00636175">
              <w:rPr>
                <w:rFonts w:ascii="Times New Roman" w:hAnsi="Times New Roman" w:cs="Times New Roman"/>
                <w:sz w:val="24"/>
                <w:szCs w:val="24"/>
                <w:lang w:val="en-GB"/>
              </w:rPr>
              <w:t xml:space="preserve"> </w:t>
            </w:r>
            <w:proofErr w:type="spellStart"/>
            <w:r w:rsidR="007B43D3" w:rsidRPr="00636175">
              <w:rPr>
                <w:rFonts w:ascii="Times New Roman" w:hAnsi="Times New Roman" w:cs="Times New Roman"/>
                <w:sz w:val="24"/>
                <w:szCs w:val="24"/>
                <w:lang w:val="en-GB"/>
              </w:rPr>
              <w:t>meži</w:t>
            </w:r>
            <w:proofErr w:type="spellEnd"/>
            <w:r w:rsidR="007B43D3" w:rsidRPr="00636175">
              <w:rPr>
                <w:rFonts w:ascii="Times New Roman" w:hAnsi="Times New Roman" w:cs="Times New Roman"/>
                <w:sz w:val="24"/>
                <w:szCs w:val="24"/>
                <w:lang w:val="en-GB"/>
              </w:rPr>
              <w:t xml:space="preserve">”, </w:t>
            </w:r>
            <w:r w:rsidRPr="00636175">
              <w:rPr>
                <w:rFonts w:ascii="Times New Roman" w:hAnsi="Times New Roman" w:cs="Times New Roman"/>
                <w:sz w:val="24"/>
                <w:szCs w:val="24"/>
                <w:lang w:val="en-GB"/>
              </w:rPr>
              <w:t xml:space="preserve">approximately 0,5 km </w:t>
            </w:r>
            <w:r w:rsidR="007B43D3" w:rsidRPr="00636175">
              <w:rPr>
                <w:rFonts w:ascii="Times New Roman" w:hAnsi="Times New Roman" w:cs="Times New Roman"/>
                <w:sz w:val="24"/>
                <w:szCs w:val="24"/>
                <w:lang w:val="en-GB"/>
              </w:rPr>
              <w:t xml:space="preserve">from the </w:t>
            </w:r>
            <w:proofErr w:type="spellStart"/>
            <w:r w:rsidR="007B43D3" w:rsidRPr="00636175">
              <w:rPr>
                <w:rFonts w:ascii="Times New Roman" w:hAnsi="Times New Roman" w:cs="Times New Roman"/>
                <w:sz w:val="24"/>
                <w:szCs w:val="24"/>
                <w:lang w:val="en-GB"/>
              </w:rPr>
              <w:t>Tunkūni</w:t>
            </w:r>
            <w:proofErr w:type="spellEnd"/>
            <w:r w:rsidR="007B43D3" w:rsidRPr="00636175">
              <w:rPr>
                <w:rFonts w:ascii="Times New Roman" w:hAnsi="Times New Roman" w:cs="Times New Roman"/>
                <w:sz w:val="24"/>
                <w:szCs w:val="24"/>
                <w:lang w:val="en-GB"/>
              </w:rPr>
              <w:t xml:space="preserve"> farm territory in north and east directions, a Natura 2000 area, created to provide protection and preservation of the ornithologically significant forest massif – </w:t>
            </w:r>
            <w:proofErr w:type="spellStart"/>
            <w:r w:rsidR="007B43D3" w:rsidRPr="00636175">
              <w:rPr>
                <w:rFonts w:ascii="Times New Roman" w:hAnsi="Times New Roman" w:cs="Times New Roman"/>
                <w:sz w:val="24"/>
                <w:szCs w:val="24"/>
                <w:lang w:val="en-GB"/>
              </w:rPr>
              <w:t>Paņemūnes</w:t>
            </w:r>
            <w:proofErr w:type="spellEnd"/>
            <w:r w:rsidR="007B43D3" w:rsidRPr="00636175">
              <w:rPr>
                <w:rFonts w:ascii="Times New Roman" w:hAnsi="Times New Roman" w:cs="Times New Roman"/>
                <w:sz w:val="24"/>
                <w:szCs w:val="24"/>
                <w:lang w:val="en-GB"/>
              </w:rPr>
              <w:t xml:space="preserve"> </w:t>
            </w:r>
            <w:proofErr w:type="spellStart"/>
            <w:r w:rsidR="007B43D3" w:rsidRPr="00636175">
              <w:rPr>
                <w:rFonts w:ascii="Times New Roman" w:hAnsi="Times New Roman" w:cs="Times New Roman"/>
                <w:sz w:val="24"/>
                <w:szCs w:val="24"/>
                <w:lang w:val="en-GB"/>
              </w:rPr>
              <w:t>meži</w:t>
            </w:r>
            <w:proofErr w:type="spellEnd"/>
            <w:r w:rsidR="007B43D3" w:rsidRPr="00636175">
              <w:rPr>
                <w:rFonts w:ascii="Times New Roman" w:hAnsi="Times New Roman" w:cs="Times New Roman"/>
                <w:sz w:val="24"/>
                <w:szCs w:val="24"/>
                <w:lang w:val="en-GB"/>
              </w:rPr>
              <w:t>, and the protection and preservation of the biotopes within the forest. In the territory of the nature reserve, the general rules for the protection and use of specially protected natural areas are in force, which, among other things, determine the permitted and prohibited types of activities in protected areas, but do not restrict activities outside protected areas.</w:t>
            </w:r>
          </w:p>
          <w:p w14:paraId="5B7C2CA5" w14:textId="77777777" w:rsidR="002C55CC" w:rsidRPr="00636175" w:rsidRDefault="002C55CC" w:rsidP="00636175">
            <w:pPr>
              <w:jc w:val="both"/>
              <w:rPr>
                <w:rFonts w:ascii="Times New Roman" w:hAnsi="Times New Roman" w:cs="Times New Roman"/>
                <w:sz w:val="24"/>
                <w:szCs w:val="24"/>
                <w:lang w:val="en-GB"/>
              </w:rPr>
            </w:pPr>
            <w:r w:rsidRPr="00636175">
              <w:rPr>
                <w:rFonts w:ascii="Times New Roman" w:hAnsi="Times New Roman" w:cs="Times New Roman"/>
                <w:sz w:val="24"/>
                <w:szCs w:val="24"/>
                <w:lang w:val="en-GB"/>
              </w:rPr>
              <w:t xml:space="preserve">Approximately in 3km distance in south-west direction from </w:t>
            </w:r>
            <w:proofErr w:type="spellStart"/>
            <w:r w:rsidRPr="00636175">
              <w:rPr>
                <w:rFonts w:ascii="Times New Roman" w:hAnsi="Times New Roman" w:cs="Times New Roman"/>
                <w:sz w:val="24"/>
                <w:szCs w:val="24"/>
                <w:lang w:val="en-GB"/>
              </w:rPr>
              <w:t>Tunkūni</w:t>
            </w:r>
            <w:proofErr w:type="spellEnd"/>
            <w:r w:rsidRPr="00636175">
              <w:rPr>
                <w:rFonts w:ascii="Times New Roman" w:hAnsi="Times New Roman" w:cs="Times New Roman"/>
                <w:sz w:val="24"/>
                <w:szCs w:val="24"/>
                <w:lang w:val="en-GB"/>
              </w:rPr>
              <w:t xml:space="preserve"> farm</w:t>
            </w:r>
            <w:r w:rsidR="00E3514E" w:rsidRPr="00636175">
              <w:rPr>
                <w:rFonts w:ascii="Times New Roman" w:hAnsi="Times New Roman" w:cs="Times New Roman"/>
                <w:sz w:val="24"/>
                <w:szCs w:val="24"/>
                <w:lang w:val="en-GB"/>
              </w:rPr>
              <w:t xml:space="preserve"> there is a state border with the Republic of Lithuania.</w:t>
            </w:r>
          </w:p>
          <w:p w14:paraId="48A124BD" w14:textId="1ABFD3BB" w:rsidR="00E3514E" w:rsidRPr="00636175" w:rsidRDefault="00E3514E" w:rsidP="00636175">
            <w:pPr>
              <w:jc w:val="both"/>
              <w:rPr>
                <w:rFonts w:ascii="Times New Roman" w:hAnsi="Times New Roman" w:cs="Times New Roman"/>
                <w:sz w:val="24"/>
                <w:szCs w:val="24"/>
                <w:shd w:val="clear" w:color="auto" w:fill="FFFFFF"/>
                <w:lang w:val="en-GB"/>
              </w:rPr>
            </w:pPr>
            <w:r w:rsidRPr="00636175">
              <w:rPr>
                <w:rFonts w:ascii="Times New Roman" w:hAnsi="Times New Roman" w:cs="Times New Roman"/>
                <w:sz w:val="24"/>
                <w:szCs w:val="24"/>
                <w:lang w:val="en-GB"/>
              </w:rPr>
              <w:t xml:space="preserve">The nearest inhabited homesteads within a radius of 2km of </w:t>
            </w:r>
            <w:proofErr w:type="spellStart"/>
            <w:r w:rsidRPr="00636175">
              <w:rPr>
                <w:rFonts w:ascii="Times New Roman" w:hAnsi="Times New Roman" w:cs="Times New Roman"/>
                <w:sz w:val="24"/>
                <w:szCs w:val="24"/>
                <w:lang w:val="en-GB"/>
              </w:rPr>
              <w:t>Tunkūni</w:t>
            </w:r>
            <w:proofErr w:type="spellEnd"/>
            <w:r w:rsidRPr="00636175">
              <w:rPr>
                <w:rFonts w:ascii="Times New Roman" w:hAnsi="Times New Roman" w:cs="Times New Roman"/>
                <w:sz w:val="24"/>
                <w:szCs w:val="24"/>
                <w:lang w:val="en-GB"/>
              </w:rPr>
              <w:t xml:space="preserve"> farm </w:t>
            </w:r>
            <w:r w:rsidR="000F599D" w:rsidRPr="00636175">
              <w:rPr>
                <w:rFonts w:ascii="Times New Roman" w:hAnsi="Times New Roman" w:cs="Times New Roman"/>
                <w:sz w:val="24"/>
                <w:szCs w:val="24"/>
                <w:lang w:val="en-GB"/>
              </w:rPr>
              <w:t xml:space="preserve">territory </w:t>
            </w:r>
            <w:r w:rsidRPr="00636175">
              <w:rPr>
                <w:rFonts w:ascii="Times New Roman" w:hAnsi="Times New Roman" w:cs="Times New Roman"/>
                <w:sz w:val="24"/>
                <w:szCs w:val="24"/>
                <w:lang w:val="en-GB"/>
              </w:rPr>
              <w:t>are “</w:t>
            </w:r>
            <w:proofErr w:type="spellStart"/>
            <w:r w:rsidRPr="00636175">
              <w:rPr>
                <w:rFonts w:ascii="Times New Roman" w:hAnsi="Times New Roman" w:cs="Times New Roman"/>
                <w:sz w:val="24"/>
                <w:szCs w:val="24"/>
                <w:lang w:val="en-GB"/>
              </w:rPr>
              <w:t>Karvišķe</w:t>
            </w:r>
            <w:proofErr w:type="spellEnd"/>
            <w:r w:rsidRPr="00636175">
              <w:rPr>
                <w:rFonts w:ascii="Times New Roman" w:hAnsi="Times New Roman" w:cs="Times New Roman"/>
                <w:sz w:val="24"/>
                <w:szCs w:val="24"/>
                <w:lang w:val="en-GB"/>
              </w:rPr>
              <w:t>” (</w:t>
            </w:r>
            <w:r w:rsidRPr="00636175">
              <w:rPr>
                <w:rFonts w:ascii="Cambria Math" w:hAnsi="Cambria Math" w:cs="Cambria Math"/>
                <w:sz w:val="24"/>
                <w:szCs w:val="24"/>
                <w:lang w:val="en-GB"/>
              </w:rPr>
              <w:t>∼</w:t>
            </w:r>
            <w:r w:rsidRPr="00636175">
              <w:rPr>
                <w:rFonts w:ascii="Times New Roman" w:hAnsi="Times New Roman" w:cs="Times New Roman"/>
                <w:sz w:val="24"/>
                <w:szCs w:val="24"/>
                <w:lang w:val="en-GB"/>
              </w:rPr>
              <w:t>0,93km, in south direction), “</w:t>
            </w:r>
            <w:proofErr w:type="spellStart"/>
            <w:r w:rsidRPr="00636175">
              <w:rPr>
                <w:rFonts w:ascii="Times New Roman" w:hAnsi="Times New Roman" w:cs="Times New Roman"/>
                <w:sz w:val="24"/>
                <w:szCs w:val="24"/>
                <w:lang w:val="en-GB"/>
              </w:rPr>
              <w:t>Jaunsētas</w:t>
            </w:r>
            <w:proofErr w:type="spellEnd"/>
            <w:r w:rsidRPr="00636175">
              <w:rPr>
                <w:rFonts w:ascii="Times New Roman" w:hAnsi="Times New Roman" w:cs="Times New Roman"/>
                <w:sz w:val="24"/>
                <w:szCs w:val="24"/>
                <w:lang w:val="en-GB"/>
              </w:rPr>
              <w:t>” (</w:t>
            </w:r>
            <w:r w:rsidRPr="00636175">
              <w:rPr>
                <w:rFonts w:ascii="Cambria Math" w:hAnsi="Cambria Math" w:cs="Cambria Math"/>
                <w:sz w:val="24"/>
                <w:szCs w:val="24"/>
                <w:lang w:val="en-GB"/>
              </w:rPr>
              <w:t>∼</w:t>
            </w:r>
            <w:r w:rsidRPr="00636175">
              <w:rPr>
                <w:rFonts w:ascii="Times New Roman" w:hAnsi="Times New Roman" w:cs="Times New Roman"/>
                <w:sz w:val="24"/>
                <w:szCs w:val="24"/>
                <w:lang w:val="en-GB"/>
              </w:rPr>
              <w:t>1,59km, in south direction), “</w:t>
            </w:r>
            <w:proofErr w:type="spellStart"/>
            <w:r w:rsidRPr="00636175">
              <w:rPr>
                <w:rFonts w:ascii="Times New Roman" w:hAnsi="Times New Roman" w:cs="Times New Roman"/>
                <w:sz w:val="24"/>
                <w:szCs w:val="24"/>
                <w:lang w:val="en-GB"/>
              </w:rPr>
              <w:t>Viesturi</w:t>
            </w:r>
            <w:proofErr w:type="spellEnd"/>
            <w:r w:rsidRPr="00636175">
              <w:rPr>
                <w:rFonts w:ascii="Times New Roman" w:hAnsi="Times New Roman" w:cs="Times New Roman"/>
                <w:sz w:val="24"/>
                <w:szCs w:val="24"/>
                <w:lang w:val="en-GB"/>
              </w:rPr>
              <w:t>” (</w:t>
            </w:r>
            <w:r w:rsidRPr="00636175">
              <w:rPr>
                <w:rFonts w:ascii="Cambria Math" w:hAnsi="Cambria Math" w:cs="Cambria Math"/>
                <w:sz w:val="24"/>
                <w:szCs w:val="24"/>
                <w:lang w:val="en-GB"/>
              </w:rPr>
              <w:t>∼</w:t>
            </w:r>
            <w:r w:rsidRPr="00636175">
              <w:rPr>
                <w:rFonts w:ascii="Times New Roman" w:hAnsi="Times New Roman" w:cs="Times New Roman"/>
                <w:sz w:val="24"/>
                <w:szCs w:val="24"/>
                <w:lang w:val="en-GB"/>
              </w:rPr>
              <w:t>1,63km, in west direction), “</w:t>
            </w:r>
            <w:proofErr w:type="spellStart"/>
            <w:r w:rsidRPr="00636175">
              <w:rPr>
                <w:rFonts w:ascii="Times New Roman" w:hAnsi="Times New Roman" w:cs="Times New Roman"/>
                <w:sz w:val="24"/>
                <w:szCs w:val="24"/>
                <w:lang w:val="en-GB"/>
              </w:rPr>
              <w:t>Zaļlauki</w:t>
            </w:r>
            <w:proofErr w:type="spellEnd"/>
            <w:r w:rsidRPr="00636175">
              <w:rPr>
                <w:rFonts w:ascii="Times New Roman" w:hAnsi="Times New Roman" w:cs="Times New Roman"/>
                <w:sz w:val="24"/>
                <w:szCs w:val="24"/>
                <w:lang w:val="en-GB"/>
              </w:rPr>
              <w:t>” (</w:t>
            </w:r>
            <w:r w:rsidRPr="00636175">
              <w:rPr>
                <w:rFonts w:ascii="Cambria Math" w:hAnsi="Cambria Math" w:cs="Cambria Math"/>
                <w:sz w:val="24"/>
                <w:szCs w:val="24"/>
                <w:shd w:val="clear" w:color="auto" w:fill="FFFFFF"/>
                <w:lang w:val="en-GB"/>
              </w:rPr>
              <w:t>∼</w:t>
            </w:r>
            <w:r w:rsidRPr="00636175">
              <w:rPr>
                <w:rFonts w:ascii="Times New Roman" w:hAnsi="Times New Roman" w:cs="Times New Roman"/>
                <w:sz w:val="24"/>
                <w:szCs w:val="24"/>
                <w:lang w:val="en-GB"/>
              </w:rPr>
              <w:t>1,17km, in west direction), “</w:t>
            </w:r>
            <w:proofErr w:type="spellStart"/>
            <w:r w:rsidRPr="00636175">
              <w:rPr>
                <w:rFonts w:ascii="Times New Roman" w:hAnsi="Times New Roman" w:cs="Times New Roman"/>
                <w:sz w:val="24"/>
                <w:szCs w:val="24"/>
                <w:lang w:val="en-GB"/>
              </w:rPr>
              <w:t>Skujenieki</w:t>
            </w:r>
            <w:proofErr w:type="spellEnd"/>
            <w:r w:rsidRPr="00636175">
              <w:rPr>
                <w:rFonts w:ascii="Times New Roman" w:hAnsi="Times New Roman" w:cs="Times New Roman"/>
                <w:sz w:val="24"/>
                <w:szCs w:val="24"/>
                <w:lang w:val="en-GB"/>
              </w:rPr>
              <w:t>” (</w:t>
            </w:r>
            <w:r w:rsidRPr="00636175">
              <w:rPr>
                <w:rFonts w:ascii="Cambria Math" w:hAnsi="Cambria Math" w:cs="Cambria Math"/>
                <w:sz w:val="24"/>
                <w:szCs w:val="24"/>
                <w:shd w:val="clear" w:color="auto" w:fill="FFFFFF"/>
                <w:lang w:val="en-GB"/>
              </w:rPr>
              <w:t>∼</w:t>
            </w:r>
            <w:r w:rsidRPr="00636175">
              <w:rPr>
                <w:rFonts w:ascii="Times New Roman" w:hAnsi="Times New Roman" w:cs="Times New Roman"/>
                <w:sz w:val="24"/>
                <w:szCs w:val="24"/>
                <w:shd w:val="clear" w:color="auto" w:fill="FFFFFF"/>
                <w:lang w:val="en-GB"/>
              </w:rPr>
              <w:t>1,24km, in west direction</w:t>
            </w:r>
            <w:r w:rsidRPr="00636175">
              <w:rPr>
                <w:rFonts w:ascii="Times New Roman" w:hAnsi="Times New Roman" w:cs="Times New Roman"/>
                <w:sz w:val="24"/>
                <w:szCs w:val="24"/>
                <w:lang w:val="en-GB"/>
              </w:rPr>
              <w:t>), “</w:t>
            </w:r>
            <w:proofErr w:type="spellStart"/>
            <w:r w:rsidRPr="00636175">
              <w:rPr>
                <w:rFonts w:ascii="Times New Roman" w:hAnsi="Times New Roman" w:cs="Times New Roman"/>
                <w:sz w:val="24"/>
                <w:szCs w:val="24"/>
                <w:lang w:val="en-GB"/>
              </w:rPr>
              <w:t>Atgriezumi</w:t>
            </w:r>
            <w:proofErr w:type="spellEnd"/>
            <w:r w:rsidRPr="00636175">
              <w:rPr>
                <w:rFonts w:ascii="Times New Roman" w:hAnsi="Times New Roman" w:cs="Times New Roman"/>
                <w:sz w:val="24"/>
                <w:szCs w:val="24"/>
                <w:lang w:val="en-GB"/>
              </w:rPr>
              <w:t>” (</w:t>
            </w:r>
            <w:r w:rsidRPr="00636175">
              <w:rPr>
                <w:rFonts w:ascii="Cambria Math" w:hAnsi="Cambria Math" w:cs="Cambria Math"/>
                <w:sz w:val="24"/>
                <w:szCs w:val="24"/>
                <w:shd w:val="clear" w:color="auto" w:fill="FFFFFF"/>
                <w:lang w:val="en-GB"/>
              </w:rPr>
              <w:t>∼</w:t>
            </w:r>
            <w:r w:rsidRPr="00636175">
              <w:rPr>
                <w:rFonts w:ascii="Times New Roman" w:hAnsi="Times New Roman" w:cs="Times New Roman"/>
                <w:sz w:val="24"/>
                <w:szCs w:val="24"/>
                <w:shd w:val="clear" w:color="auto" w:fill="FFFFFF"/>
                <w:lang w:val="en-GB"/>
              </w:rPr>
              <w:t>1,54km, in west direction</w:t>
            </w:r>
            <w:r w:rsidRPr="00636175">
              <w:rPr>
                <w:rFonts w:ascii="Times New Roman" w:hAnsi="Times New Roman" w:cs="Times New Roman"/>
                <w:sz w:val="24"/>
                <w:szCs w:val="24"/>
                <w:lang w:val="en-GB"/>
              </w:rPr>
              <w:t>), “</w:t>
            </w:r>
            <w:proofErr w:type="spellStart"/>
            <w:r w:rsidRPr="00636175">
              <w:rPr>
                <w:rFonts w:ascii="Times New Roman" w:hAnsi="Times New Roman" w:cs="Times New Roman"/>
                <w:sz w:val="24"/>
                <w:szCs w:val="24"/>
                <w:lang w:val="en-GB"/>
              </w:rPr>
              <w:t>Vāveres</w:t>
            </w:r>
            <w:proofErr w:type="spellEnd"/>
            <w:r w:rsidRPr="00636175">
              <w:rPr>
                <w:rFonts w:ascii="Times New Roman" w:hAnsi="Times New Roman" w:cs="Times New Roman"/>
                <w:sz w:val="24"/>
                <w:szCs w:val="24"/>
                <w:lang w:val="en-GB"/>
              </w:rPr>
              <w:t>” (</w:t>
            </w:r>
            <w:r w:rsidRPr="00636175">
              <w:rPr>
                <w:rFonts w:ascii="Cambria Math" w:hAnsi="Cambria Math" w:cs="Cambria Math"/>
                <w:sz w:val="24"/>
                <w:szCs w:val="24"/>
                <w:shd w:val="clear" w:color="auto" w:fill="FFFFFF"/>
                <w:lang w:val="en-GB"/>
              </w:rPr>
              <w:t>∼</w:t>
            </w:r>
            <w:r w:rsidRPr="00636175">
              <w:rPr>
                <w:rFonts w:ascii="Times New Roman" w:hAnsi="Times New Roman" w:cs="Times New Roman"/>
                <w:sz w:val="24"/>
                <w:szCs w:val="24"/>
                <w:shd w:val="clear" w:color="auto" w:fill="FFFFFF"/>
                <w:lang w:val="en-GB"/>
              </w:rPr>
              <w:t>1,47km, in west direction).</w:t>
            </w:r>
            <w:r w:rsidR="005C30BA" w:rsidRPr="00636175">
              <w:rPr>
                <w:rFonts w:ascii="Times New Roman" w:hAnsi="Times New Roman" w:cs="Times New Roman"/>
                <w:sz w:val="24"/>
                <w:szCs w:val="24"/>
                <w:shd w:val="clear" w:color="auto" w:fill="FFFFFF"/>
                <w:lang w:val="en-GB"/>
              </w:rPr>
              <w:t xml:space="preserve"> The nearest multi-storey building </w:t>
            </w:r>
            <w:proofErr w:type="gramStart"/>
            <w:r w:rsidR="005C30BA" w:rsidRPr="00636175">
              <w:rPr>
                <w:rFonts w:ascii="Times New Roman" w:hAnsi="Times New Roman" w:cs="Times New Roman"/>
                <w:sz w:val="24"/>
                <w:szCs w:val="24"/>
                <w:shd w:val="clear" w:color="auto" w:fill="FFFFFF"/>
                <w:lang w:val="en-GB"/>
              </w:rPr>
              <w:t>is located in</w:t>
            </w:r>
            <w:proofErr w:type="gramEnd"/>
            <w:r w:rsidR="005C30BA" w:rsidRPr="00636175">
              <w:rPr>
                <w:rFonts w:ascii="Times New Roman" w:hAnsi="Times New Roman" w:cs="Times New Roman"/>
                <w:sz w:val="24"/>
                <w:szCs w:val="24"/>
                <w:shd w:val="clear" w:color="auto" w:fill="FFFFFF"/>
                <w:lang w:val="en-GB"/>
              </w:rPr>
              <w:t xml:space="preserve"> </w:t>
            </w:r>
            <w:proofErr w:type="spellStart"/>
            <w:r w:rsidR="005C30BA" w:rsidRPr="00636175">
              <w:rPr>
                <w:rFonts w:ascii="Times New Roman" w:hAnsi="Times New Roman" w:cs="Times New Roman"/>
                <w:sz w:val="24"/>
                <w:szCs w:val="24"/>
                <w:shd w:val="clear" w:color="auto" w:fill="FFFFFF"/>
                <w:lang w:val="en-GB"/>
              </w:rPr>
              <w:t>Tunkūni</w:t>
            </w:r>
            <w:proofErr w:type="spellEnd"/>
            <w:r w:rsidR="005C30BA" w:rsidRPr="00636175">
              <w:rPr>
                <w:rFonts w:ascii="Times New Roman" w:hAnsi="Times New Roman" w:cs="Times New Roman"/>
                <w:sz w:val="24"/>
                <w:szCs w:val="24"/>
                <w:shd w:val="clear" w:color="auto" w:fill="FFFFFF"/>
                <w:lang w:val="en-GB"/>
              </w:rPr>
              <w:t xml:space="preserve"> (</w:t>
            </w:r>
            <w:r w:rsidR="005C30BA" w:rsidRPr="00636175">
              <w:rPr>
                <w:rFonts w:ascii="Cambria Math" w:hAnsi="Cambria Math" w:cs="Cambria Math"/>
                <w:sz w:val="24"/>
                <w:szCs w:val="24"/>
                <w:shd w:val="clear" w:color="auto" w:fill="FFFFFF"/>
                <w:lang w:val="en-GB"/>
              </w:rPr>
              <w:t>∼</w:t>
            </w:r>
            <w:r w:rsidR="005C30BA" w:rsidRPr="00636175">
              <w:rPr>
                <w:rFonts w:ascii="Times New Roman" w:hAnsi="Times New Roman" w:cs="Times New Roman"/>
                <w:sz w:val="24"/>
                <w:szCs w:val="24"/>
                <w:shd w:val="clear" w:color="auto" w:fill="FFFFFF"/>
                <w:lang w:val="en-GB"/>
              </w:rPr>
              <w:t xml:space="preserve">2km, in west direction). The nearest public building </w:t>
            </w:r>
            <w:proofErr w:type="gramStart"/>
            <w:r w:rsidR="005C30BA" w:rsidRPr="00636175">
              <w:rPr>
                <w:rFonts w:ascii="Times New Roman" w:hAnsi="Times New Roman" w:cs="Times New Roman"/>
                <w:sz w:val="24"/>
                <w:szCs w:val="24"/>
                <w:shd w:val="clear" w:color="auto" w:fill="FFFFFF"/>
                <w:lang w:val="en-GB"/>
              </w:rPr>
              <w:t>is located in</w:t>
            </w:r>
            <w:proofErr w:type="gramEnd"/>
            <w:r w:rsidR="005C30BA" w:rsidRPr="00636175">
              <w:rPr>
                <w:rFonts w:ascii="Times New Roman" w:hAnsi="Times New Roman" w:cs="Times New Roman"/>
                <w:sz w:val="24"/>
                <w:szCs w:val="24"/>
                <w:shd w:val="clear" w:color="auto" w:fill="FFFFFF"/>
                <w:lang w:val="en-GB"/>
              </w:rPr>
              <w:t xml:space="preserve"> </w:t>
            </w:r>
            <w:proofErr w:type="spellStart"/>
            <w:r w:rsidR="005C30BA" w:rsidRPr="00636175">
              <w:rPr>
                <w:rFonts w:ascii="Times New Roman" w:hAnsi="Times New Roman" w:cs="Times New Roman"/>
                <w:sz w:val="24"/>
                <w:szCs w:val="24"/>
                <w:shd w:val="clear" w:color="auto" w:fill="FFFFFF"/>
                <w:lang w:val="en-GB"/>
              </w:rPr>
              <w:t>Brunava</w:t>
            </w:r>
            <w:proofErr w:type="spellEnd"/>
            <w:r w:rsidR="005C30BA" w:rsidRPr="00636175">
              <w:rPr>
                <w:rFonts w:ascii="Times New Roman" w:hAnsi="Times New Roman" w:cs="Times New Roman"/>
                <w:sz w:val="24"/>
                <w:szCs w:val="24"/>
                <w:shd w:val="clear" w:color="auto" w:fill="FFFFFF"/>
                <w:lang w:val="en-GB"/>
              </w:rPr>
              <w:t xml:space="preserve"> parish </w:t>
            </w:r>
            <w:proofErr w:type="spellStart"/>
            <w:r w:rsidR="005C30BA" w:rsidRPr="00636175">
              <w:rPr>
                <w:rFonts w:ascii="Times New Roman" w:hAnsi="Times New Roman" w:cs="Times New Roman"/>
                <w:sz w:val="24"/>
                <w:szCs w:val="24"/>
                <w:shd w:val="clear" w:color="auto" w:fill="FFFFFF"/>
                <w:lang w:val="en-GB"/>
              </w:rPr>
              <w:t>center</w:t>
            </w:r>
            <w:proofErr w:type="spellEnd"/>
            <w:r w:rsidR="005C30BA" w:rsidRPr="00636175">
              <w:rPr>
                <w:rFonts w:ascii="Times New Roman" w:hAnsi="Times New Roman" w:cs="Times New Roman"/>
                <w:sz w:val="24"/>
                <w:szCs w:val="24"/>
                <w:shd w:val="clear" w:color="auto" w:fill="FFFFFF"/>
                <w:lang w:val="en-GB"/>
              </w:rPr>
              <w:t xml:space="preserve"> “</w:t>
            </w:r>
            <w:proofErr w:type="spellStart"/>
            <w:r w:rsidR="005C30BA" w:rsidRPr="00636175">
              <w:rPr>
                <w:rFonts w:ascii="Times New Roman" w:hAnsi="Times New Roman" w:cs="Times New Roman"/>
                <w:sz w:val="24"/>
                <w:szCs w:val="24"/>
                <w:shd w:val="clear" w:color="auto" w:fill="FFFFFF"/>
                <w:lang w:val="en-GB"/>
              </w:rPr>
              <w:t>Ērgļi</w:t>
            </w:r>
            <w:proofErr w:type="spellEnd"/>
            <w:r w:rsidR="005C30BA" w:rsidRPr="00636175">
              <w:rPr>
                <w:rFonts w:ascii="Times New Roman" w:hAnsi="Times New Roman" w:cs="Times New Roman"/>
                <w:sz w:val="24"/>
                <w:szCs w:val="24"/>
                <w:shd w:val="clear" w:color="auto" w:fill="FFFFFF"/>
                <w:lang w:val="en-GB"/>
              </w:rPr>
              <w:t>” (</w:t>
            </w:r>
            <w:r w:rsidR="005C30BA" w:rsidRPr="00636175">
              <w:rPr>
                <w:rFonts w:ascii="Cambria Math" w:hAnsi="Cambria Math" w:cs="Cambria Math"/>
                <w:sz w:val="24"/>
                <w:szCs w:val="24"/>
                <w:shd w:val="clear" w:color="auto" w:fill="FFFFFF"/>
                <w:lang w:val="en-GB"/>
              </w:rPr>
              <w:t>∼</w:t>
            </w:r>
            <w:r w:rsidR="005C30BA" w:rsidRPr="00636175">
              <w:rPr>
                <w:rFonts w:ascii="Times New Roman" w:hAnsi="Times New Roman" w:cs="Times New Roman"/>
                <w:sz w:val="24"/>
                <w:szCs w:val="24"/>
                <w:shd w:val="clear" w:color="auto" w:fill="FFFFFF"/>
                <w:lang w:val="en-GB"/>
              </w:rPr>
              <w:t xml:space="preserve">6,5 km, in </w:t>
            </w:r>
            <w:r w:rsidR="00BD1B0B" w:rsidRPr="00636175">
              <w:rPr>
                <w:rFonts w:ascii="Times New Roman" w:hAnsi="Times New Roman" w:cs="Times New Roman"/>
                <w:sz w:val="24"/>
                <w:szCs w:val="24"/>
                <w:shd w:val="clear" w:color="auto" w:fill="FFFFFF"/>
                <w:lang w:val="en-GB"/>
              </w:rPr>
              <w:t>northwest</w:t>
            </w:r>
            <w:r w:rsidR="005C30BA" w:rsidRPr="00636175">
              <w:rPr>
                <w:rFonts w:ascii="Times New Roman" w:hAnsi="Times New Roman" w:cs="Times New Roman"/>
                <w:sz w:val="24"/>
                <w:szCs w:val="24"/>
                <w:shd w:val="clear" w:color="auto" w:fill="FFFFFF"/>
                <w:lang w:val="en-GB"/>
              </w:rPr>
              <w:t xml:space="preserve"> direction).</w:t>
            </w:r>
          </w:p>
          <w:p w14:paraId="1C830E8D" w14:textId="2D64339B" w:rsidR="00DD2396" w:rsidRPr="00636175" w:rsidRDefault="00DD2396" w:rsidP="00636175">
            <w:pPr>
              <w:jc w:val="both"/>
              <w:rPr>
                <w:rFonts w:ascii="Times New Roman" w:hAnsi="Times New Roman" w:cs="Times New Roman"/>
                <w:sz w:val="24"/>
                <w:szCs w:val="24"/>
                <w:lang w:val="en-GB"/>
              </w:rPr>
            </w:pPr>
            <w:proofErr w:type="spellStart"/>
            <w:r w:rsidRPr="00636175">
              <w:rPr>
                <w:rFonts w:ascii="Times New Roman" w:hAnsi="Times New Roman" w:cs="Times New Roman"/>
                <w:sz w:val="24"/>
                <w:szCs w:val="24"/>
                <w:shd w:val="clear" w:color="auto" w:fill="FFFFFF"/>
                <w:lang w:val="en-GB"/>
              </w:rPr>
              <w:t>Tunkūni</w:t>
            </w:r>
            <w:proofErr w:type="spellEnd"/>
            <w:r w:rsidRPr="00636175">
              <w:rPr>
                <w:rFonts w:ascii="Times New Roman" w:hAnsi="Times New Roman" w:cs="Times New Roman"/>
                <w:sz w:val="24"/>
                <w:szCs w:val="24"/>
                <w:shd w:val="clear" w:color="auto" w:fill="FFFFFF"/>
                <w:lang w:val="en-GB"/>
              </w:rPr>
              <w:t xml:space="preserve"> farm </w:t>
            </w:r>
            <w:proofErr w:type="gramStart"/>
            <w:r w:rsidRPr="00636175">
              <w:rPr>
                <w:rFonts w:ascii="Times New Roman" w:hAnsi="Times New Roman" w:cs="Times New Roman"/>
                <w:sz w:val="24"/>
                <w:szCs w:val="24"/>
                <w:shd w:val="clear" w:color="auto" w:fill="FFFFFF"/>
                <w:lang w:val="en-GB"/>
              </w:rPr>
              <w:t>is located in</w:t>
            </w:r>
            <w:proofErr w:type="gramEnd"/>
            <w:r w:rsidRPr="00636175">
              <w:rPr>
                <w:rFonts w:ascii="Times New Roman" w:hAnsi="Times New Roman" w:cs="Times New Roman"/>
                <w:sz w:val="24"/>
                <w:szCs w:val="24"/>
                <w:shd w:val="clear" w:color="auto" w:fill="FFFFFF"/>
                <w:lang w:val="en-GB"/>
              </w:rPr>
              <w:t xml:space="preserve"> </w:t>
            </w:r>
            <w:proofErr w:type="spellStart"/>
            <w:r w:rsidRPr="00636175">
              <w:rPr>
                <w:rFonts w:ascii="Times New Roman" w:hAnsi="Times New Roman" w:cs="Times New Roman"/>
                <w:sz w:val="24"/>
                <w:szCs w:val="24"/>
                <w:shd w:val="clear" w:color="auto" w:fill="FFFFFF"/>
                <w:lang w:val="en-GB"/>
              </w:rPr>
              <w:t>Lielupe</w:t>
            </w:r>
            <w:proofErr w:type="spellEnd"/>
            <w:r w:rsidRPr="00636175">
              <w:rPr>
                <w:rFonts w:ascii="Times New Roman" w:hAnsi="Times New Roman" w:cs="Times New Roman"/>
                <w:sz w:val="24"/>
                <w:szCs w:val="24"/>
                <w:shd w:val="clear" w:color="auto" w:fill="FFFFFF"/>
                <w:lang w:val="en-GB"/>
              </w:rPr>
              <w:t xml:space="preserve"> river basin, which can be described as</w:t>
            </w:r>
            <w:r w:rsidR="00576AB9" w:rsidRPr="00636175">
              <w:rPr>
                <w:rFonts w:ascii="Times New Roman" w:hAnsi="Times New Roman" w:cs="Times New Roman"/>
                <w:sz w:val="24"/>
                <w:szCs w:val="24"/>
                <w:shd w:val="clear" w:color="auto" w:fill="FFFFFF"/>
                <w:lang w:val="en-GB"/>
              </w:rPr>
              <w:t xml:space="preserve"> a</w:t>
            </w:r>
            <w:r w:rsidRPr="00636175">
              <w:rPr>
                <w:rFonts w:ascii="Times New Roman" w:hAnsi="Times New Roman" w:cs="Times New Roman"/>
                <w:sz w:val="24"/>
                <w:szCs w:val="24"/>
                <w:shd w:val="clear" w:color="auto" w:fill="FFFFFF"/>
                <w:lang w:val="en-GB"/>
              </w:rPr>
              <w:t xml:space="preserve"> comparatively dense hydrographical network</w:t>
            </w:r>
            <w:r w:rsidR="00576AB9" w:rsidRPr="00636175">
              <w:rPr>
                <w:rFonts w:ascii="Times New Roman" w:hAnsi="Times New Roman" w:cs="Times New Roman"/>
                <w:sz w:val="24"/>
                <w:szCs w:val="24"/>
                <w:shd w:val="clear" w:color="auto" w:fill="FFFFFF"/>
                <w:lang w:val="en-GB"/>
              </w:rPr>
              <w:t xml:space="preserve">. The closest water courses to the farm location are: </w:t>
            </w:r>
            <w:proofErr w:type="spellStart"/>
            <w:r w:rsidR="00576AB9" w:rsidRPr="00636175">
              <w:rPr>
                <w:rFonts w:ascii="Times New Roman" w:hAnsi="Times New Roman" w:cs="Times New Roman"/>
                <w:sz w:val="24"/>
                <w:szCs w:val="24"/>
                <w:shd w:val="clear" w:color="auto" w:fill="FFFFFF"/>
                <w:lang w:val="en-GB"/>
              </w:rPr>
              <w:t>Jodava</w:t>
            </w:r>
            <w:proofErr w:type="spellEnd"/>
            <w:r w:rsidR="00576AB9" w:rsidRPr="00636175">
              <w:rPr>
                <w:rFonts w:ascii="Times New Roman" w:hAnsi="Times New Roman" w:cs="Times New Roman"/>
                <w:sz w:val="24"/>
                <w:szCs w:val="24"/>
                <w:shd w:val="clear" w:color="auto" w:fill="FFFFFF"/>
                <w:lang w:val="en-GB"/>
              </w:rPr>
              <w:t xml:space="preserve"> stream (</w:t>
            </w:r>
            <w:r w:rsidR="00576AB9" w:rsidRPr="00636175">
              <w:rPr>
                <w:rFonts w:ascii="Cambria Math" w:hAnsi="Cambria Math" w:cs="Cambria Math"/>
                <w:sz w:val="24"/>
                <w:szCs w:val="24"/>
                <w:shd w:val="clear" w:color="auto" w:fill="FFFFFF"/>
              </w:rPr>
              <w:t>∼</w:t>
            </w:r>
            <w:r w:rsidR="00576AB9" w:rsidRPr="00636175">
              <w:rPr>
                <w:rFonts w:ascii="Times New Roman" w:hAnsi="Times New Roman" w:cs="Times New Roman"/>
                <w:sz w:val="24"/>
                <w:szCs w:val="24"/>
                <w:shd w:val="clear" w:color="auto" w:fill="FFFFFF"/>
              </w:rPr>
              <w:t xml:space="preserve">680m </w:t>
            </w:r>
            <w:r w:rsidR="00576AB9" w:rsidRPr="00636175">
              <w:rPr>
                <w:rFonts w:ascii="Times New Roman" w:hAnsi="Times New Roman" w:cs="Times New Roman"/>
                <w:sz w:val="24"/>
                <w:szCs w:val="24"/>
                <w:shd w:val="clear" w:color="auto" w:fill="FFFFFF"/>
              </w:rPr>
              <w:lastRenderedPageBreak/>
              <w:t xml:space="preserve">distance), </w:t>
            </w:r>
            <w:proofErr w:type="spellStart"/>
            <w:r w:rsidR="00576AB9" w:rsidRPr="00636175">
              <w:rPr>
                <w:rFonts w:ascii="Times New Roman" w:hAnsi="Times New Roman" w:cs="Times New Roman"/>
                <w:sz w:val="24"/>
                <w:szCs w:val="24"/>
                <w:shd w:val="clear" w:color="auto" w:fill="FFFFFF"/>
              </w:rPr>
              <w:t>Spreņģi</w:t>
            </w:r>
            <w:proofErr w:type="spellEnd"/>
            <w:r w:rsidR="00576AB9" w:rsidRPr="00636175">
              <w:rPr>
                <w:rFonts w:ascii="Times New Roman" w:hAnsi="Times New Roman" w:cs="Times New Roman"/>
                <w:sz w:val="24"/>
                <w:szCs w:val="24"/>
                <w:shd w:val="clear" w:color="auto" w:fill="FFFFFF"/>
              </w:rPr>
              <w:t xml:space="preserve"> steram (</w:t>
            </w:r>
            <w:r w:rsidR="00576AB9" w:rsidRPr="00636175">
              <w:rPr>
                <w:rFonts w:ascii="Cambria Math" w:hAnsi="Cambria Math" w:cs="Cambria Math"/>
                <w:sz w:val="24"/>
                <w:szCs w:val="24"/>
                <w:shd w:val="clear" w:color="auto" w:fill="FFFFFF"/>
              </w:rPr>
              <w:t>∼</w:t>
            </w:r>
            <w:r w:rsidR="00576AB9" w:rsidRPr="00636175">
              <w:rPr>
                <w:rFonts w:ascii="Times New Roman" w:hAnsi="Times New Roman" w:cs="Times New Roman"/>
                <w:sz w:val="24"/>
                <w:szCs w:val="24"/>
                <w:shd w:val="clear" w:color="auto" w:fill="FFFFFF"/>
              </w:rPr>
              <w:t xml:space="preserve">340m distance), </w:t>
            </w:r>
            <w:proofErr w:type="spellStart"/>
            <w:r w:rsidR="00576AB9" w:rsidRPr="00636175">
              <w:rPr>
                <w:rFonts w:ascii="Times New Roman" w:hAnsi="Times New Roman" w:cs="Times New Roman"/>
                <w:sz w:val="24"/>
                <w:szCs w:val="24"/>
                <w:shd w:val="clear" w:color="auto" w:fill="FFFFFF"/>
              </w:rPr>
              <w:t>melioration</w:t>
            </w:r>
            <w:proofErr w:type="spellEnd"/>
            <w:r w:rsidR="00576AB9" w:rsidRPr="00636175">
              <w:rPr>
                <w:rFonts w:ascii="Times New Roman" w:hAnsi="Times New Roman" w:cs="Times New Roman"/>
                <w:sz w:val="24"/>
                <w:szCs w:val="24"/>
                <w:shd w:val="clear" w:color="auto" w:fill="FFFFFF"/>
              </w:rPr>
              <w:t xml:space="preserve"> </w:t>
            </w:r>
            <w:proofErr w:type="spellStart"/>
            <w:r w:rsidR="00576AB9" w:rsidRPr="00636175">
              <w:rPr>
                <w:rFonts w:ascii="Times New Roman" w:hAnsi="Times New Roman" w:cs="Times New Roman"/>
                <w:sz w:val="24"/>
                <w:szCs w:val="24"/>
                <w:shd w:val="clear" w:color="auto" w:fill="FFFFFF"/>
              </w:rPr>
              <w:t>ditch</w:t>
            </w:r>
            <w:proofErr w:type="spellEnd"/>
            <w:r w:rsidR="00576AB9" w:rsidRPr="00636175">
              <w:rPr>
                <w:rFonts w:ascii="Times New Roman" w:hAnsi="Times New Roman" w:cs="Times New Roman"/>
                <w:sz w:val="24"/>
                <w:szCs w:val="24"/>
                <w:shd w:val="clear" w:color="auto" w:fill="FFFFFF"/>
              </w:rPr>
              <w:t xml:space="preserve">, </w:t>
            </w:r>
            <w:proofErr w:type="spellStart"/>
            <w:r w:rsidR="00576AB9" w:rsidRPr="00636175">
              <w:rPr>
                <w:rFonts w:ascii="Times New Roman" w:hAnsi="Times New Roman" w:cs="Times New Roman"/>
                <w:sz w:val="24"/>
                <w:szCs w:val="24"/>
                <w:shd w:val="clear" w:color="auto" w:fill="FFFFFF"/>
              </w:rPr>
              <w:t>thath</w:t>
            </w:r>
            <w:proofErr w:type="spellEnd"/>
            <w:r w:rsidR="00576AB9" w:rsidRPr="00636175">
              <w:rPr>
                <w:rFonts w:ascii="Times New Roman" w:hAnsi="Times New Roman" w:cs="Times New Roman"/>
                <w:sz w:val="24"/>
                <w:szCs w:val="24"/>
                <w:shd w:val="clear" w:color="auto" w:fill="FFFFFF"/>
              </w:rPr>
              <w:t xml:space="preserve"> </w:t>
            </w:r>
            <w:proofErr w:type="spellStart"/>
            <w:r w:rsidR="00576AB9" w:rsidRPr="00636175">
              <w:rPr>
                <w:rFonts w:ascii="Times New Roman" w:hAnsi="Times New Roman" w:cs="Times New Roman"/>
                <w:sz w:val="24"/>
                <w:szCs w:val="24"/>
                <w:shd w:val="clear" w:color="auto" w:fill="FFFFFF"/>
              </w:rPr>
              <w:t>connects</w:t>
            </w:r>
            <w:proofErr w:type="spellEnd"/>
            <w:r w:rsidR="00576AB9" w:rsidRPr="00636175">
              <w:rPr>
                <w:rFonts w:ascii="Times New Roman" w:hAnsi="Times New Roman" w:cs="Times New Roman"/>
                <w:sz w:val="24"/>
                <w:szCs w:val="24"/>
                <w:shd w:val="clear" w:color="auto" w:fill="FFFFFF"/>
              </w:rPr>
              <w:t xml:space="preserve"> to </w:t>
            </w:r>
            <w:proofErr w:type="spellStart"/>
            <w:r w:rsidR="00576AB9" w:rsidRPr="00636175">
              <w:rPr>
                <w:rFonts w:ascii="Times New Roman" w:hAnsi="Times New Roman" w:cs="Times New Roman"/>
                <w:sz w:val="24"/>
                <w:szCs w:val="24"/>
                <w:shd w:val="clear" w:color="auto" w:fill="FFFFFF"/>
              </w:rPr>
              <w:t>Spreņģi</w:t>
            </w:r>
            <w:proofErr w:type="spellEnd"/>
            <w:r w:rsidR="00576AB9" w:rsidRPr="00636175">
              <w:rPr>
                <w:rFonts w:ascii="Times New Roman" w:hAnsi="Times New Roman" w:cs="Times New Roman"/>
                <w:sz w:val="24"/>
                <w:szCs w:val="24"/>
                <w:shd w:val="clear" w:color="auto" w:fill="FFFFFF"/>
              </w:rPr>
              <w:t xml:space="preserve"> steram, Ceraukste </w:t>
            </w:r>
            <w:proofErr w:type="spellStart"/>
            <w:r w:rsidR="00576AB9" w:rsidRPr="00636175">
              <w:rPr>
                <w:rFonts w:ascii="Times New Roman" w:hAnsi="Times New Roman" w:cs="Times New Roman"/>
                <w:sz w:val="24"/>
                <w:szCs w:val="24"/>
                <w:shd w:val="clear" w:color="auto" w:fill="FFFFFF"/>
              </w:rPr>
              <w:t>river</w:t>
            </w:r>
            <w:proofErr w:type="spellEnd"/>
            <w:r w:rsidR="00576AB9" w:rsidRPr="00636175">
              <w:rPr>
                <w:rFonts w:ascii="Times New Roman" w:hAnsi="Times New Roman" w:cs="Times New Roman"/>
                <w:sz w:val="24"/>
                <w:szCs w:val="24"/>
                <w:shd w:val="clear" w:color="auto" w:fill="FFFFFF"/>
              </w:rPr>
              <w:t xml:space="preserve"> (</w:t>
            </w:r>
            <w:r w:rsidR="00576AB9" w:rsidRPr="00636175">
              <w:rPr>
                <w:rFonts w:ascii="Cambria Math" w:hAnsi="Cambria Math" w:cs="Cambria Math"/>
                <w:sz w:val="24"/>
                <w:szCs w:val="24"/>
                <w:shd w:val="clear" w:color="auto" w:fill="FFFFFF"/>
              </w:rPr>
              <w:t>∼</w:t>
            </w:r>
            <w:r w:rsidR="00576AB9" w:rsidRPr="00636175">
              <w:rPr>
                <w:rFonts w:ascii="Times New Roman" w:hAnsi="Times New Roman" w:cs="Times New Roman"/>
                <w:sz w:val="24"/>
                <w:szCs w:val="24"/>
                <w:shd w:val="clear" w:color="auto" w:fill="FFFFFF"/>
              </w:rPr>
              <w:t xml:space="preserve">1,8km distance </w:t>
            </w:r>
            <w:proofErr w:type="spellStart"/>
            <w:r w:rsidR="00576AB9" w:rsidRPr="00636175">
              <w:rPr>
                <w:rFonts w:ascii="Times New Roman" w:hAnsi="Times New Roman" w:cs="Times New Roman"/>
                <w:sz w:val="24"/>
                <w:szCs w:val="24"/>
                <w:shd w:val="clear" w:color="auto" w:fill="FFFFFF"/>
              </w:rPr>
              <w:t>in</w:t>
            </w:r>
            <w:proofErr w:type="spellEnd"/>
            <w:r w:rsidR="00576AB9" w:rsidRPr="00636175">
              <w:rPr>
                <w:rFonts w:ascii="Times New Roman" w:hAnsi="Times New Roman" w:cs="Times New Roman"/>
                <w:sz w:val="24"/>
                <w:szCs w:val="24"/>
                <w:shd w:val="clear" w:color="auto" w:fill="FFFFFF"/>
              </w:rPr>
              <w:t xml:space="preserve"> </w:t>
            </w:r>
            <w:proofErr w:type="spellStart"/>
            <w:r w:rsidR="00576AB9" w:rsidRPr="00636175">
              <w:rPr>
                <w:rFonts w:ascii="Times New Roman" w:hAnsi="Times New Roman" w:cs="Times New Roman"/>
                <w:sz w:val="24"/>
                <w:szCs w:val="24"/>
                <w:shd w:val="clear" w:color="auto" w:fill="FFFFFF"/>
              </w:rPr>
              <w:t>south</w:t>
            </w:r>
            <w:proofErr w:type="spellEnd"/>
            <w:r w:rsidR="00576AB9" w:rsidRPr="00636175">
              <w:rPr>
                <w:rFonts w:ascii="Times New Roman" w:hAnsi="Times New Roman" w:cs="Times New Roman"/>
                <w:sz w:val="24"/>
                <w:szCs w:val="24"/>
                <w:shd w:val="clear" w:color="auto" w:fill="FFFFFF"/>
              </w:rPr>
              <w:t xml:space="preserve"> </w:t>
            </w:r>
            <w:proofErr w:type="spellStart"/>
            <w:r w:rsidR="00576AB9" w:rsidRPr="00636175">
              <w:rPr>
                <w:rFonts w:ascii="Times New Roman" w:hAnsi="Times New Roman" w:cs="Times New Roman"/>
                <w:sz w:val="24"/>
                <w:szCs w:val="24"/>
                <w:shd w:val="clear" w:color="auto" w:fill="FFFFFF"/>
              </w:rPr>
              <w:t>direction</w:t>
            </w:r>
            <w:proofErr w:type="spellEnd"/>
            <w:r w:rsidR="00576AB9" w:rsidRPr="00636175">
              <w:rPr>
                <w:rFonts w:ascii="Times New Roman" w:hAnsi="Times New Roman" w:cs="Times New Roman"/>
                <w:sz w:val="24"/>
                <w:szCs w:val="24"/>
                <w:shd w:val="clear" w:color="auto" w:fill="FFFFFF"/>
              </w:rPr>
              <w:t xml:space="preserve">), Mēmele </w:t>
            </w:r>
            <w:proofErr w:type="spellStart"/>
            <w:r w:rsidR="00576AB9" w:rsidRPr="00636175">
              <w:rPr>
                <w:rFonts w:ascii="Times New Roman" w:hAnsi="Times New Roman" w:cs="Times New Roman"/>
                <w:sz w:val="24"/>
                <w:szCs w:val="24"/>
                <w:shd w:val="clear" w:color="auto" w:fill="FFFFFF"/>
              </w:rPr>
              <w:t>river</w:t>
            </w:r>
            <w:proofErr w:type="spellEnd"/>
            <w:r w:rsidR="00576AB9" w:rsidRPr="00636175">
              <w:rPr>
                <w:rFonts w:ascii="Times New Roman" w:hAnsi="Times New Roman" w:cs="Times New Roman"/>
                <w:sz w:val="24"/>
                <w:szCs w:val="24"/>
                <w:shd w:val="clear" w:color="auto" w:fill="FFFFFF"/>
              </w:rPr>
              <w:t xml:space="preserve"> (</w:t>
            </w:r>
            <w:r w:rsidR="00576AB9" w:rsidRPr="00636175">
              <w:rPr>
                <w:rFonts w:ascii="Cambria Math" w:hAnsi="Cambria Math" w:cs="Cambria Math"/>
                <w:sz w:val="24"/>
                <w:szCs w:val="24"/>
                <w:shd w:val="clear" w:color="auto" w:fill="FFFFFF"/>
              </w:rPr>
              <w:t>∼</w:t>
            </w:r>
            <w:r w:rsidR="00576AB9" w:rsidRPr="00636175">
              <w:rPr>
                <w:rFonts w:ascii="Times New Roman" w:hAnsi="Times New Roman" w:cs="Times New Roman"/>
                <w:sz w:val="24"/>
                <w:szCs w:val="24"/>
                <w:shd w:val="clear" w:color="auto" w:fill="FFFFFF"/>
              </w:rPr>
              <w:t xml:space="preserve">3,8km distance </w:t>
            </w:r>
            <w:proofErr w:type="spellStart"/>
            <w:r w:rsidR="00576AB9" w:rsidRPr="00636175">
              <w:rPr>
                <w:rFonts w:ascii="Times New Roman" w:hAnsi="Times New Roman" w:cs="Times New Roman"/>
                <w:sz w:val="24"/>
                <w:szCs w:val="24"/>
                <w:shd w:val="clear" w:color="auto" w:fill="FFFFFF"/>
              </w:rPr>
              <w:t>in</w:t>
            </w:r>
            <w:proofErr w:type="spellEnd"/>
            <w:r w:rsidR="00576AB9" w:rsidRPr="00636175">
              <w:rPr>
                <w:rFonts w:ascii="Times New Roman" w:hAnsi="Times New Roman" w:cs="Times New Roman"/>
                <w:sz w:val="24"/>
                <w:szCs w:val="24"/>
                <w:shd w:val="clear" w:color="auto" w:fill="FFFFFF"/>
              </w:rPr>
              <w:t xml:space="preserve"> </w:t>
            </w:r>
            <w:proofErr w:type="spellStart"/>
            <w:r w:rsidR="00576AB9" w:rsidRPr="00636175">
              <w:rPr>
                <w:rFonts w:ascii="Times New Roman" w:hAnsi="Times New Roman" w:cs="Times New Roman"/>
                <w:sz w:val="24"/>
                <w:szCs w:val="24"/>
                <w:shd w:val="clear" w:color="auto" w:fill="FFFFFF"/>
              </w:rPr>
              <w:t>north</w:t>
            </w:r>
            <w:proofErr w:type="spellEnd"/>
            <w:r w:rsidR="00576AB9" w:rsidRPr="00636175">
              <w:rPr>
                <w:rFonts w:ascii="Times New Roman" w:hAnsi="Times New Roman" w:cs="Times New Roman"/>
                <w:sz w:val="24"/>
                <w:szCs w:val="24"/>
                <w:shd w:val="clear" w:color="auto" w:fill="FFFFFF"/>
              </w:rPr>
              <w:t xml:space="preserve">, </w:t>
            </w:r>
            <w:proofErr w:type="spellStart"/>
            <w:r w:rsidR="00576AB9" w:rsidRPr="00636175">
              <w:rPr>
                <w:rFonts w:ascii="Times New Roman" w:hAnsi="Times New Roman" w:cs="Times New Roman"/>
                <w:sz w:val="24"/>
                <w:szCs w:val="24"/>
                <w:shd w:val="clear" w:color="auto" w:fill="FFFFFF"/>
              </w:rPr>
              <w:t>north-east</w:t>
            </w:r>
            <w:proofErr w:type="spellEnd"/>
            <w:r w:rsidR="00576AB9" w:rsidRPr="00636175">
              <w:rPr>
                <w:rFonts w:ascii="Times New Roman" w:hAnsi="Times New Roman" w:cs="Times New Roman"/>
                <w:sz w:val="24"/>
                <w:szCs w:val="24"/>
                <w:shd w:val="clear" w:color="auto" w:fill="FFFFFF"/>
              </w:rPr>
              <w:t xml:space="preserve"> </w:t>
            </w:r>
            <w:proofErr w:type="spellStart"/>
            <w:r w:rsidR="00576AB9" w:rsidRPr="00636175">
              <w:rPr>
                <w:rFonts w:ascii="Times New Roman" w:hAnsi="Times New Roman" w:cs="Times New Roman"/>
                <w:sz w:val="24"/>
                <w:szCs w:val="24"/>
                <w:shd w:val="clear" w:color="auto" w:fill="FFFFFF"/>
              </w:rPr>
              <w:t>direction</w:t>
            </w:r>
            <w:proofErr w:type="spellEnd"/>
            <w:r w:rsidR="00576AB9" w:rsidRPr="00636175">
              <w:rPr>
                <w:rFonts w:ascii="Times New Roman" w:hAnsi="Times New Roman" w:cs="Times New Roman"/>
                <w:sz w:val="24"/>
                <w:szCs w:val="24"/>
                <w:shd w:val="clear" w:color="auto" w:fill="FFFFFF"/>
              </w:rPr>
              <w:t xml:space="preserve">), Mūsa </w:t>
            </w:r>
            <w:proofErr w:type="spellStart"/>
            <w:r w:rsidR="00576AB9" w:rsidRPr="00636175">
              <w:rPr>
                <w:rFonts w:ascii="Times New Roman" w:hAnsi="Times New Roman" w:cs="Times New Roman"/>
                <w:sz w:val="24"/>
                <w:szCs w:val="24"/>
                <w:shd w:val="clear" w:color="auto" w:fill="FFFFFF"/>
              </w:rPr>
              <w:t>river</w:t>
            </w:r>
            <w:proofErr w:type="spellEnd"/>
            <w:r w:rsidR="00576AB9" w:rsidRPr="00636175">
              <w:rPr>
                <w:rFonts w:ascii="Times New Roman" w:hAnsi="Times New Roman" w:cs="Times New Roman"/>
                <w:sz w:val="24"/>
                <w:szCs w:val="24"/>
                <w:shd w:val="clear" w:color="auto" w:fill="FFFFFF"/>
              </w:rPr>
              <w:t xml:space="preserve"> (</w:t>
            </w:r>
            <w:r w:rsidR="00576AB9" w:rsidRPr="00636175">
              <w:rPr>
                <w:rFonts w:ascii="Cambria Math" w:hAnsi="Cambria Math" w:cs="Cambria Math"/>
                <w:sz w:val="24"/>
                <w:szCs w:val="24"/>
                <w:shd w:val="clear" w:color="auto" w:fill="FFFFFF"/>
              </w:rPr>
              <w:t>∼</w:t>
            </w:r>
            <w:r w:rsidR="00576AB9" w:rsidRPr="00636175">
              <w:rPr>
                <w:rFonts w:ascii="Times New Roman" w:hAnsi="Times New Roman" w:cs="Times New Roman"/>
                <w:sz w:val="24"/>
                <w:szCs w:val="24"/>
                <w:shd w:val="clear" w:color="auto" w:fill="FFFFFF"/>
              </w:rPr>
              <w:t xml:space="preserve">7km distance </w:t>
            </w:r>
            <w:proofErr w:type="spellStart"/>
            <w:r w:rsidR="00576AB9" w:rsidRPr="00636175">
              <w:rPr>
                <w:rFonts w:ascii="Times New Roman" w:hAnsi="Times New Roman" w:cs="Times New Roman"/>
                <w:sz w:val="24"/>
                <w:szCs w:val="24"/>
                <w:shd w:val="clear" w:color="auto" w:fill="FFFFFF"/>
              </w:rPr>
              <w:t>in</w:t>
            </w:r>
            <w:proofErr w:type="spellEnd"/>
            <w:r w:rsidR="00576AB9" w:rsidRPr="00636175">
              <w:rPr>
                <w:rFonts w:ascii="Times New Roman" w:hAnsi="Times New Roman" w:cs="Times New Roman"/>
                <w:sz w:val="24"/>
                <w:szCs w:val="24"/>
                <w:shd w:val="clear" w:color="auto" w:fill="FFFFFF"/>
              </w:rPr>
              <w:t xml:space="preserve"> </w:t>
            </w:r>
            <w:proofErr w:type="spellStart"/>
            <w:r w:rsidR="00576AB9" w:rsidRPr="00636175">
              <w:rPr>
                <w:rFonts w:ascii="Times New Roman" w:hAnsi="Times New Roman" w:cs="Times New Roman"/>
                <w:sz w:val="24"/>
                <w:szCs w:val="24"/>
                <w:shd w:val="clear" w:color="auto" w:fill="FFFFFF"/>
              </w:rPr>
              <w:t>west</w:t>
            </w:r>
            <w:proofErr w:type="spellEnd"/>
            <w:r w:rsidR="00576AB9" w:rsidRPr="00636175">
              <w:rPr>
                <w:rFonts w:ascii="Times New Roman" w:hAnsi="Times New Roman" w:cs="Times New Roman"/>
                <w:sz w:val="24"/>
                <w:szCs w:val="24"/>
                <w:shd w:val="clear" w:color="auto" w:fill="FFFFFF"/>
              </w:rPr>
              <w:t xml:space="preserve"> </w:t>
            </w:r>
            <w:proofErr w:type="spellStart"/>
            <w:r w:rsidR="00576AB9" w:rsidRPr="00636175">
              <w:rPr>
                <w:rFonts w:ascii="Times New Roman" w:hAnsi="Times New Roman" w:cs="Times New Roman"/>
                <w:sz w:val="24"/>
                <w:szCs w:val="24"/>
                <w:shd w:val="clear" w:color="auto" w:fill="FFFFFF"/>
              </w:rPr>
              <w:t>direction</w:t>
            </w:r>
            <w:proofErr w:type="spellEnd"/>
            <w:r w:rsidR="00576AB9" w:rsidRPr="00636175">
              <w:rPr>
                <w:rFonts w:ascii="Times New Roman" w:hAnsi="Times New Roman" w:cs="Times New Roman"/>
                <w:sz w:val="24"/>
                <w:szCs w:val="24"/>
                <w:shd w:val="clear" w:color="auto" w:fill="FFFFFF"/>
              </w:rPr>
              <w:t xml:space="preserve">), Lielupe </w:t>
            </w:r>
            <w:proofErr w:type="spellStart"/>
            <w:r w:rsidR="00576AB9" w:rsidRPr="00636175">
              <w:rPr>
                <w:rFonts w:ascii="Times New Roman" w:hAnsi="Times New Roman" w:cs="Times New Roman"/>
                <w:sz w:val="24"/>
                <w:szCs w:val="24"/>
                <w:shd w:val="clear" w:color="auto" w:fill="FFFFFF"/>
              </w:rPr>
              <w:t>river</w:t>
            </w:r>
            <w:proofErr w:type="spellEnd"/>
            <w:r w:rsidR="00576AB9" w:rsidRPr="00636175">
              <w:rPr>
                <w:rFonts w:ascii="Times New Roman" w:hAnsi="Times New Roman" w:cs="Times New Roman"/>
                <w:sz w:val="24"/>
                <w:szCs w:val="24"/>
                <w:shd w:val="clear" w:color="auto" w:fill="FFFFFF"/>
              </w:rPr>
              <w:t xml:space="preserve"> (</w:t>
            </w:r>
            <w:r w:rsidR="00576AB9" w:rsidRPr="00636175">
              <w:rPr>
                <w:rFonts w:ascii="Cambria Math" w:hAnsi="Cambria Math" w:cs="Cambria Math"/>
                <w:sz w:val="24"/>
                <w:szCs w:val="24"/>
                <w:shd w:val="clear" w:color="auto" w:fill="FFFFFF"/>
              </w:rPr>
              <w:t>∼</w:t>
            </w:r>
            <w:r w:rsidR="00576AB9" w:rsidRPr="00636175">
              <w:rPr>
                <w:rFonts w:ascii="Times New Roman" w:hAnsi="Times New Roman" w:cs="Times New Roman"/>
                <w:sz w:val="24"/>
                <w:szCs w:val="24"/>
                <w:shd w:val="clear" w:color="auto" w:fill="FFFFFF"/>
              </w:rPr>
              <w:t xml:space="preserve">23km distance </w:t>
            </w:r>
            <w:proofErr w:type="spellStart"/>
            <w:r w:rsidR="00576AB9" w:rsidRPr="00636175">
              <w:rPr>
                <w:rFonts w:ascii="Times New Roman" w:hAnsi="Times New Roman" w:cs="Times New Roman"/>
                <w:sz w:val="24"/>
                <w:szCs w:val="24"/>
                <w:shd w:val="clear" w:color="auto" w:fill="FFFFFF"/>
              </w:rPr>
              <w:t>in</w:t>
            </w:r>
            <w:proofErr w:type="spellEnd"/>
            <w:r w:rsidR="00576AB9" w:rsidRPr="00636175">
              <w:rPr>
                <w:rFonts w:ascii="Times New Roman" w:hAnsi="Times New Roman" w:cs="Times New Roman"/>
                <w:sz w:val="24"/>
                <w:szCs w:val="24"/>
                <w:shd w:val="clear" w:color="auto" w:fill="FFFFFF"/>
              </w:rPr>
              <w:t xml:space="preserve"> </w:t>
            </w:r>
            <w:proofErr w:type="spellStart"/>
            <w:r w:rsidR="00576AB9" w:rsidRPr="00636175">
              <w:rPr>
                <w:rFonts w:ascii="Times New Roman" w:hAnsi="Times New Roman" w:cs="Times New Roman"/>
                <w:sz w:val="24"/>
                <w:szCs w:val="24"/>
                <w:shd w:val="clear" w:color="auto" w:fill="FFFFFF"/>
              </w:rPr>
              <w:t>north</w:t>
            </w:r>
            <w:proofErr w:type="spellEnd"/>
            <w:r w:rsidR="00576AB9" w:rsidRPr="00636175">
              <w:rPr>
                <w:rFonts w:ascii="Times New Roman" w:hAnsi="Times New Roman" w:cs="Times New Roman"/>
                <w:sz w:val="24"/>
                <w:szCs w:val="24"/>
                <w:shd w:val="clear" w:color="auto" w:fill="FFFFFF"/>
              </w:rPr>
              <w:t xml:space="preserve"> </w:t>
            </w:r>
            <w:proofErr w:type="spellStart"/>
            <w:r w:rsidR="00576AB9" w:rsidRPr="00636175">
              <w:rPr>
                <w:rFonts w:ascii="Times New Roman" w:hAnsi="Times New Roman" w:cs="Times New Roman"/>
                <w:sz w:val="24"/>
                <w:szCs w:val="24"/>
                <w:shd w:val="clear" w:color="auto" w:fill="FFFFFF"/>
              </w:rPr>
              <w:t>direction</w:t>
            </w:r>
            <w:proofErr w:type="spellEnd"/>
            <w:r w:rsidR="00576AB9" w:rsidRPr="00636175">
              <w:rPr>
                <w:rFonts w:ascii="Times New Roman" w:hAnsi="Times New Roman" w:cs="Times New Roman"/>
                <w:sz w:val="24"/>
                <w:szCs w:val="24"/>
                <w:shd w:val="clear" w:color="auto" w:fill="FFFFFF"/>
              </w:rPr>
              <w:t>).</w:t>
            </w:r>
          </w:p>
        </w:tc>
      </w:tr>
      <w:tr w:rsidR="007F42CD" w:rsidRPr="00636175" w14:paraId="416F59BB" w14:textId="77777777" w:rsidTr="003374ED">
        <w:tc>
          <w:tcPr>
            <w:tcW w:w="4508" w:type="dxa"/>
          </w:tcPr>
          <w:p w14:paraId="67176AE3" w14:textId="00CA59C3" w:rsidR="007F42CD" w:rsidRPr="00636175" w:rsidRDefault="007F42CD" w:rsidP="00636175">
            <w:pPr>
              <w:jc w:val="both"/>
              <w:rPr>
                <w:rFonts w:ascii="Times New Roman" w:hAnsi="Times New Roman" w:cs="Times New Roman"/>
                <w:sz w:val="24"/>
                <w:szCs w:val="24"/>
                <w:lang w:val="en-GB"/>
              </w:rPr>
            </w:pPr>
            <w:r w:rsidRPr="00636175">
              <w:rPr>
                <w:rFonts w:ascii="Times New Roman" w:hAnsi="Times New Roman" w:cs="Times New Roman"/>
                <w:sz w:val="24"/>
                <w:szCs w:val="24"/>
                <w:lang w:val="en-GB"/>
              </w:rPr>
              <w:lastRenderedPageBreak/>
              <w:t>Rationale for location of proposed activity (</w:t>
            </w:r>
            <w:proofErr w:type="gramStart"/>
            <w:r w:rsidRPr="00636175">
              <w:rPr>
                <w:rFonts w:ascii="Times New Roman" w:hAnsi="Times New Roman" w:cs="Times New Roman"/>
                <w:sz w:val="24"/>
                <w:szCs w:val="24"/>
                <w:lang w:val="en-GB"/>
              </w:rPr>
              <w:t>e.g.</w:t>
            </w:r>
            <w:proofErr w:type="gramEnd"/>
            <w:r w:rsidRPr="00636175">
              <w:rPr>
                <w:rFonts w:ascii="Times New Roman" w:hAnsi="Times New Roman" w:cs="Times New Roman"/>
                <w:sz w:val="24"/>
                <w:szCs w:val="24"/>
                <w:lang w:val="en-GB"/>
              </w:rPr>
              <w:t xml:space="preserve"> socio-economic, physical-geographic basis)</w:t>
            </w:r>
          </w:p>
        </w:tc>
        <w:tc>
          <w:tcPr>
            <w:tcW w:w="4508" w:type="dxa"/>
          </w:tcPr>
          <w:p w14:paraId="086C651A" w14:textId="084987D3" w:rsidR="007F42CD" w:rsidRPr="00636175" w:rsidRDefault="005C30BA" w:rsidP="00636175">
            <w:pPr>
              <w:jc w:val="both"/>
              <w:rPr>
                <w:rFonts w:ascii="Times New Roman" w:hAnsi="Times New Roman" w:cs="Times New Roman"/>
                <w:sz w:val="24"/>
                <w:szCs w:val="24"/>
                <w:lang w:val="en-GB"/>
              </w:rPr>
            </w:pPr>
            <w:r w:rsidRPr="00636175">
              <w:rPr>
                <w:rFonts w:ascii="Times New Roman" w:hAnsi="Times New Roman" w:cs="Times New Roman"/>
                <w:sz w:val="24"/>
                <w:szCs w:val="24"/>
                <w:lang w:val="en-GB"/>
              </w:rPr>
              <w:t xml:space="preserve">As the proposed activity is an expansion of </w:t>
            </w:r>
            <w:r w:rsidR="00AE4C4E" w:rsidRPr="00636175">
              <w:rPr>
                <w:rFonts w:ascii="Times New Roman" w:hAnsi="Times New Roman" w:cs="Times New Roman"/>
                <w:sz w:val="24"/>
                <w:szCs w:val="24"/>
                <w:lang w:val="en-GB"/>
              </w:rPr>
              <w:t xml:space="preserve">an </w:t>
            </w:r>
            <w:r w:rsidRPr="00636175">
              <w:rPr>
                <w:rFonts w:ascii="Times New Roman" w:hAnsi="Times New Roman" w:cs="Times New Roman"/>
                <w:sz w:val="24"/>
                <w:szCs w:val="24"/>
                <w:lang w:val="en-GB"/>
              </w:rPr>
              <w:t xml:space="preserve">existing activity, </w:t>
            </w:r>
            <w:r w:rsidR="00AE4C4E" w:rsidRPr="00636175">
              <w:rPr>
                <w:rFonts w:ascii="Times New Roman" w:hAnsi="Times New Roman" w:cs="Times New Roman"/>
                <w:sz w:val="24"/>
                <w:szCs w:val="24"/>
                <w:lang w:val="en-GB"/>
              </w:rPr>
              <w:t>location is chosen based on the existing activity.</w:t>
            </w:r>
          </w:p>
        </w:tc>
      </w:tr>
      <w:tr w:rsidR="007F42CD" w:rsidRPr="00636175" w14:paraId="4F5B1C85" w14:textId="77777777" w:rsidTr="003374ED">
        <w:tc>
          <w:tcPr>
            <w:tcW w:w="4508" w:type="dxa"/>
          </w:tcPr>
          <w:p w14:paraId="528E69FC" w14:textId="7B4AD495" w:rsidR="007F42CD" w:rsidRPr="00636175" w:rsidRDefault="007F42CD" w:rsidP="00636175">
            <w:pPr>
              <w:jc w:val="both"/>
              <w:rPr>
                <w:rFonts w:ascii="Times New Roman" w:hAnsi="Times New Roman" w:cs="Times New Roman"/>
                <w:sz w:val="24"/>
                <w:szCs w:val="24"/>
                <w:lang w:val="en-GB"/>
              </w:rPr>
            </w:pPr>
            <w:proofErr w:type="gramStart"/>
            <w:r w:rsidRPr="00636175">
              <w:rPr>
                <w:rFonts w:ascii="Times New Roman" w:hAnsi="Times New Roman" w:cs="Times New Roman"/>
                <w:sz w:val="24"/>
                <w:szCs w:val="24"/>
                <w:lang w:val="en-GB"/>
              </w:rPr>
              <w:t>Time-frame</w:t>
            </w:r>
            <w:proofErr w:type="gramEnd"/>
            <w:r w:rsidRPr="00636175">
              <w:rPr>
                <w:rFonts w:ascii="Times New Roman" w:hAnsi="Times New Roman" w:cs="Times New Roman"/>
                <w:sz w:val="24"/>
                <w:szCs w:val="24"/>
                <w:lang w:val="en-GB"/>
              </w:rPr>
              <w:t xml:space="preserve"> for proposed activity (e.g. start and duration of construction and operation)</w:t>
            </w:r>
          </w:p>
        </w:tc>
        <w:tc>
          <w:tcPr>
            <w:tcW w:w="4508" w:type="dxa"/>
          </w:tcPr>
          <w:p w14:paraId="3C84D7E4" w14:textId="575F2388" w:rsidR="007F42CD" w:rsidRPr="00636175" w:rsidRDefault="00820645" w:rsidP="00636175">
            <w:pPr>
              <w:jc w:val="both"/>
              <w:rPr>
                <w:rFonts w:ascii="Times New Roman" w:hAnsi="Times New Roman" w:cs="Times New Roman"/>
                <w:sz w:val="24"/>
                <w:szCs w:val="24"/>
                <w:lang w:val="en-GB"/>
              </w:rPr>
            </w:pPr>
            <w:r w:rsidRPr="00636175">
              <w:rPr>
                <w:rFonts w:ascii="Times New Roman" w:hAnsi="Times New Roman" w:cs="Times New Roman"/>
                <w:sz w:val="24"/>
                <w:szCs w:val="24"/>
                <w:lang w:val="en-GB"/>
              </w:rPr>
              <w:t>Depends on the time of preparation of the environmental impact assessment report</w:t>
            </w:r>
          </w:p>
        </w:tc>
      </w:tr>
      <w:tr w:rsidR="007F42CD" w:rsidRPr="00636175" w14:paraId="2BA9AD9A" w14:textId="77777777" w:rsidTr="003374ED">
        <w:tc>
          <w:tcPr>
            <w:tcW w:w="4508" w:type="dxa"/>
          </w:tcPr>
          <w:p w14:paraId="1467F4F6" w14:textId="68971039" w:rsidR="007F42CD" w:rsidRPr="00636175" w:rsidRDefault="007F42CD" w:rsidP="00636175">
            <w:pPr>
              <w:jc w:val="both"/>
              <w:rPr>
                <w:rFonts w:ascii="Times New Roman" w:hAnsi="Times New Roman" w:cs="Times New Roman"/>
                <w:sz w:val="24"/>
                <w:szCs w:val="24"/>
                <w:lang w:val="en-GB"/>
              </w:rPr>
            </w:pPr>
            <w:r w:rsidRPr="00636175">
              <w:rPr>
                <w:rFonts w:ascii="Times New Roman" w:hAnsi="Times New Roman" w:cs="Times New Roman"/>
                <w:sz w:val="24"/>
                <w:szCs w:val="24"/>
                <w:lang w:val="en-GB"/>
              </w:rPr>
              <w:t>Maps and other pictorial documents connected with the information on the proposed activity</w:t>
            </w:r>
          </w:p>
        </w:tc>
        <w:tc>
          <w:tcPr>
            <w:tcW w:w="4508" w:type="dxa"/>
          </w:tcPr>
          <w:p w14:paraId="732D4B2B" w14:textId="6F5B085C" w:rsidR="007F42CD" w:rsidRPr="00636175" w:rsidRDefault="00820645" w:rsidP="00636175">
            <w:pPr>
              <w:jc w:val="both"/>
              <w:rPr>
                <w:rFonts w:ascii="Times New Roman" w:hAnsi="Times New Roman" w:cs="Times New Roman"/>
                <w:sz w:val="24"/>
                <w:szCs w:val="24"/>
                <w:lang w:val="en-GB"/>
              </w:rPr>
            </w:pPr>
            <w:r w:rsidRPr="00636175">
              <w:rPr>
                <w:rFonts w:ascii="Times New Roman" w:hAnsi="Times New Roman" w:cs="Times New Roman"/>
                <w:sz w:val="24"/>
                <w:szCs w:val="24"/>
                <w:lang w:val="en-GB"/>
              </w:rPr>
              <w:t>In the appendix of the document</w:t>
            </w:r>
          </w:p>
        </w:tc>
      </w:tr>
    </w:tbl>
    <w:p w14:paraId="595837AE" w14:textId="6067F706" w:rsidR="009D11E0" w:rsidRPr="00636175" w:rsidRDefault="0097211D" w:rsidP="00636175">
      <w:pPr>
        <w:jc w:val="both"/>
        <w:rPr>
          <w:rFonts w:ascii="Times New Roman" w:hAnsi="Times New Roman" w:cs="Times New Roman"/>
          <w:b/>
          <w:bCs/>
          <w:sz w:val="24"/>
          <w:szCs w:val="24"/>
          <w:lang w:val="en-GB"/>
        </w:rPr>
      </w:pPr>
      <w:r w:rsidRPr="00636175">
        <w:rPr>
          <w:rFonts w:ascii="Times New Roman" w:hAnsi="Times New Roman" w:cs="Times New Roman"/>
          <w:b/>
          <w:bCs/>
          <w:sz w:val="24"/>
          <w:szCs w:val="24"/>
          <w:lang w:val="en-GB"/>
        </w:rPr>
        <w:t>(iii) Information on expected environmental impacts and proposed mitigation measures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97211D" w:rsidRPr="00636175" w14:paraId="59C7E726" w14:textId="77777777" w:rsidTr="003374ED">
        <w:tc>
          <w:tcPr>
            <w:tcW w:w="4508" w:type="dxa"/>
          </w:tcPr>
          <w:p w14:paraId="119FBA43" w14:textId="2241F8BB" w:rsidR="0097211D" w:rsidRPr="00636175" w:rsidRDefault="0097211D" w:rsidP="00636175">
            <w:pPr>
              <w:jc w:val="both"/>
              <w:rPr>
                <w:rFonts w:ascii="Times New Roman" w:hAnsi="Times New Roman" w:cs="Times New Roman"/>
                <w:sz w:val="24"/>
                <w:szCs w:val="24"/>
                <w:lang w:val="en-GB"/>
              </w:rPr>
            </w:pPr>
            <w:r w:rsidRPr="00636175">
              <w:rPr>
                <w:rFonts w:ascii="Times New Roman" w:hAnsi="Times New Roman" w:cs="Times New Roman"/>
                <w:sz w:val="24"/>
                <w:szCs w:val="24"/>
                <w:lang w:val="en-GB"/>
              </w:rPr>
              <w:t>Scope of assessment (</w:t>
            </w:r>
            <w:proofErr w:type="gramStart"/>
            <w:r w:rsidRPr="00636175">
              <w:rPr>
                <w:rFonts w:ascii="Times New Roman" w:hAnsi="Times New Roman" w:cs="Times New Roman"/>
                <w:sz w:val="24"/>
                <w:szCs w:val="24"/>
                <w:lang w:val="en-GB"/>
              </w:rPr>
              <w:t>e.g.</w:t>
            </w:r>
            <w:proofErr w:type="gramEnd"/>
            <w:r w:rsidRPr="00636175">
              <w:rPr>
                <w:rFonts w:ascii="Times New Roman" w:hAnsi="Times New Roman" w:cs="Times New Roman"/>
                <w:sz w:val="24"/>
                <w:szCs w:val="24"/>
                <w:lang w:val="en-GB"/>
              </w:rPr>
              <w:t xml:space="preserve"> consideration of: cumulative impacts, evaluation of alternatives, sustainable development issues, impact of peripheral activities, etc.)</w:t>
            </w:r>
          </w:p>
        </w:tc>
        <w:tc>
          <w:tcPr>
            <w:tcW w:w="4508" w:type="dxa"/>
          </w:tcPr>
          <w:p w14:paraId="4B47D9CE" w14:textId="20044A84" w:rsidR="00333C0C" w:rsidRPr="00636175" w:rsidRDefault="00AE4C4E" w:rsidP="00636175">
            <w:pPr>
              <w:jc w:val="both"/>
              <w:rPr>
                <w:rFonts w:ascii="Times New Roman" w:hAnsi="Times New Roman" w:cs="Times New Roman"/>
                <w:sz w:val="24"/>
                <w:szCs w:val="24"/>
                <w:lang w:val="en-GB"/>
              </w:rPr>
            </w:pPr>
            <w:r w:rsidRPr="00636175">
              <w:rPr>
                <w:rFonts w:ascii="Times New Roman" w:hAnsi="Times New Roman" w:cs="Times New Roman"/>
                <w:sz w:val="24"/>
                <w:szCs w:val="24"/>
                <w:lang w:val="en-GB"/>
              </w:rPr>
              <w:t>Evaluation of alternatives</w:t>
            </w:r>
            <w:r w:rsidR="00333C0C" w:rsidRPr="00636175">
              <w:rPr>
                <w:rFonts w:ascii="Times New Roman" w:hAnsi="Times New Roman" w:cs="Times New Roman"/>
                <w:sz w:val="24"/>
                <w:szCs w:val="24"/>
                <w:lang w:val="en-GB"/>
              </w:rPr>
              <w:t>.</w:t>
            </w:r>
          </w:p>
          <w:p w14:paraId="58A2F364" w14:textId="56456984" w:rsidR="0097211D" w:rsidRPr="00636175" w:rsidRDefault="00333C0C" w:rsidP="00636175">
            <w:pPr>
              <w:jc w:val="both"/>
              <w:rPr>
                <w:rFonts w:ascii="Times New Roman" w:hAnsi="Times New Roman" w:cs="Times New Roman"/>
                <w:sz w:val="24"/>
                <w:szCs w:val="24"/>
                <w:lang w:val="en-GB"/>
              </w:rPr>
            </w:pPr>
            <w:r w:rsidRPr="00636175">
              <w:rPr>
                <w:rFonts w:ascii="Times New Roman" w:hAnsi="Times New Roman" w:cs="Times New Roman"/>
                <w:sz w:val="24"/>
                <w:szCs w:val="24"/>
                <w:lang w:val="en-GB"/>
              </w:rPr>
              <w:t>E</w:t>
            </w:r>
            <w:r w:rsidR="00163400" w:rsidRPr="00636175">
              <w:rPr>
                <w:rFonts w:ascii="Times New Roman" w:hAnsi="Times New Roman" w:cs="Times New Roman"/>
                <w:sz w:val="24"/>
                <w:szCs w:val="24"/>
                <w:lang w:val="en-GB"/>
              </w:rPr>
              <w:t>valuation of odour emissions and dispersion in atmosphere, impact on local inhabitants</w:t>
            </w:r>
            <w:r w:rsidRPr="00636175">
              <w:rPr>
                <w:rFonts w:ascii="Times New Roman" w:hAnsi="Times New Roman" w:cs="Times New Roman"/>
                <w:sz w:val="24"/>
                <w:szCs w:val="24"/>
                <w:lang w:val="en-GB"/>
              </w:rPr>
              <w:t>.</w:t>
            </w:r>
          </w:p>
          <w:p w14:paraId="63FB61F0" w14:textId="713D0D66" w:rsidR="00333C0C" w:rsidRPr="00636175" w:rsidRDefault="00333C0C" w:rsidP="00636175">
            <w:pPr>
              <w:jc w:val="both"/>
              <w:rPr>
                <w:rFonts w:ascii="Times New Roman" w:hAnsi="Times New Roman" w:cs="Times New Roman"/>
                <w:sz w:val="24"/>
                <w:szCs w:val="24"/>
                <w:lang w:val="en-GB"/>
              </w:rPr>
            </w:pPr>
            <w:r w:rsidRPr="00636175">
              <w:rPr>
                <w:rFonts w:ascii="Times New Roman" w:hAnsi="Times New Roman" w:cs="Times New Roman"/>
                <w:sz w:val="24"/>
                <w:szCs w:val="24"/>
                <w:lang w:val="en-GB"/>
              </w:rPr>
              <w:t>Waste and its by-product management, measures to be taken to reduce the amount of waste generated.</w:t>
            </w:r>
          </w:p>
          <w:p w14:paraId="37B9463A" w14:textId="20886091" w:rsidR="00333C0C" w:rsidRPr="00636175" w:rsidRDefault="00333C0C" w:rsidP="00636175">
            <w:pPr>
              <w:jc w:val="both"/>
              <w:rPr>
                <w:rFonts w:ascii="Times New Roman" w:hAnsi="Times New Roman" w:cs="Times New Roman"/>
                <w:sz w:val="24"/>
                <w:szCs w:val="24"/>
                <w:lang w:val="en-GB"/>
              </w:rPr>
            </w:pPr>
            <w:r w:rsidRPr="00636175">
              <w:rPr>
                <w:rFonts w:ascii="Times New Roman" w:hAnsi="Times New Roman" w:cs="Times New Roman"/>
                <w:sz w:val="24"/>
                <w:szCs w:val="24"/>
                <w:lang w:val="en-GB"/>
              </w:rPr>
              <w:t>Water consumption management.</w:t>
            </w:r>
          </w:p>
        </w:tc>
      </w:tr>
      <w:tr w:rsidR="0097211D" w:rsidRPr="00636175" w14:paraId="437B5009" w14:textId="77777777" w:rsidTr="003374ED">
        <w:tc>
          <w:tcPr>
            <w:tcW w:w="4508" w:type="dxa"/>
          </w:tcPr>
          <w:p w14:paraId="4FD6C9A5" w14:textId="5B67745E" w:rsidR="0097211D" w:rsidRPr="00636175" w:rsidRDefault="0097211D" w:rsidP="00636175">
            <w:pPr>
              <w:jc w:val="both"/>
              <w:rPr>
                <w:rFonts w:ascii="Times New Roman" w:hAnsi="Times New Roman" w:cs="Times New Roman"/>
                <w:sz w:val="24"/>
                <w:szCs w:val="24"/>
                <w:lang w:val="en-GB"/>
              </w:rPr>
            </w:pPr>
            <w:r w:rsidRPr="00636175">
              <w:rPr>
                <w:rFonts w:ascii="Times New Roman" w:hAnsi="Times New Roman" w:cs="Times New Roman"/>
                <w:sz w:val="24"/>
                <w:szCs w:val="24"/>
                <w:lang w:val="en-GB"/>
              </w:rPr>
              <w:t>Expected environmental impacts of proposed activity (</w:t>
            </w:r>
            <w:proofErr w:type="gramStart"/>
            <w:r w:rsidRPr="00636175">
              <w:rPr>
                <w:rFonts w:ascii="Times New Roman" w:hAnsi="Times New Roman" w:cs="Times New Roman"/>
                <w:sz w:val="24"/>
                <w:szCs w:val="24"/>
                <w:lang w:val="en-GB"/>
              </w:rPr>
              <w:t>e.g.</w:t>
            </w:r>
            <w:proofErr w:type="gramEnd"/>
            <w:r w:rsidRPr="00636175">
              <w:rPr>
                <w:rFonts w:ascii="Times New Roman" w:hAnsi="Times New Roman" w:cs="Times New Roman"/>
                <w:sz w:val="24"/>
                <w:szCs w:val="24"/>
                <w:lang w:val="en-GB"/>
              </w:rPr>
              <w:t xml:space="preserve"> types, locations, magnitudes)</w:t>
            </w:r>
          </w:p>
        </w:tc>
        <w:tc>
          <w:tcPr>
            <w:tcW w:w="4508" w:type="dxa"/>
          </w:tcPr>
          <w:p w14:paraId="1A1B76D0" w14:textId="77777777" w:rsidR="00CF3CA0" w:rsidRPr="00636175" w:rsidRDefault="00CF3CA0" w:rsidP="00636175">
            <w:pPr>
              <w:jc w:val="both"/>
              <w:rPr>
                <w:rFonts w:ascii="Times New Roman" w:hAnsi="Times New Roman" w:cs="Times New Roman"/>
                <w:sz w:val="24"/>
                <w:szCs w:val="24"/>
                <w:lang w:val="en-GB"/>
              </w:rPr>
            </w:pPr>
            <w:r w:rsidRPr="00636175">
              <w:rPr>
                <w:rFonts w:ascii="Times New Roman" w:hAnsi="Times New Roman" w:cs="Times New Roman"/>
                <w:sz w:val="24"/>
                <w:szCs w:val="24"/>
                <w:lang w:val="en-GB"/>
              </w:rPr>
              <w:t>Odour dispersion.</w:t>
            </w:r>
          </w:p>
          <w:p w14:paraId="7E0290D6" w14:textId="71B52B02" w:rsidR="0097211D" w:rsidRPr="00636175" w:rsidRDefault="00CF3CA0" w:rsidP="00636175">
            <w:pPr>
              <w:jc w:val="both"/>
              <w:rPr>
                <w:rFonts w:ascii="Times New Roman" w:hAnsi="Times New Roman" w:cs="Times New Roman"/>
                <w:sz w:val="24"/>
                <w:szCs w:val="24"/>
                <w:lang w:val="en-GB"/>
              </w:rPr>
            </w:pPr>
            <w:r w:rsidRPr="00636175">
              <w:rPr>
                <w:rFonts w:ascii="Times New Roman" w:hAnsi="Times New Roman" w:cs="Times New Roman"/>
                <w:sz w:val="24"/>
                <w:szCs w:val="24"/>
                <w:lang w:val="en-GB"/>
              </w:rPr>
              <w:t>Groundwater contamination</w:t>
            </w:r>
            <w:r w:rsidR="00333C0C" w:rsidRPr="00636175">
              <w:rPr>
                <w:rFonts w:ascii="Times New Roman" w:hAnsi="Times New Roman" w:cs="Times New Roman"/>
                <w:sz w:val="24"/>
                <w:szCs w:val="24"/>
                <w:lang w:val="en-GB"/>
              </w:rPr>
              <w:t xml:space="preserve"> is a possibility in</w:t>
            </w:r>
            <w:r w:rsidRPr="00636175">
              <w:rPr>
                <w:rFonts w:ascii="Times New Roman" w:hAnsi="Times New Roman" w:cs="Times New Roman"/>
                <w:sz w:val="24"/>
                <w:szCs w:val="24"/>
                <w:lang w:val="en-GB"/>
              </w:rPr>
              <w:t xml:space="preserve"> case of heavy rains or</w:t>
            </w:r>
            <w:r w:rsidR="00333C0C" w:rsidRPr="00636175">
              <w:rPr>
                <w:rFonts w:ascii="Times New Roman" w:hAnsi="Times New Roman" w:cs="Times New Roman"/>
                <w:sz w:val="24"/>
                <w:szCs w:val="24"/>
                <w:lang w:val="en-GB"/>
              </w:rPr>
              <w:t xml:space="preserve"> </w:t>
            </w:r>
            <w:proofErr w:type="gramStart"/>
            <w:r w:rsidR="00333C0C" w:rsidRPr="00636175">
              <w:rPr>
                <w:rFonts w:ascii="Times New Roman" w:hAnsi="Times New Roman" w:cs="Times New Roman"/>
                <w:sz w:val="24"/>
                <w:szCs w:val="24"/>
                <w:lang w:val="en-GB"/>
              </w:rPr>
              <w:t>at the moment</w:t>
            </w:r>
            <w:proofErr w:type="gramEnd"/>
            <w:r w:rsidR="00333C0C" w:rsidRPr="00636175">
              <w:rPr>
                <w:rFonts w:ascii="Times New Roman" w:hAnsi="Times New Roman" w:cs="Times New Roman"/>
                <w:sz w:val="24"/>
                <w:szCs w:val="24"/>
                <w:lang w:val="en-GB"/>
              </w:rPr>
              <w:t xml:space="preserve"> of manure spreading.</w:t>
            </w:r>
          </w:p>
        </w:tc>
      </w:tr>
      <w:tr w:rsidR="0097211D" w:rsidRPr="00636175" w14:paraId="608765C9" w14:textId="77777777" w:rsidTr="003374ED">
        <w:tc>
          <w:tcPr>
            <w:tcW w:w="4508" w:type="dxa"/>
          </w:tcPr>
          <w:p w14:paraId="167E27B9" w14:textId="535DDE68" w:rsidR="0097211D" w:rsidRPr="00636175" w:rsidRDefault="0097211D" w:rsidP="00636175">
            <w:pPr>
              <w:jc w:val="both"/>
              <w:rPr>
                <w:rFonts w:ascii="Times New Roman" w:hAnsi="Times New Roman" w:cs="Times New Roman"/>
                <w:sz w:val="24"/>
                <w:szCs w:val="24"/>
                <w:lang w:val="en-GB"/>
              </w:rPr>
            </w:pPr>
            <w:r w:rsidRPr="00636175">
              <w:rPr>
                <w:rFonts w:ascii="Times New Roman" w:hAnsi="Times New Roman" w:cs="Times New Roman"/>
                <w:sz w:val="24"/>
                <w:szCs w:val="24"/>
                <w:lang w:val="en-GB"/>
              </w:rPr>
              <w:t>Inputs (</w:t>
            </w:r>
            <w:proofErr w:type="gramStart"/>
            <w:r w:rsidRPr="00636175">
              <w:rPr>
                <w:rFonts w:ascii="Times New Roman" w:hAnsi="Times New Roman" w:cs="Times New Roman"/>
                <w:sz w:val="24"/>
                <w:szCs w:val="24"/>
                <w:lang w:val="en-GB"/>
              </w:rPr>
              <w:t>e.g.</w:t>
            </w:r>
            <w:proofErr w:type="gramEnd"/>
            <w:r w:rsidRPr="00636175">
              <w:rPr>
                <w:rFonts w:ascii="Times New Roman" w:hAnsi="Times New Roman" w:cs="Times New Roman"/>
                <w:sz w:val="24"/>
                <w:szCs w:val="24"/>
                <w:lang w:val="en-GB"/>
              </w:rPr>
              <w:t xml:space="preserve"> raw material, power sources, etc.)</w:t>
            </w:r>
          </w:p>
        </w:tc>
        <w:tc>
          <w:tcPr>
            <w:tcW w:w="4508" w:type="dxa"/>
          </w:tcPr>
          <w:p w14:paraId="00C6AA7E" w14:textId="42B72E3F" w:rsidR="0097211D" w:rsidRPr="00636175" w:rsidRDefault="003364B5" w:rsidP="00636175">
            <w:pPr>
              <w:jc w:val="both"/>
              <w:rPr>
                <w:rFonts w:ascii="Times New Roman" w:hAnsi="Times New Roman" w:cs="Times New Roman"/>
                <w:sz w:val="24"/>
                <w:szCs w:val="24"/>
                <w:lang w:val="en-GB"/>
              </w:rPr>
            </w:pPr>
            <w:r w:rsidRPr="00636175">
              <w:rPr>
                <w:rFonts w:ascii="Times New Roman" w:hAnsi="Times New Roman" w:cs="Times New Roman"/>
                <w:sz w:val="24"/>
                <w:szCs w:val="24"/>
                <w:lang w:val="en-GB"/>
              </w:rPr>
              <w:t xml:space="preserve">Water, </w:t>
            </w:r>
            <w:r w:rsidR="00395850" w:rsidRPr="00636175">
              <w:rPr>
                <w:rFonts w:ascii="Times New Roman" w:hAnsi="Times New Roman" w:cs="Times New Roman"/>
                <w:sz w:val="24"/>
                <w:szCs w:val="24"/>
                <w:lang w:val="en-GB"/>
              </w:rPr>
              <w:t xml:space="preserve">animal feed (barley, wheat, triticale rye, oats and other grains, beans, peas, soy, minerals, </w:t>
            </w:r>
            <w:r w:rsidR="0044255C" w:rsidRPr="00636175">
              <w:rPr>
                <w:rFonts w:ascii="Times New Roman" w:hAnsi="Times New Roman" w:cs="Times New Roman"/>
                <w:sz w:val="24"/>
                <w:szCs w:val="24"/>
                <w:lang w:val="en-GB"/>
              </w:rPr>
              <w:t>vitamins,</w:t>
            </w:r>
            <w:r w:rsidR="00395850" w:rsidRPr="00636175">
              <w:rPr>
                <w:rFonts w:ascii="Times New Roman" w:hAnsi="Times New Roman" w:cs="Times New Roman"/>
                <w:sz w:val="24"/>
                <w:szCs w:val="24"/>
                <w:lang w:val="en-GB"/>
              </w:rPr>
              <w:t xml:space="preserve"> and other supplements), disinfectant, </w:t>
            </w:r>
            <w:r w:rsidR="0055316C" w:rsidRPr="00636175">
              <w:rPr>
                <w:rFonts w:ascii="Times New Roman" w:hAnsi="Times New Roman" w:cs="Times New Roman"/>
                <w:sz w:val="24"/>
                <w:szCs w:val="24"/>
                <w:lang w:val="en-GB"/>
              </w:rPr>
              <w:t xml:space="preserve">wood </w:t>
            </w:r>
            <w:r w:rsidR="00395850" w:rsidRPr="00636175">
              <w:rPr>
                <w:rFonts w:ascii="Times New Roman" w:hAnsi="Times New Roman" w:cs="Times New Roman"/>
                <w:sz w:val="24"/>
                <w:szCs w:val="24"/>
                <w:lang w:val="en-GB"/>
              </w:rPr>
              <w:t xml:space="preserve">pellets (for pellet combustion heaters), diesel fuel, electricity, </w:t>
            </w:r>
          </w:p>
        </w:tc>
      </w:tr>
      <w:tr w:rsidR="0097211D" w:rsidRPr="00636175" w14:paraId="225E7241" w14:textId="77777777" w:rsidTr="003374ED">
        <w:tc>
          <w:tcPr>
            <w:tcW w:w="4508" w:type="dxa"/>
          </w:tcPr>
          <w:p w14:paraId="3C8B05DA" w14:textId="7CC4D6A3" w:rsidR="0097211D" w:rsidRPr="00636175" w:rsidRDefault="0097211D" w:rsidP="00636175">
            <w:pPr>
              <w:jc w:val="both"/>
              <w:rPr>
                <w:rFonts w:ascii="Times New Roman" w:hAnsi="Times New Roman" w:cs="Times New Roman"/>
                <w:sz w:val="24"/>
                <w:szCs w:val="24"/>
                <w:lang w:val="en-GB"/>
              </w:rPr>
            </w:pPr>
            <w:r w:rsidRPr="00636175">
              <w:rPr>
                <w:rFonts w:ascii="Times New Roman" w:hAnsi="Times New Roman" w:cs="Times New Roman"/>
                <w:sz w:val="24"/>
                <w:szCs w:val="24"/>
                <w:lang w:val="en-GB"/>
              </w:rPr>
              <w:t>Outputs (</w:t>
            </w:r>
            <w:proofErr w:type="gramStart"/>
            <w:r w:rsidRPr="00636175">
              <w:rPr>
                <w:rFonts w:ascii="Times New Roman" w:hAnsi="Times New Roman" w:cs="Times New Roman"/>
                <w:sz w:val="24"/>
                <w:szCs w:val="24"/>
                <w:lang w:val="en-GB"/>
              </w:rPr>
              <w:t>e.g.</w:t>
            </w:r>
            <w:proofErr w:type="gramEnd"/>
            <w:r w:rsidRPr="00636175">
              <w:rPr>
                <w:rFonts w:ascii="Times New Roman" w:hAnsi="Times New Roman" w:cs="Times New Roman"/>
                <w:sz w:val="24"/>
                <w:szCs w:val="24"/>
                <w:lang w:val="en-GB"/>
              </w:rPr>
              <w:t xml:space="preserve"> amounts and types of: emissions into the atmosphere, discharges into the water system, solid waste)</w:t>
            </w:r>
          </w:p>
        </w:tc>
        <w:tc>
          <w:tcPr>
            <w:tcW w:w="4508" w:type="dxa"/>
          </w:tcPr>
          <w:p w14:paraId="3F73710E" w14:textId="75295AC3" w:rsidR="0097211D" w:rsidRPr="00636175" w:rsidRDefault="00395850" w:rsidP="00636175">
            <w:pPr>
              <w:jc w:val="both"/>
              <w:rPr>
                <w:rFonts w:ascii="Times New Roman" w:hAnsi="Times New Roman" w:cs="Times New Roman"/>
                <w:sz w:val="24"/>
                <w:szCs w:val="24"/>
                <w:lang w:val="en-GB"/>
              </w:rPr>
            </w:pPr>
            <w:r w:rsidRPr="00636175">
              <w:rPr>
                <w:rFonts w:ascii="Times New Roman" w:hAnsi="Times New Roman" w:cs="Times New Roman"/>
                <w:sz w:val="24"/>
                <w:szCs w:val="24"/>
                <w:lang w:val="en-GB"/>
              </w:rPr>
              <w:t xml:space="preserve">Manure (proposed activity would create </w:t>
            </w:r>
            <w:r w:rsidR="0055316C" w:rsidRPr="00636175">
              <w:rPr>
                <w:rFonts w:ascii="Times New Roman" w:hAnsi="Times New Roman" w:cs="Times New Roman"/>
                <w:sz w:val="24"/>
                <w:szCs w:val="24"/>
                <w:lang w:val="en-GB"/>
              </w:rPr>
              <w:t>26 600 t/year).</w:t>
            </w:r>
          </w:p>
          <w:p w14:paraId="2A26473F" w14:textId="620E95B5" w:rsidR="00395850" w:rsidRPr="00636175" w:rsidRDefault="0055316C" w:rsidP="00636175">
            <w:pPr>
              <w:jc w:val="both"/>
              <w:rPr>
                <w:rFonts w:ascii="Times New Roman" w:hAnsi="Times New Roman" w:cs="Times New Roman"/>
                <w:sz w:val="24"/>
                <w:szCs w:val="24"/>
                <w:lang w:val="en-GB"/>
              </w:rPr>
            </w:pPr>
            <w:r w:rsidRPr="00636175">
              <w:rPr>
                <w:rFonts w:ascii="Times New Roman" w:hAnsi="Times New Roman" w:cs="Times New Roman"/>
                <w:sz w:val="24"/>
                <w:szCs w:val="24"/>
                <w:lang w:val="en-GB"/>
              </w:rPr>
              <w:t xml:space="preserve">Water (domestic </w:t>
            </w:r>
            <w:r w:rsidR="00333C0C" w:rsidRPr="00636175">
              <w:rPr>
                <w:rFonts w:ascii="Times New Roman" w:hAnsi="Times New Roman" w:cs="Times New Roman"/>
                <w:sz w:val="24"/>
                <w:szCs w:val="24"/>
                <w:lang w:val="en-GB"/>
              </w:rPr>
              <w:t>wastewater</w:t>
            </w:r>
            <w:r w:rsidRPr="00636175">
              <w:rPr>
                <w:rFonts w:ascii="Times New Roman" w:hAnsi="Times New Roman" w:cs="Times New Roman"/>
                <w:sz w:val="24"/>
                <w:szCs w:val="24"/>
                <w:lang w:val="en-GB"/>
              </w:rPr>
              <w:t xml:space="preserve"> - collected and stored in a separate storage tank, production </w:t>
            </w:r>
            <w:r w:rsidR="00333C0C" w:rsidRPr="00636175">
              <w:rPr>
                <w:rFonts w:ascii="Times New Roman" w:hAnsi="Times New Roman" w:cs="Times New Roman"/>
                <w:sz w:val="24"/>
                <w:szCs w:val="24"/>
                <w:lang w:val="en-GB"/>
              </w:rPr>
              <w:t>wastewater</w:t>
            </w:r>
            <w:r w:rsidRPr="00636175">
              <w:rPr>
                <w:rFonts w:ascii="Times New Roman" w:hAnsi="Times New Roman" w:cs="Times New Roman"/>
                <w:sz w:val="24"/>
                <w:szCs w:val="24"/>
                <w:lang w:val="en-GB"/>
              </w:rPr>
              <w:t xml:space="preserve"> – collected and stored together </w:t>
            </w:r>
            <w:r w:rsidRPr="00636175">
              <w:rPr>
                <w:rFonts w:ascii="Times New Roman" w:hAnsi="Times New Roman" w:cs="Times New Roman"/>
                <w:sz w:val="24"/>
                <w:szCs w:val="24"/>
                <w:lang w:val="en-GB"/>
              </w:rPr>
              <w:lastRenderedPageBreak/>
              <w:t>with the manure in special tanks, sprayed on agricultural fields twice a year).</w:t>
            </w:r>
          </w:p>
          <w:p w14:paraId="75521401" w14:textId="49167EAB" w:rsidR="0055316C" w:rsidRPr="00636175" w:rsidRDefault="0055316C" w:rsidP="00636175">
            <w:pPr>
              <w:jc w:val="both"/>
              <w:rPr>
                <w:rFonts w:ascii="Times New Roman" w:hAnsi="Times New Roman" w:cs="Times New Roman"/>
                <w:sz w:val="24"/>
                <w:szCs w:val="24"/>
                <w:lang w:val="en-GB"/>
              </w:rPr>
            </w:pPr>
            <w:r w:rsidRPr="00636175">
              <w:rPr>
                <w:rFonts w:ascii="Times New Roman" w:hAnsi="Times New Roman" w:cs="Times New Roman"/>
                <w:sz w:val="24"/>
                <w:szCs w:val="24"/>
                <w:lang w:val="en-GB"/>
              </w:rPr>
              <w:t>Emissions into the atmosphere:</w:t>
            </w:r>
          </w:p>
          <w:p w14:paraId="2D8015A9" w14:textId="6788D566" w:rsidR="0055316C" w:rsidRPr="00636175" w:rsidRDefault="0055316C" w:rsidP="00636175">
            <w:pPr>
              <w:pStyle w:val="ListParagraph"/>
              <w:numPr>
                <w:ilvl w:val="0"/>
                <w:numId w:val="2"/>
              </w:numPr>
              <w:jc w:val="both"/>
              <w:rPr>
                <w:rFonts w:ascii="Times New Roman" w:hAnsi="Times New Roman" w:cs="Times New Roman"/>
                <w:sz w:val="24"/>
                <w:szCs w:val="24"/>
                <w:lang w:val="en-GB"/>
              </w:rPr>
            </w:pPr>
            <w:r w:rsidRPr="00636175">
              <w:rPr>
                <w:rFonts w:ascii="Times New Roman" w:hAnsi="Times New Roman" w:cs="Times New Roman"/>
                <w:sz w:val="24"/>
                <w:szCs w:val="24"/>
                <w:lang w:val="en-GB"/>
              </w:rPr>
              <w:t>From pig dens and manure storage tanks (ammonia NH</w:t>
            </w:r>
            <w:r w:rsidRPr="00636175">
              <w:rPr>
                <w:rFonts w:ascii="Times New Roman" w:hAnsi="Times New Roman" w:cs="Times New Roman"/>
                <w:sz w:val="24"/>
                <w:szCs w:val="24"/>
                <w:lang w:val="en-GB"/>
              </w:rPr>
              <w:softHyphen/>
            </w:r>
            <w:r w:rsidR="005B707F" w:rsidRPr="00636175">
              <w:rPr>
                <w:rFonts w:ascii="Times New Roman" w:hAnsi="Times New Roman" w:cs="Times New Roman"/>
                <w:sz w:val="24"/>
                <w:szCs w:val="24"/>
                <w:vertAlign w:val="subscript"/>
                <w:lang w:val="en-GB"/>
              </w:rPr>
              <w:t>3</w:t>
            </w:r>
            <w:r w:rsidR="005B707F" w:rsidRPr="00636175">
              <w:rPr>
                <w:rFonts w:ascii="Times New Roman" w:hAnsi="Times New Roman" w:cs="Times New Roman"/>
                <w:sz w:val="24"/>
                <w:szCs w:val="24"/>
                <w:lang w:val="en-GB"/>
              </w:rPr>
              <w:t xml:space="preserve">, hydrogen </w:t>
            </w:r>
            <w:r w:rsidR="00333C0C" w:rsidRPr="00636175">
              <w:rPr>
                <w:rFonts w:ascii="Times New Roman" w:hAnsi="Times New Roman" w:cs="Times New Roman"/>
                <w:sz w:val="24"/>
                <w:szCs w:val="24"/>
                <w:lang w:val="en-GB"/>
              </w:rPr>
              <w:t>sulphide</w:t>
            </w:r>
            <w:r w:rsidR="005B707F" w:rsidRPr="00636175">
              <w:rPr>
                <w:rFonts w:ascii="Times New Roman" w:hAnsi="Times New Roman" w:cs="Times New Roman"/>
                <w:sz w:val="24"/>
                <w:szCs w:val="24"/>
                <w:lang w:val="en-GB"/>
              </w:rPr>
              <w:t xml:space="preserve"> H</w:t>
            </w:r>
            <w:r w:rsidR="005B707F" w:rsidRPr="00636175">
              <w:rPr>
                <w:rFonts w:ascii="Times New Roman" w:hAnsi="Times New Roman" w:cs="Times New Roman"/>
                <w:sz w:val="24"/>
                <w:szCs w:val="24"/>
                <w:vertAlign w:val="subscript"/>
                <w:lang w:val="en-GB"/>
              </w:rPr>
              <w:t>2</w:t>
            </w:r>
            <w:r w:rsidR="005B707F" w:rsidRPr="00636175">
              <w:rPr>
                <w:rFonts w:ascii="Times New Roman" w:hAnsi="Times New Roman" w:cs="Times New Roman"/>
                <w:sz w:val="24"/>
                <w:szCs w:val="24"/>
                <w:lang w:val="en-GB"/>
              </w:rPr>
              <w:t>S, nitrogen (I) oxide N</w:t>
            </w:r>
            <w:r w:rsidR="005B707F" w:rsidRPr="00636175">
              <w:rPr>
                <w:rFonts w:ascii="Times New Roman" w:hAnsi="Times New Roman" w:cs="Times New Roman"/>
                <w:sz w:val="24"/>
                <w:szCs w:val="24"/>
                <w:vertAlign w:val="subscript"/>
                <w:lang w:val="en-GB"/>
              </w:rPr>
              <w:t>2</w:t>
            </w:r>
            <w:r w:rsidR="005B707F" w:rsidRPr="00636175">
              <w:rPr>
                <w:rFonts w:ascii="Times New Roman" w:hAnsi="Times New Roman" w:cs="Times New Roman"/>
                <w:sz w:val="24"/>
                <w:szCs w:val="24"/>
                <w:lang w:val="en-GB"/>
              </w:rPr>
              <w:t>O, particles PM10 and PM 2.5, volatile organic compounds VOCs, odours</w:t>
            </w:r>
            <w:proofErr w:type="gramStart"/>
            <w:r w:rsidR="005B707F" w:rsidRPr="00636175">
              <w:rPr>
                <w:rFonts w:ascii="Times New Roman" w:hAnsi="Times New Roman" w:cs="Times New Roman"/>
                <w:sz w:val="24"/>
                <w:szCs w:val="24"/>
                <w:lang w:val="en-GB"/>
              </w:rPr>
              <w:t>);</w:t>
            </w:r>
            <w:proofErr w:type="gramEnd"/>
          </w:p>
          <w:p w14:paraId="3EC2CB37" w14:textId="2F43910F" w:rsidR="005B707F" w:rsidRPr="00636175" w:rsidRDefault="005B707F" w:rsidP="00636175">
            <w:pPr>
              <w:pStyle w:val="ListParagraph"/>
              <w:numPr>
                <w:ilvl w:val="0"/>
                <w:numId w:val="2"/>
              </w:numPr>
              <w:jc w:val="both"/>
              <w:rPr>
                <w:rFonts w:ascii="Times New Roman" w:hAnsi="Times New Roman" w:cs="Times New Roman"/>
                <w:sz w:val="24"/>
                <w:szCs w:val="24"/>
                <w:lang w:val="en-GB"/>
              </w:rPr>
            </w:pPr>
            <w:r w:rsidRPr="00636175">
              <w:rPr>
                <w:rFonts w:ascii="Times New Roman" w:hAnsi="Times New Roman" w:cs="Times New Roman"/>
                <w:sz w:val="24"/>
                <w:szCs w:val="24"/>
                <w:lang w:val="en-GB"/>
              </w:rPr>
              <w:t xml:space="preserve">From </w:t>
            </w:r>
            <w:r w:rsidR="0044255C" w:rsidRPr="00636175">
              <w:rPr>
                <w:rFonts w:ascii="Times New Roman" w:hAnsi="Times New Roman" w:cs="Times New Roman"/>
                <w:sz w:val="24"/>
                <w:szCs w:val="24"/>
                <w:lang w:val="en-GB"/>
              </w:rPr>
              <w:t>incineration</w:t>
            </w:r>
            <w:r w:rsidRPr="00636175">
              <w:rPr>
                <w:rFonts w:ascii="Times New Roman" w:hAnsi="Times New Roman" w:cs="Times New Roman"/>
                <w:sz w:val="24"/>
                <w:szCs w:val="24"/>
                <w:lang w:val="en-GB"/>
              </w:rPr>
              <w:t xml:space="preserve"> plants (nitrogen (I) oxide N</w:t>
            </w:r>
            <w:r w:rsidRPr="00636175">
              <w:rPr>
                <w:rFonts w:ascii="Times New Roman" w:hAnsi="Times New Roman" w:cs="Times New Roman"/>
                <w:sz w:val="24"/>
                <w:szCs w:val="24"/>
                <w:vertAlign w:val="subscript"/>
                <w:lang w:val="en-GB"/>
              </w:rPr>
              <w:t>2</w:t>
            </w:r>
            <w:r w:rsidRPr="00636175">
              <w:rPr>
                <w:rFonts w:ascii="Times New Roman" w:hAnsi="Times New Roman" w:cs="Times New Roman"/>
                <w:sz w:val="24"/>
                <w:szCs w:val="24"/>
                <w:lang w:val="en-GB"/>
              </w:rPr>
              <w:t>O, nitrogen dioxide (NO</w:t>
            </w:r>
            <w:r w:rsidRPr="00636175">
              <w:rPr>
                <w:rFonts w:ascii="Times New Roman" w:hAnsi="Times New Roman" w:cs="Times New Roman"/>
                <w:sz w:val="24"/>
                <w:szCs w:val="24"/>
                <w:vertAlign w:val="subscript"/>
                <w:lang w:val="en-GB"/>
              </w:rPr>
              <w:t>2</w:t>
            </w:r>
            <w:r w:rsidRPr="00636175">
              <w:rPr>
                <w:rFonts w:ascii="Times New Roman" w:hAnsi="Times New Roman" w:cs="Times New Roman"/>
                <w:sz w:val="24"/>
                <w:szCs w:val="24"/>
                <w:lang w:val="en-GB"/>
              </w:rPr>
              <w:t>), particles PM10 and PM2.5</w:t>
            </w:r>
            <w:proofErr w:type="gramStart"/>
            <w:r w:rsidRPr="00636175">
              <w:rPr>
                <w:rFonts w:ascii="Times New Roman" w:hAnsi="Times New Roman" w:cs="Times New Roman"/>
                <w:sz w:val="24"/>
                <w:szCs w:val="24"/>
                <w:lang w:val="en-GB"/>
              </w:rPr>
              <w:t>);</w:t>
            </w:r>
            <w:proofErr w:type="gramEnd"/>
          </w:p>
          <w:p w14:paraId="759EC209" w14:textId="3FC9503D" w:rsidR="005B707F" w:rsidRPr="00636175" w:rsidRDefault="005B707F" w:rsidP="00636175">
            <w:pPr>
              <w:pStyle w:val="ListParagraph"/>
              <w:numPr>
                <w:ilvl w:val="0"/>
                <w:numId w:val="2"/>
              </w:numPr>
              <w:jc w:val="both"/>
              <w:rPr>
                <w:rFonts w:ascii="Times New Roman" w:hAnsi="Times New Roman" w:cs="Times New Roman"/>
                <w:sz w:val="24"/>
                <w:szCs w:val="24"/>
                <w:lang w:val="en-GB"/>
              </w:rPr>
            </w:pPr>
            <w:r w:rsidRPr="00636175">
              <w:rPr>
                <w:rFonts w:ascii="Times New Roman" w:hAnsi="Times New Roman" w:cs="Times New Roman"/>
                <w:sz w:val="24"/>
                <w:szCs w:val="24"/>
                <w:lang w:val="en-GB"/>
              </w:rPr>
              <w:t>From grain acceptance and storage process (particulate matter PM, particles PM10 and PM2.5</w:t>
            </w:r>
            <w:proofErr w:type="gramStart"/>
            <w:r w:rsidRPr="00636175">
              <w:rPr>
                <w:rFonts w:ascii="Times New Roman" w:hAnsi="Times New Roman" w:cs="Times New Roman"/>
                <w:sz w:val="24"/>
                <w:szCs w:val="24"/>
                <w:lang w:val="en-GB"/>
              </w:rPr>
              <w:t>);</w:t>
            </w:r>
            <w:proofErr w:type="gramEnd"/>
          </w:p>
          <w:p w14:paraId="1AB5A97C" w14:textId="6BDF4D23" w:rsidR="005B707F" w:rsidRPr="00636175" w:rsidRDefault="005B707F" w:rsidP="00636175">
            <w:pPr>
              <w:pStyle w:val="ListParagraph"/>
              <w:numPr>
                <w:ilvl w:val="0"/>
                <w:numId w:val="2"/>
              </w:numPr>
              <w:jc w:val="both"/>
              <w:rPr>
                <w:rFonts w:ascii="Times New Roman" w:hAnsi="Times New Roman" w:cs="Times New Roman"/>
                <w:sz w:val="24"/>
                <w:szCs w:val="24"/>
                <w:lang w:val="en-GB"/>
              </w:rPr>
            </w:pPr>
            <w:r w:rsidRPr="00636175">
              <w:rPr>
                <w:rFonts w:ascii="Times New Roman" w:hAnsi="Times New Roman" w:cs="Times New Roman"/>
                <w:sz w:val="24"/>
                <w:szCs w:val="24"/>
                <w:lang w:val="en-GB"/>
              </w:rPr>
              <w:t>From diesel fuel storage tank (saturated hydrocarbons).</w:t>
            </w:r>
          </w:p>
          <w:p w14:paraId="6CFF0278" w14:textId="3794364E" w:rsidR="00395850" w:rsidRPr="00636175" w:rsidRDefault="00395850" w:rsidP="00636175">
            <w:pPr>
              <w:jc w:val="both"/>
              <w:rPr>
                <w:rFonts w:ascii="Times New Roman" w:hAnsi="Times New Roman" w:cs="Times New Roman"/>
                <w:sz w:val="24"/>
                <w:szCs w:val="24"/>
                <w:lang w:val="en-GB"/>
              </w:rPr>
            </w:pPr>
            <w:r w:rsidRPr="00636175">
              <w:rPr>
                <w:rFonts w:ascii="Times New Roman" w:hAnsi="Times New Roman" w:cs="Times New Roman"/>
                <w:sz w:val="24"/>
                <w:szCs w:val="24"/>
                <w:lang w:val="en-GB"/>
              </w:rPr>
              <w:t xml:space="preserve">Sound </w:t>
            </w:r>
            <w:r w:rsidR="0044255C" w:rsidRPr="00636175">
              <w:rPr>
                <w:rFonts w:ascii="Times New Roman" w:hAnsi="Times New Roman" w:cs="Times New Roman"/>
                <w:sz w:val="24"/>
                <w:szCs w:val="24"/>
                <w:lang w:val="en-GB"/>
              </w:rPr>
              <w:t>(from ventilation system)</w:t>
            </w:r>
            <w:r w:rsidR="00CF3CA0" w:rsidRPr="00636175">
              <w:rPr>
                <w:rFonts w:ascii="Times New Roman" w:hAnsi="Times New Roman" w:cs="Times New Roman"/>
                <w:sz w:val="24"/>
                <w:szCs w:val="24"/>
                <w:lang w:val="en-GB"/>
              </w:rPr>
              <w:t>.</w:t>
            </w:r>
          </w:p>
          <w:p w14:paraId="210E2AFF" w14:textId="4BF42B9F" w:rsidR="00CF3CA0" w:rsidRPr="00636175" w:rsidRDefault="00CF3CA0" w:rsidP="00636175">
            <w:pPr>
              <w:jc w:val="both"/>
              <w:rPr>
                <w:rFonts w:ascii="Times New Roman" w:hAnsi="Times New Roman" w:cs="Times New Roman"/>
                <w:sz w:val="24"/>
                <w:szCs w:val="24"/>
                <w:lang w:val="en-GB"/>
              </w:rPr>
            </w:pPr>
            <w:r w:rsidRPr="00636175">
              <w:rPr>
                <w:rFonts w:ascii="Times New Roman" w:hAnsi="Times New Roman" w:cs="Times New Roman"/>
                <w:sz w:val="24"/>
                <w:szCs w:val="24"/>
                <w:lang w:val="en-GB"/>
              </w:rPr>
              <w:t>Unsorted (municipal) waste.</w:t>
            </w:r>
          </w:p>
          <w:p w14:paraId="1AC86E46" w14:textId="77777777" w:rsidR="00CF3CA0" w:rsidRPr="00636175" w:rsidRDefault="00CF3CA0" w:rsidP="00636175">
            <w:pPr>
              <w:jc w:val="both"/>
              <w:rPr>
                <w:rFonts w:ascii="Times New Roman" w:hAnsi="Times New Roman" w:cs="Times New Roman"/>
                <w:sz w:val="24"/>
                <w:szCs w:val="24"/>
                <w:lang w:val="en-GB"/>
              </w:rPr>
            </w:pPr>
            <w:r w:rsidRPr="00636175">
              <w:rPr>
                <w:rFonts w:ascii="Times New Roman" w:hAnsi="Times New Roman" w:cs="Times New Roman"/>
                <w:sz w:val="24"/>
                <w:szCs w:val="24"/>
                <w:lang w:val="en-GB"/>
              </w:rPr>
              <w:t>Animal tissue waste.</w:t>
            </w:r>
          </w:p>
          <w:p w14:paraId="33F977F7" w14:textId="77777777" w:rsidR="00CF3CA0" w:rsidRPr="00636175" w:rsidRDefault="00CF3CA0" w:rsidP="00636175">
            <w:pPr>
              <w:jc w:val="both"/>
              <w:rPr>
                <w:rFonts w:ascii="Times New Roman" w:hAnsi="Times New Roman" w:cs="Times New Roman"/>
                <w:sz w:val="24"/>
                <w:szCs w:val="24"/>
                <w:lang w:val="en-GB"/>
              </w:rPr>
            </w:pPr>
            <w:r w:rsidRPr="00636175">
              <w:rPr>
                <w:rFonts w:ascii="Times New Roman" w:hAnsi="Times New Roman" w:cs="Times New Roman"/>
                <w:sz w:val="24"/>
                <w:szCs w:val="24"/>
                <w:lang w:val="en-GB"/>
              </w:rPr>
              <w:t>Incineration ash.</w:t>
            </w:r>
          </w:p>
          <w:p w14:paraId="3C6C50A4" w14:textId="65E5E8E4" w:rsidR="00CF3CA0" w:rsidRPr="00636175" w:rsidRDefault="00CF3CA0" w:rsidP="00636175">
            <w:pPr>
              <w:jc w:val="both"/>
              <w:rPr>
                <w:rFonts w:ascii="Times New Roman" w:hAnsi="Times New Roman" w:cs="Times New Roman"/>
                <w:sz w:val="24"/>
                <w:szCs w:val="24"/>
                <w:lang w:val="en-GB"/>
              </w:rPr>
            </w:pPr>
            <w:r w:rsidRPr="00636175">
              <w:rPr>
                <w:rFonts w:ascii="Times New Roman" w:hAnsi="Times New Roman" w:cs="Times New Roman"/>
                <w:sz w:val="24"/>
                <w:szCs w:val="24"/>
                <w:lang w:val="en-GB"/>
              </w:rPr>
              <w:t>Packaging, oil filters, absorbents, sweeping materials and protective clothing that contain hazardous substance residuals.</w:t>
            </w:r>
          </w:p>
        </w:tc>
      </w:tr>
      <w:tr w:rsidR="00FC062B" w:rsidRPr="00636175" w14:paraId="2ED57D5E" w14:textId="77777777" w:rsidTr="003374ED">
        <w:tc>
          <w:tcPr>
            <w:tcW w:w="4508" w:type="dxa"/>
          </w:tcPr>
          <w:p w14:paraId="5355A573" w14:textId="68322343" w:rsidR="00FC062B" w:rsidRPr="00636175" w:rsidRDefault="00FC062B" w:rsidP="00636175">
            <w:pPr>
              <w:jc w:val="both"/>
              <w:rPr>
                <w:rFonts w:ascii="Times New Roman" w:hAnsi="Times New Roman" w:cs="Times New Roman"/>
                <w:sz w:val="24"/>
                <w:szCs w:val="24"/>
                <w:lang w:val="en-GB"/>
              </w:rPr>
            </w:pPr>
            <w:r w:rsidRPr="00636175">
              <w:rPr>
                <w:rFonts w:ascii="Times New Roman" w:hAnsi="Times New Roman" w:cs="Times New Roman"/>
                <w:sz w:val="24"/>
                <w:szCs w:val="24"/>
                <w:lang w:val="en-GB"/>
              </w:rPr>
              <w:lastRenderedPageBreak/>
              <w:t>Transboundary impacts (</w:t>
            </w:r>
            <w:proofErr w:type="gramStart"/>
            <w:r w:rsidRPr="00636175">
              <w:rPr>
                <w:rFonts w:ascii="Times New Roman" w:hAnsi="Times New Roman" w:cs="Times New Roman"/>
                <w:sz w:val="24"/>
                <w:szCs w:val="24"/>
                <w:lang w:val="en-GB"/>
              </w:rPr>
              <w:t>e.g.</w:t>
            </w:r>
            <w:proofErr w:type="gramEnd"/>
            <w:r w:rsidRPr="00636175">
              <w:rPr>
                <w:rFonts w:ascii="Times New Roman" w:hAnsi="Times New Roman" w:cs="Times New Roman"/>
                <w:sz w:val="24"/>
                <w:szCs w:val="24"/>
                <w:lang w:val="en-GB"/>
              </w:rPr>
              <w:t xml:space="preserve"> types, locations, magnitudes)</w:t>
            </w:r>
          </w:p>
        </w:tc>
        <w:tc>
          <w:tcPr>
            <w:tcW w:w="4508" w:type="dxa"/>
          </w:tcPr>
          <w:p w14:paraId="17B8FD2E" w14:textId="0504041C" w:rsidR="00FC062B" w:rsidRPr="00636175" w:rsidRDefault="00AB799E" w:rsidP="00636175">
            <w:pPr>
              <w:jc w:val="both"/>
              <w:rPr>
                <w:rFonts w:ascii="Times New Roman" w:hAnsi="Times New Roman" w:cs="Times New Roman"/>
                <w:sz w:val="24"/>
                <w:szCs w:val="24"/>
                <w:lang w:val="en-GB"/>
              </w:rPr>
            </w:pPr>
            <w:r w:rsidRPr="00636175">
              <w:rPr>
                <w:rFonts w:ascii="Times New Roman" w:hAnsi="Times New Roman" w:cs="Times New Roman"/>
                <w:sz w:val="24"/>
                <w:szCs w:val="24"/>
                <w:lang w:val="en-GB"/>
              </w:rPr>
              <w:t xml:space="preserve">Latvian-Lithuanian state border is located </w:t>
            </w:r>
            <w:r w:rsidRPr="00636175">
              <w:rPr>
                <w:rFonts w:ascii="Cambria Math" w:hAnsi="Cambria Math" w:cs="Cambria Math"/>
                <w:sz w:val="24"/>
                <w:szCs w:val="24"/>
                <w:shd w:val="clear" w:color="auto" w:fill="FFFFFF"/>
              </w:rPr>
              <w:t>∼</w:t>
            </w:r>
            <w:r w:rsidRPr="00636175">
              <w:rPr>
                <w:rFonts w:ascii="Times New Roman" w:hAnsi="Times New Roman" w:cs="Times New Roman"/>
                <w:sz w:val="24"/>
                <w:szCs w:val="24"/>
                <w:shd w:val="clear" w:color="auto" w:fill="FFFFFF"/>
              </w:rPr>
              <w:t xml:space="preserve">3km </w:t>
            </w:r>
            <w:r w:rsidRPr="00636175">
              <w:rPr>
                <w:rFonts w:ascii="Times New Roman" w:hAnsi="Times New Roman" w:cs="Times New Roman"/>
                <w:sz w:val="24"/>
                <w:szCs w:val="24"/>
                <w:shd w:val="clear" w:color="auto" w:fill="FFFFFF"/>
                <w:lang w:val="en-GB"/>
              </w:rPr>
              <w:t>in south-west direction from the farm</w:t>
            </w:r>
            <w:r w:rsidR="00DE7A09" w:rsidRPr="00636175">
              <w:rPr>
                <w:rFonts w:ascii="Times New Roman" w:hAnsi="Times New Roman" w:cs="Times New Roman"/>
                <w:sz w:val="24"/>
                <w:szCs w:val="24"/>
                <w:shd w:val="clear" w:color="auto" w:fill="FFFFFF"/>
                <w:lang w:val="en-GB"/>
              </w:rPr>
              <w:t>. Transboundary impacts could be associated with odour dispersion.</w:t>
            </w:r>
          </w:p>
        </w:tc>
      </w:tr>
      <w:tr w:rsidR="00FC062B" w:rsidRPr="00636175" w14:paraId="72524A8A" w14:textId="77777777" w:rsidTr="003374ED">
        <w:tc>
          <w:tcPr>
            <w:tcW w:w="4508" w:type="dxa"/>
          </w:tcPr>
          <w:p w14:paraId="316D4960" w14:textId="6057B462" w:rsidR="00FC062B" w:rsidRPr="00636175" w:rsidRDefault="00FC062B" w:rsidP="00636175">
            <w:pPr>
              <w:jc w:val="both"/>
              <w:rPr>
                <w:rFonts w:ascii="Times New Roman" w:hAnsi="Times New Roman" w:cs="Times New Roman"/>
                <w:sz w:val="24"/>
                <w:szCs w:val="24"/>
                <w:lang w:val="en-GB"/>
              </w:rPr>
            </w:pPr>
            <w:r w:rsidRPr="00636175">
              <w:rPr>
                <w:rFonts w:ascii="Times New Roman" w:hAnsi="Times New Roman" w:cs="Times New Roman"/>
                <w:sz w:val="24"/>
                <w:szCs w:val="24"/>
                <w:lang w:val="en-GB"/>
              </w:rPr>
              <w:t>Proposed mitigation measures (</w:t>
            </w:r>
            <w:proofErr w:type="gramStart"/>
            <w:r w:rsidRPr="00636175">
              <w:rPr>
                <w:rFonts w:ascii="Times New Roman" w:hAnsi="Times New Roman" w:cs="Times New Roman"/>
                <w:sz w:val="24"/>
                <w:szCs w:val="24"/>
                <w:lang w:val="en-GB"/>
              </w:rPr>
              <w:t>e.g.</w:t>
            </w:r>
            <w:proofErr w:type="gramEnd"/>
            <w:r w:rsidRPr="00636175">
              <w:rPr>
                <w:rFonts w:ascii="Times New Roman" w:hAnsi="Times New Roman" w:cs="Times New Roman"/>
                <w:sz w:val="24"/>
                <w:szCs w:val="24"/>
                <w:lang w:val="en-GB"/>
              </w:rPr>
              <w:t xml:space="preserve"> if known, mitigation measures to prevent, eliminate, minimize, compensate for environmental effects)</w:t>
            </w:r>
          </w:p>
        </w:tc>
        <w:tc>
          <w:tcPr>
            <w:tcW w:w="4508" w:type="dxa"/>
          </w:tcPr>
          <w:p w14:paraId="48A4B8CC" w14:textId="125A257B" w:rsidR="00FC062B" w:rsidRPr="00636175" w:rsidRDefault="00DE7A09" w:rsidP="00636175">
            <w:pPr>
              <w:jc w:val="both"/>
              <w:rPr>
                <w:rFonts w:ascii="Times New Roman" w:hAnsi="Times New Roman" w:cs="Times New Roman"/>
                <w:sz w:val="24"/>
                <w:szCs w:val="24"/>
                <w:lang w:val="en-GB"/>
              </w:rPr>
            </w:pPr>
            <w:r w:rsidRPr="00636175">
              <w:rPr>
                <w:rFonts w:ascii="Times New Roman" w:hAnsi="Times New Roman" w:cs="Times New Roman"/>
                <w:sz w:val="24"/>
                <w:szCs w:val="24"/>
                <w:lang w:val="en-GB"/>
              </w:rPr>
              <w:t xml:space="preserve">The proposed activity includes such odour mitigation measures as keeping the animal manure in closed tanks with a tent type of roof that keeps the odour from escaping, the farms will be equipped with air humidifiers, animal feed will contain optimum amounts of protein, manure spreading will be done in a limited </w:t>
            </w:r>
            <w:proofErr w:type="gramStart"/>
            <w:r w:rsidRPr="00636175">
              <w:rPr>
                <w:rFonts w:ascii="Times New Roman" w:hAnsi="Times New Roman" w:cs="Times New Roman"/>
                <w:sz w:val="24"/>
                <w:szCs w:val="24"/>
                <w:lang w:val="en-GB"/>
              </w:rPr>
              <w:t>period of time</w:t>
            </w:r>
            <w:proofErr w:type="gramEnd"/>
            <w:r w:rsidRPr="00636175">
              <w:rPr>
                <w:rFonts w:ascii="Times New Roman" w:hAnsi="Times New Roman" w:cs="Times New Roman"/>
                <w:sz w:val="24"/>
                <w:szCs w:val="24"/>
                <w:lang w:val="en-GB"/>
              </w:rPr>
              <w:t xml:space="preserve"> in a specific, previously known place, informing the surrounding residents about it. Manure spreading will be done with a specialized manure spreading technique and will follow the best agricultural practices.</w:t>
            </w:r>
          </w:p>
        </w:tc>
      </w:tr>
    </w:tbl>
    <w:p w14:paraId="374C2199" w14:textId="77777777" w:rsidR="00FC062B" w:rsidRPr="00636175" w:rsidRDefault="00FC062B" w:rsidP="00636175">
      <w:pPr>
        <w:jc w:val="both"/>
        <w:rPr>
          <w:rFonts w:ascii="Times New Roman" w:hAnsi="Times New Roman" w:cs="Times New Roman"/>
          <w:b/>
          <w:bCs/>
          <w:sz w:val="24"/>
          <w:szCs w:val="24"/>
          <w:lang w:val="en-GB"/>
        </w:rPr>
      </w:pPr>
    </w:p>
    <w:sectPr w:rsidR="00FC062B" w:rsidRPr="006361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16F45"/>
    <w:multiLevelType w:val="hybridMultilevel"/>
    <w:tmpl w:val="D2EC2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B864740"/>
    <w:multiLevelType w:val="hybridMultilevel"/>
    <w:tmpl w:val="3DA2FB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6437469">
    <w:abstractNumId w:val="1"/>
  </w:num>
  <w:num w:numId="2" w16cid:durableId="81729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0EF"/>
    <w:rsid w:val="0007689C"/>
    <w:rsid w:val="000C4422"/>
    <w:rsid w:val="000E6A8C"/>
    <w:rsid w:val="000F599D"/>
    <w:rsid w:val="001351EF"/>
    <w:rsid w:val="00163400"/>
    <w:rsid w:val="001B41DE"/>
    <w:rsid w:val="00203A2D"/>
    <w:rsid w:val="0023182A"/>
    <w:rsid w:val="00265F80"/>
    <w:rsid w:val="002C55CC"/>
    <w:rsid w:val="002D21E2"/>
    <w:rsid w:val="00333C0C"/>
    <w:rsid w:val="003364B5"/>
    <w:rsid w:val="003374ED"/>
    <w:rsid w:val="00395850"/>
    <w:rsid w:val="003E0346"/>
    <w:rsid w:val="0044255C"/>
    <w:rsid w:val="0055316C"/>
    <w:rsid w:val="00576AB9"/>
    <w:rsid w:val="005B707F"/>
    <w:rsid w:val="005C30BA"/>
    <w:rsid w:val="0062317A"/>
    <w:rsid w:val="00636175"/>
    <w:rsid w:val="007363AA"/>
    <w:rsid w:val="00747279"/>
    <w:rsid w:val="007B43D3"/>
    <w:rsid w:val="007F42CD"/>
    <w:rsid w:val="00820645"/>
    <w:rsid w:val="008A398E"/>
    <w:rsid w:val="0097211D"/>
    <w:rsid w:val="0098022C"/>
    <w:rsid w:val="00981F47"/>
    <w:rsid w:val="009D11E0"/>
    <w:rsid w:val="00AB799E"/>
    <w:rsid w:val="00AE4C4E"/>
    <w:rsid w:val="00B53A2B"/>
    <w:rsid w:val="00BD1B0B"/>
    <w:rsid w:val="00C17A8F"/>
    <w:rsid w:val="00CF3CA0"/>
    <w:rsid w:val="00DD2396"/>
    <w:rsid w:val="00DE7A09"/>
    <w:rsid w:val="00E3514E"/>
    <w:rsid w:val="00E52666"/>
    <w:rsid w:val="00F20AA0"/>
    <w:rsid w:val="00F210EF"/>
    <w:rsid w:val="00FB280D"/>
    <w:rsid w:val="00FC062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7C460"/>
  <w15:chartTrackingRefBased/>
  <w15:docId w15:val="{5CEF53F7-7F77-440D-B1C2-355AB6B82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10EF"/>
    <w:pPr>
      <w:ind w:left="720"/>
      <w:contextualSpacing/>
    </w:pPr>
  </w:style>
  <w:style w:type="table" w:styleId="TableGrid">
    <w:name w:val="Table Grid"/>
    <w:basedOn w:val="TableNormal"/>
    <w:uiPriority w:val="39"/>
    <w:rsid w:val="00F210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351EF"/>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4012222">
      <w:bodyDiv w:val="1"/>
      <w:marLeft w:val="0"/>
      <w:marRight w:val="0"/>
      <w:marTop w:val="0"/>
      <w:marBottom w:val="0"/>
      <w:divBdr>
        <w:top w:val="none" w:sz="0" w:space="0" w:color="auto"/>
        <w:left w:val="none" w:sz="0" w:space="0" w:color="auto"/>
        <w:bottom w:val="none" w:sz="0" w:space="0" w:color="auto"/>
        <w:right w:val="none" w:sz="0" w:space="0" w:color="auto"/>
      </w:divBdr>
    </w:div>
    <w:div w:id="192853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1367</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Anastasija Marmiša</dc:creator>
  <cp:keywords/>
  <dc:description/>
  <cp:lastModifiedBy>Ilze Lielvalode</cp:lastModifiedBy>
  <cp:revision>3</cp:revision>
  <dcterms:created xsi:type="dcterms:W3CDTF">2023-06-07T06:42:00Z</dcterms:created>
  <dcterms:modified xsi:type="dcterms:W3CDTF">2023-06-07T07:41:00Z</dcterms:modified>
</cp:coreProperties>
</file>