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DE" w:rsidRDefault="00C43DDE">
      <w:pPr>
        <w:ind w:left="10206"/>
        <w:rPr>
          <w:caps/>
          <w:sz w:val="22"/>
        </w:rPr>
      </w:pPr>
      <w:r>
        <w:rPr>
          <w:caps/>
          <w:sz w:val="22"/>
        </w:rPr>
        <w:t>Patvirtinta</w:t>
      </w:r>
    </w:p>
    <w:p w:rsidR="00C43DDE" w:rsidRDefault="00C43DDE">
      <w:pPr>
        <w:pStyle w:val="BodyTextIndent"/>
        <w:spacing w:before="0"/>
        <w:ind w:left="10206"/>
        <w:jc w:val="left"/>
        <w:rPr>
          <w:sz w:val="22"/>
        </w:rPr>
      </w:pPr>
      <w:r>
        <w:rPr>
          <w:sz w:val="22"/>
        </w:rPr>
        <w:t>Lietuvos Respublikos Vyriausybės</w:t>
      </w:r>
      <w:r>
        <w:rPr>
          <w:sz w:val="22"/>
        </w:rPr>
        <w:br/>
        <w:t>2005 m. rugpjūčio 22 d. nutarimu Nr. 909</w:t>
      </w:r>
    </w:p>
    <w:p w:rsidR="00C43DDE" w:rsidRDefault="00C43DDE">
      <w:pPr>
        <w:rPr>
          <w:sz w:val="22"/>
        </w:rPr>
      </w:pPr>
    </w:p>
    <w:p w:rsidR="00C43DDE" w:rsidRDefault="00C43DDE">
      <w:pPr>
        <w:rPr>
          <w:sz w:val="22"/>
        </w:rPr>
      </w:pPr>
    </w:p>
    <w:p w:rsidR="00C43DDE" w:rsidRDefault="00C43DDE">
      <w:pPr>
        <w:rPr>
          <w:sz w:val="22"/>
        </w:rPr>
      </w:pPr>
    </w:p>
    <w:p w:rsidR="00864472" w:rsidRDefault="00864472" w:rsidP="00156F79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ataskaita </w:t>
      </w:r>
    </w:p>
    <w:p w:rsidR="00C43DDE" w:rsidRPr="00864472" w:rsidRDefault="00864472" w:rsidP="00156F79">
      <w:pPr>
        <w:jc w:val="center"/>
        <w:rPr>
          <w:b/>
          <w:caps/>
          <w:sz w:val="22"/>
          <w:lang w:val="en-US"/>
        </w:rPr>
      </w:pPr>
      <w:r>
        <w:rPr>
          <w:b/>
          <w:caps/>
          <w:sz w:val="22"/>
        </w:rPr>
        <w:t xml:space="preserve">apie </w:t>
      </w:r>
      <w:r w:rsidR="00C43DDE">
        <w:rPr>
          <w:b/>
          <w:caps/>
          <w:sz w:val="22"/>
        </w:rPr>
        <w:t>Lietuvos Respublikos kraštovaizdžio politikos įgyvendinimo priemonės</w:t>
      </w:r>
      <w:r>
        <w:rPr>
          <w:b/>
          <w:caps/>
          <w:sz w:val="22"/>
        </w:rPr>
        <w:t xml:space="preserve"> </w:t>
      </w:r>
      <w:r>
        <w:rPr>
          <w:b/>
          <w:caps/>
          <w:sz w:val="22"/>
          <w:lang w:val="en-US"/>
        </w:rPr>
        <w:t>2005-2020 m.</w:t>
      </w:r>
    </w:p>
    <w:p w:rsidR="00C43DDE" w:rsidRDefault="00C43DDE">
      <w:pPr>
        <w:rPr>
          <w:sz w:val="22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6237"/>
        <w:gridCol w:w="2693"/>
        <w:gridCol w:w="3685"/>
      </w:tblGrid>
      <w:tr w:rsidR="00C43DDE" w:rsidTr="00BA3816">
        <w:trPr>
          <w:cantSplit/>
          <w:tblHeader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3DDE" w:rsidRPr="00156F79" w:rsidRDefault="00C43DDE">
            <w:pPr>
              <w:jc w:val="center"/>
              <w:rPr>
                <w:sz w:val="20"/>
              </w:rPr>
            </w:pPr>
            <w:r w:rsidRPr="00156F79">
              <w:rPr>
                <w:sz w:val="20"/>
              </w:rPr>
              <w:t>Priemonės pavadinimas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3DDE" w:rsidRPr="00156F79" w:rsidRDefault="00C43DDE">
            <w:pPr>
              <w:jc w:val="center"/>
              <w:rPr>
                <w:sz w:val="20"/>
              </w:rPr>
            </w:pPr>
            <w:r w:rsidRPr="00156F79">
              <w:rPr>
                <w:sz w:val="20"/>
              </w:rPr>
              <w:t>Laukiamo rezultato trumpas aprašymas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B7951" w:rsidRPr="00156F79" w:rsidRDefault="00C43DDE">
            <w:pPr>
              <w:jc w:val="center"/>
              <w:rPr>
                <w:sz w:val="20"/>
              </w:rPr>
            </w:pPr>
            <w:r w:rsidRPr="00156F79">
              <w:rPr>
                <w:sz w:val="20"/>
              </w:rPr>
              <w:t>Atsakingi vykdytojai</w:t>
            </w:r>
            <w:r w:rsidR="002B7951" w:rsidRPr="00156F79">
              <w:rPr>
                <w:sz w:val="20"/>
              </w:rPr>
              <w:t>,</w:t>
            </w:r>
          </w:p>
          <w:p w:rsidR="00C43DDE" w:rsidRPr="00156F79" w:rsidRDefault="002B7951">
            <w:pPr>
              <w:jc w:val="center"/>
              <w:rPr>
                <w:sz w:val="20"/>
              </w:rPr>
            </w:pPr>
            <w:r w:rsidRPr="00156F79">
              <w:rPr>
                <w:sz w:val="20"/>
              </w:rPr>
              <w:t>terminai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43DDE" w:rsidRPr="00156F79" w:rsidRDefault="002B7951" w:rsidP="002B7951">
            <w:pPr>
              <w:jc w:val="center"/>
              <w:rPr>
                <w:sz w:val="20"/>
              </w:rPr>
            </w:pPr>
            <w:r w:rsidRPr="00156F79">
              <w:rPr>
                <w:sz w:val="20"/>
              </w:rPr>
              <w:t>Rezultatas</w:t>
            </w:r>
          </w:p>
        </w:tc>
      </w:tr>
      <w:tr w:rsidR="00C43DDE">
        <w:trPr>
          <w:cantSplit/>
        </w:trPr>
        <w:tc>
          <w:tcPr>
            <w:tcW w:w="148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1. Nustatyti ir įvertinti šalies kraštovaizdžio struktūrinę įvairovę, užtikrinti kraštovaizdžio apsaugą, naudojimą, tvarkymą ir planavimą darnios plėtros sąlygomis: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1.1. Parengti Lietuvos Respublikos kraštovaizdžio erdvinės struktūros įvairovės ir jos tipų nustatymo mokslinį darbą (studiją)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įgyvendinant Europos kraštovaizdžio konvenciją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2002, Nr. </w:t>
            </w:r>
            <w:hyperlink r:id="rId9" w:history="1">
              <w:r w:rsidRPr="00156F79">
                <w:rPr>
                  <w:rStyle w:val="Hyperlink"/>
                  <w:sz w:val="20"/>
                </w:rPr>
                <w:t>104-4621</w:t>
              </w:r>
            </w:hyperlink>
            <w:r w:rsidRPr="00156F79">
              <w:rPr>
                <w:sz w:val="20"/>
              </w:rPr>
              <w:t>) ir Lietuvos Respublikos kraštovaizdžio politikos krypčių aprašo, patvirtinto Lietuvos Respublikos Vyriausybės 2004 m. gruodžio 1 d. nutarimu Nr. 1526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2004, Nr. </w:t>
            </w:r>
            <w:hyperlink r:id="rId10" w:history="1">
              <w:r w:rsidRPr="00156F79">
                <w:rPr>
                  <w:rStyle w:val="Hyperlink"/>
                  <w:sz w:val="20"/>
                </w:rPr>
                <w:t>174-6443</w:t>
              </w:r>
            </w:hyperlink>
            <w:r w:rsidRPr="00156F79">
              <w:rPr>
                <w:sz w:val="20"/>
              </w:rPr>
              <w:t>), nuostatas, bus parengtas mokslinis darbas, kuriame pateikti teoriniai tiriamieji darbai – paaiškinta kraštovaizdžio sąvoka, terminija ir samprata, nustatyta kraštovaizdžio erdvinė struktūra, tipai ir klasifikacija; kartografinėje medžiagoje bus pateikta kraštovaizdžio teritorinė erdvinė sąranga, vizualinės struktūros analizė, teritoriniai ypatumai, atliktas gamtinės ir kultūrinės kokybės vertinimas; teisės akto dėl šios priemonės priimti nenumatoma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</w:t>
            </w:r>
            <w:r w:rsidR="002B7951" w:rsidRPr="00156F79">
              <w:rPr>
                <w:sz w:val="20"/>
              </w:rPr>
              <w:t>,</w:t>
            </w:r>
            <w:r w:rsidRPr="00156F79">
              <w:rPr>
                <w:sz w:val="20"/>
              </w:rPr>
              <w:t xml:space="preserve"> </w:t>
            </w:r>
            <w:r w:rsidR="002B7951" w:rsidRPr="00156F79">
              <w:rPr>
                <w:sz w:val="20"/>
              </w:rPr>
              <w:t>Kultūros ministerijos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2006 m.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6DC" w:rsidRDefault="005916DC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Aplinkos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ministerijos</w:t>
            </w:r>
            <w:proofErr w:type="spellEnd"/>
            <w:r>
              <w:rPr>
                <w:sz w:val="20"/>
                <w:lang w:val="en-US"/>
              </w:rPr>
              <w:t xml:space="preserve"> u</w:t>
            </w:r>
            <w:r>
              <w:rPr>
                <w:sz w:val="20"/>
              </w:rPr>
              <w:t>ž</w:t>
            </w:r>
            <w:proofErr w:type="spellStart"/>
            <w:r>
              <w:rPr>
                <w:sz w:val="20"/>
                <w:lang w:val="en-US"/>
              </w:rPr>
              <w:t>sakymu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parengta</w:t>
            </w:r>
            <w:proofErr w:type="spellEnd"/>
            <w:r>
              <w:rPr>
                <w:sz w:val="20"/>
                <w:lang w:val="en-US"/>
              </w:rPr>
              <w:t>:</w:t>
            </w:r>
          </w:p>
          <w:p w:rsidR="00C43DDE" w:rsidRDefault="005916DC" w:rsidP="005916DC">
            <w:pPr>
              <w:rPr>
                <w:i/>
                <w:sz w:val="20"/>
                <w:lang w:val="en-US"/>
              </w:rPr>
            </w:pPr>
            <w:r w:rsidRPr="005916DC">
              <w:rPr>
                <w:i/>
                <w:sz w:val="20"/>
                <w:lang w:val="en-US"/>
              </w:rPr>
              <w:t>2005 m.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Lietuvos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Respublikos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kraštovaizdžio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erdvinės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struktūros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įvairovės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ir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jos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tipų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identifikavimo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5916DC">
              <w:rPr>
                <w:i/>
                <w:sz w:val="20"/>
                <w:lang w:val="en-US"/>
              </w:rPr>
              <w:t>studija</w:t>
            </w:r>
            <w:proofErr w:type="spellEnd"/>
            <w:r w:rsidRPr="005916DC">
              <w:rPr>
                <w:i/>
                <w:sz w:val="20"/>
                <w:lang w:val="en-US"/>
              </w:rPr>
              <w:t xml:space="preserve"> I </w:t>
            </w:r>
            <w:proofErr w:type="spellStart"/>
            <w:r w:rsidRPr="005916DC">
              <w:rPr>
                <w:i/>
                <w:sz w:val="20"/>
                <w:lang w:val="en-US"/>
              </w:rPr>
              <w:t>dalis</w:t>
            </w:r>
            <w:proofErr w:type="spellEnd"/>
            <w:r>
              <w:rPr>
                <w:i/>
                <w:sz w:val="20"/>
                <w:lang w:val="en-US"/>
              </w:rPr>
              <w:t>;</w:t>
            </w:r>
            <w:r>
              <w:rPr>
                <w:i/>
                <w:sz w:val="20"/>
                <w:lang w:val="en-GB"/>
              </w:rPr>
              <w:t xml:space="preserve"> 2006 m II </w:t>
            </w:r>
            <w:proofErr w:type="spellStart"/>
            <w:r>
              <w:rPr>
                <w:i/>
                <w:sz w:val="20"/>
                <w:lang w:val="en-GB"/>
              </w:rPr>
              <w:t>dalis</w:t>
            </w:r>
            <w:proofErr w:type="spellEnd"/>
          </w:p>
          <w:p w:rsidR="005916DC" w:rsidRDefault="005916DC" w:rsidP="005916DC">
            <w:pPr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Nuoroda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internete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:rsidR="005916DC" w:rsidRDefault="005916DC" w:rsidP="005916D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 </w:t>
            </w:r>
            <w:proofErr w:type="spellStart"/>
            <w:r>
              <w:rPr>
                <w:sz w:val="20"/>
                <w:lang w:val="en-GB"/>
              </w:rPr>
              <w:t>dalis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:rsidR="005916DC" w:rsidRDefault="000D4137" w:rsidP="005916DC">
            <w:pPr>
              <w:rPr>
                <w:sz w:val="20"/>
                <w:lang w:val="en-GB"/>
              </w:rPr>
            </w:pPr>
            <w:hyperlink r:id="rId11" w:history="1">
              <w:r w:rsidR="005916DC" w:rsidRPr="002F05FE">
                <w:rPr>
                  <w:rStyle w:val="Hyperlink"/>
                  <w:sz w:val="20"/>
                  <w:lang w:val="en-GB"/>
                </w:rPr>
                <w:t>https://am.lrv.lt/uploads/am/documents/files/saugom_teritorijos_kra%C5%A1tov/LR_Krastovaizdzio_Studija_1.pdf</w:t>
              </w:r>
            </w:hyperlink>
            <w:r w:rsidR="005916DC">
              <w:rPr>
                <w:sz w:val="20"/>
                <w:lang w:val="en-GB"/>
              </w:rPr>
              <w:t xml:space="preserve"> </w:t>
            </w:r>
          </w:p>
          <w:p w:rsidR="005916DC" w:rsidRDefault="005916DC" w:rsidP="005916D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II </w:t>
            </w:r>
            <w:proofErr w:type="spellStart"/>
            <w:r>
              <w:rPr>
                <w:sz w:val="20"/>
                <w:lang w:val="en-GB"/>
              </w:rPr>
              <w:t>dalis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:rsidR="005916DC" w:rsidRPr="005916DC" w:rsidRDefault="000D4137" w:rsidP="005916DC">
            <w:pPr>
              <w:rPr>
                <w:sz w:val="20"/>
                <w:lang w:val="en-GB"/>
              </w:rPr>
            </w:pPr>
            <w:hyperlink r:id="rId12" w:history="1">
              <w:r w:rsidR="005916DC" w:rsidRPr="002F05FE">
                <w:rPr>
                  <w:rStyle w:val="Hyperlink"/>
                  <w:sz w:val="20"/>
                  <w:lang w:val="en-GB"/>
                </w:rPr>
                <w:t>https://am.lrv.lt/uploads/am/documents/files/saugom_teritorijos_kra%C5%A1tov/LR_Krastovaizdzio_Studija_2.pdf</w:t>
              </w:r>
            </w:hyperlink>
            <w:r w:rsidR="005916DC">
              <w:rPr>
                <w:sz w:val="20"/>
                <w:lang w:val="en-GB"/>
              </w:rPr>
              <w:t xml:space="preserve"> 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1.2. Parengti ir patvirtinti nacionalinio lygmens kraštovaizdžio tvarkymo specialųjį planą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teritorijų planavimo įstatymu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>., 1995, Nr. </w:t>
            </w:r>
            <w:hyperlink r:id="rId13" w:history="1">
              <w:r w:rsidRPr="00156F79">
                <w:rPr>
                  <w:rStyle w:val="Hyperlink"/>
                  <w:sz w:val="20"/>
                </w:rPr>
                <w:t>107-2391</w:t>
              </w:r>
            </w:hyperlink>
            <w:r w:rsidRPr="00156F79">
              <w:rPr>
                <w:sz w:val="20"/>
              </w:rPr>
              <w:t xml:space="preserve">; 2004, Nr. </w:t>
            </w:r>
            <w:hyperlink r:id="rId14" w:history="1">
              <w:r w:rsidRPr="00156F79">
                <w:rPr>
                  <w:rStyle w:val="Hyperlink"/>
                  <w:sz w:val="20"/>
                </w:rPr>
                <w:t>21-617</w:t>
              </w:r>
            </w:hyperlink>
            <w:r w:rsidRPr="00156F79">
              <w:rPr>
                <w:sz w:val="20"/>
              </w:rPr>
              <w:t>) ir Kraštovaizdžio tvarkymo specialiųjų planų rengimo taisyklėmis, patvirtintomis aplinkos ministro 2004 m. gegužės 5 d. įsakymu</w:t>
            </w:r>
            <w:r w:rsidRPr="00156F79">
              <w:rPr>
                <w:sz w:val="20"/>
              </w:rPr>
              <w:br/>
              <w:t>Nr. D1-246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2004, Nr. </w:t>
            </w:r>
            <w:hyperlink r:id="rId15" w:history="1">
              <w:r w:rsidRPr="00156F79">
                <w:rPr>
                  <w:rStyle w:val="Hyperlink"/>
                  <w:sz w:val="20"/>
                </w:rPr>
                <w:t>79-2811</w:t>
              </w:r>
            </w:hyperlink>
            <w:r w:rsidRPr="00156F79">
              <w:rPr>
                <w:sz w:val="20"/>
              </w:rPr>
              <w:t>), bus parengtas ir Aplinkos ministerijos patvirtintas šalies teritorijos kraštovaizdžio tvarkymo specialusis planas, nustatantis kraštovaizdžio tipų erdvinių struktūrų ir probleminių (konfliktinių) šalies arealų apsaugos, tvarkymo, naudojimo ir planavimo reikalavimus (reglamentus)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2012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3DDE" w:rsidRDefault="005916DC">
            <w:pPr>
              <w:rPr>
                <w:i/>
                <w:sz w:val="20"/>
              </w:rPr>
            </w:pPr>
            <w:r w:rsidRPr="00CC72E6">
              <w:rPr>
                <w:i/>
                <w:sz w:val="20"/>
              </w:rPr>
              <w:t>Patvirtintas Aplinkos ministro 2015 m. spalio 2 d. įsakymu Nr. D</w:t>
            </w:r>
            <w:r w:rsidR="00CC72E6" w:rsidRPr="00CC72E6">
              <w:rPr>
                <w:i/>
                <w:sz w:val="20"/>
              </w:rPr>
              <w:t>1-703 „Dėl nacionalinio kraštovaizdžio tvarkymo plano patvirtinimo“</w:t>
            </w:r>
          </w:p>
          <w:p w:rsidR="00CC72E6" w:rsidRPr="00CC72E6" w:rsidRDefault="00CC72E6">
            <w:pPr>
              <w:rPr>
                <w:sz w:val="20"/>
              </w:rPr>
            </w:pPr>
            <w:r w:rsidRPr="00CC72E6">
              <w:rPr>
                <w:sz w:val="20"/>
              </w:rPr>
              <w:t>Nuoroda internete:</w:t>
            </w:r>
          </w:p>
          <w:p w:rsidR="00CC72E6" w:rsidRPr="00CC72E6" w:rsidRDefault="000D4137">
            <w:pPr>
              <w:rPr>
                <w:sz w:val="20"/>
              </w:rPr>
            </w:pPr>
            <w:hyperlink r:id="rId16" w:history="1">
              <w:r w:rsidR="00CC72E6" w:rsidRPr="002F05FE">
                <w:rPr>
                  <w:rStyle w:val="Hyperlink"/>
                  <w:sz w:val="20"/>
                </w:rPr>
                <w:t>https://am.lrv.lt/lt/veiklos-sritys-1/saugomos-teritorijos-ir-krastovaizdis/krastovaizdis/nacionalinis-krastovaizdzio-tvarkymo-planas</w:t>
              </w:r>
            </w:hyperlink>
            <w:r w:rsidR="00CC72E6">
              <w:rPr>
                <w:sz w:val="20"/>
              </w:rPr>
              <w:t xml:space="preserve"> 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lastRenderedPageBreak/>
              <w:t>1.3. Parengti ir patvirtinti savivaldybių teritorijų žemėtvarkos schemas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žemės įstatymu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1994, Nr. </w:t>
            </w:r>
            <w:hyperlink r:id="rId17" w:history="1">
              <w:r w:rsidRPr="00156F79">
                <w:rPr>
                  <w:rStyle w:val="Hyperlink"/>
                  <w:sz w:val="20"/>
                </w:rPr>
                <w:t>34-620</w:t>
              </w:r>
            </w:hyperlink>
            <w:r w:rsidRPr="00156F79">
              <w:rPr>
                <w:sz w:val="20"/>
              </w:rPr>
              <w:t>; 2004, Nr. </w:t>
            </w:r>
            <w:hyperlink r:id="rId18" w:history="1">
              <w:r w:rsidRPr="00156F79">
                <w:rPr>
                  <w:rStyle w:val="Hyperlink"/>
                  <w:sz w:val="20"/>
                </w:rPr>
                <w:t>28-868</w:t>
              </w:r>
            </w:hyperlink>
            <w:r w:rsidRPr="00156F79">
              <w:rPr>
                <w:sz w:val="20"/>
              </w:rPr>
              <w:t>), Lietuvos Respublikos teritorijų planavimo įstatymu ir Žemėtvarkos schemų rengimo taisyklėmis, patvirtintomis žemės ūkio ministro ir aplinkos ministro 2004 m. rugsėjo 15 d. įsakymu Nr. 3D-518/D1-490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2004, Nr. </w:t>
            </w:r>
            <w:hyperlink r:id="rId19" w:history="1">
              <w:r w:rsidRPr="00156F79">
                <w:rPr>
                  <w:rStyle w:val="Hyperlink"/>
                  <w:sz w:val="20"/>
                </w:rPr>
                <w:t>140-5148</w:t>
              </w:r>
            </w:hyperlink>
            <w:r w:rsidRPr="00156F79">
              <w:rPr>
                <w:sz w:val="20"/>
              </w:rPr>
              <w:t>), bus parengtos ir atitinkamų savivaldybių tarybų patvirtintos žemėtvarkos schemos, kuriose nustatyta:</w:t>
            </w:r>
            <w:r w:rsidRPr="00156F79">
              <w:rPr>
                <w:sz w:val="20"/>
              </w:rPr>
              <w:br/>
              <w:t>žemės ūkio plėtros ir žemės racionalaus naudojimo planavimo sprendinių suderinamumas su bendrųjų planų sprendiniais;</w:t>
            </w:r>
            <w:r w:rsidRPr="00156F79">
              <w:rPr>
                <w:sz w:val="20"/>
              </w:rPr>
              <w:br/>
              <w:t>darnus agrarinio ir kultūrinio kraštovaizdžio formavimas kaimo vietovėse;</w:t>
            </w:r>
            <w:r w:rsidRPr="00156F79">
              <w:rPr>
                <w:sz w:val="20"/>
              </w:rPr>
              <w:br/>
              <w:t>gamtinio karkaso lokalizavimas agrarinio kraštovaizdžio sistemoje ir ekologinės pusiausvyros priemonės;</w:t>
            </w:r>
            <w:r w:rsidRPr="00156F79">
              <w:rPr>
                <w:sz w:val="20"/>
              </w:rPr>
              <w:br/>
              <w:t>optimali žemėnaudos struktūra ir miškingumo didinimas;</w:t>
            </w:r>
          </w:p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rekreacinių ir estetinių išteklių įvertinimas ir jų naudojimo reikalavimai (reglamentai);</w:t>
            </w:r>
            <w:r w:rsidRPr="00156F79">
              <w:rPr>
                <w:sz w:val="20"/>
              </w:rPr>
              <w:br/>
              <w:t>urbanistinės plėtros zonos, kuriose bus numatytos kompleksinės kraštovaizdžio apsaugos, atkūrimo ir formavimo priemonės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apskričių viršininkai</w:t>
            </w:r>
            <w:r w:rsidR="002B7951" w:rsidRPr="00156F79">
              <w:rPr>
                <w:sz w:val="20"/>
              </w:rPr>
              <w:t>,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2008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3DDE" w:rsidRPr="00B5643A" w:rsidRDefault="00B5643A">
            <w:pPr>
              <w:rPr>
                <w:i/>
                <w:sz w:val="20"/>
              </w:rPr>
            </w:pPr>
            <w:r w:rsidRPr="00B5643A">
              <w:rPr>
                <w:i/>
                <w:sz w:val="20"/>
              </w:rPr>
              <w:t>Parengtos ir apskričių viršininkų patvirtintos savivaldybių žemėtvarkos schemos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1.4. Parengti kadastro vietovių ūkinės veiklos apribojimo planus, kurių pagrindu nustatomos specialiosios žemės ir miško naudojimo sąlygos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žemės įstatymo 22 straipsniu ir įgyvendinant Specialiąsias žemės ir miško naudojimo sąlygas, patvirtintas Lietuvos Respublikos Vyriausybės 1992 m. gegužės 12 d. nutarimu Nr. 343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1992, Nr. </w:t>
            </w:r>
            <w:hyperlink r:id="rId20" w:history="1">
              <w:r w:rsidRPr="00156F79">
                <w:rPr>
                  <w:rStyle w:val="Hyperlink"/>
                  <w:sz w:val="20"/>
                </w:rPr>
                <w:t>22-652</w:t>
              </w:r>
            </w:hyperlink>
            <w:r w:rsidRPr="00156F79">
              <w:rPr>
                <w:sz w:val="20"/>
              </w:rPr>
              <w:t xml:space="preserve">; 1996, Nr. </w:t>
            </w:r>
            <w:hyperlink r:id="rId21" w:history="1">
              <w:r w:rsidRPr="00156F79">
                <w:rPr>
                  <w:rStyle w:val="Hyperlink"/>
                  <w:sz w:val="20"/>
                </w:rPr>
                <w:t>2-43</w:t>
              </w:r>
            </w:hyperlink>
            <w:r w:rsidRPr="00156F79">
              <w:rPr>
                <w:sz w:val="20"/>
              </w:rPr>
              <w:t>), bus parengti skaitmeninėse laikmenose ūkinės veiklos apribojimo planai visai Lietuvos Respublikos teritorijai, kuriuose pažymėtos apsaugos juostų ir zonų teritorijos, saugomos teritorijos ir kultūros paveldo objektų teritorijos, kuriose ribojama ūkinė veikla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Žemės ūkio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2010 metai</w:t>
            </w:r>
          </w:p>
          <w:p w:rsidR="002B7951" w:rsidRPr="00156F79" w:rsidRDefault="002B7951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3DDE" w:rsidRPr="00260517" w:rsidRDefault="00CC72E6">
            <w:pPr>
              <w:rPr>
                <w:i/>
                <w:sz w:val="20"/>
              </w:rPr>
            </w:pPr>
            <w:r w:rsidRPr="00260517">
              <w:rPr>
                <w:i/>
                <w:sz w:val="20"/>
              </w:rPr>
              <w:t xml:space="preserve">Parengta, informacija teikiama </w:t>
            </w:r>
            <w:proofErr w:type="spellStart"/>
            <w:r w:rsidRPr="00260517">
              <w:rPr>
                <w:i/>
                <w:sz w:val="20"/>
              </w:rPr>
              <w:t>geoportal.lt</w:t>
            </w:r>
            <w:proofErr w:type="spellEnd"/>
          </w:p>
          <w:p w:rsidR="00CC72E6" w:rsidRPr="00CC72E6" w:rsidRDefault="00CC72E6">
            <w:pPr>
              <w:rPr>
                <w:sz w:val="20"/>
                <w:lang w:val="en-GB"/>
              </w:rPr>
            </w:pPr>
            <w:r w:rsidRPr="00260517">
              <w:rPr>
                <w:i/>
                <w:sz w:val="20"/>
              </w:rPr>
              <w:t xml:space="preserve">Neatnaujinama nuo </w:t>
            </w:r>
            <w:r w:rsidRPr="00260517">
              <w:rPr>
                <w:i/>
                <w:sz w:val="20"/>
                <w:lang w:val="en-GB"/>
              </w:rPr>
              <w:t>2018 m.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086E19">
            <w:pPr>
              <w:rPr>
                <w:sz w:val="20"/>
              </w:rPr>
            </w:pPr>
            <w:r w:rsidRPr="00156F79">
              <w:rPr>
                <w:sz w:val="20"/>
              </w:rPr>
              <w:t xml:space="preserve">1.5. </w:t>
            </w:r>
            <w:r w:rsidRPr="00156F79">
              <w:rPr>
                <w:sz w:val="20"/>
                <w:lang w:eastAsia="ar-SA"/>
              </w:rPr>
              <w:t>Išplėsti saugomų teritorijų sistemą – parengti saugotinų kultūros paveldo vietovių sąrašą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086E19">
            <w:pPr>
              <w:rPr>
                <w:sz w:val="20"/>
              </w:rPr>
            </w:pPr>
            <w:r w:rsidRPr="00156F79">
              <w:rPr>
                <w:sz w:val="20"/>
              </w:rPr>
              <w:t>bus parengtas ir kultūros ministro įsakymu patvirtintas Kultūros paveldo vietovių, kurioms, vadovaujantis  Lietuvos Respublikos nekilnojamojo kultūros paveldo apsaugos įstatymu (</w:t>
            </w:r>
            <w:proofErr w:type="spellStart"/>
            <w:r w:rsidRPr="00156F79">
              <w:rPr>
                <w:sz w:val="20"/>
              </w:rPr>
              <w:t>Žin</w:t>
            </w:r>
            <w:proofErr w:type="spellEnd"/>
            <w:r w:rsidRPr="00156F79">
              <w:rPr>
                <w:sz w:val="20"/>
              </w:rPr>
              <w:t xml:space="preserve">., 1995, Nr. </w:t>
            </w:r>
            <w:hyperlink r:id="rId22" w:history="1">
              <w:r w:rsidRPr="00156F79">
                <w:rPr>
                  <w:rStyle w:val="Hyperlink"/>
                  <w:sz w:val="20"/>
                </w:rPr>
                <w:t>3-37</w:t>
              </w:r>
            </w:hyperlink>
            <w:r w:rsidRPr="00156F79">
              <w:rPr>
                <w:sz w:val="20"/>
              </w:rPr>
              <w:t xml:space="preserve">; 2004, Nr. </w:t>
            </w:r>
            <w:hyperlink r:id="rId23" w:history="1">
              <w:r w:rsidRPr="00156F79">
                <w:rPr>
                  <w:rStyle w:val="Hyperlink"/>
                  <w:sz w:val="20"/>
                </w:rPr>
                <w:t>153-5571</w:t>
              </w:r>
            </w:hyperlink>
            <w:r w:rsidRPr="00156F79">
              <w:rPr>
                <w:sz w:val="20"/>
              </w:rPr>
              <w:t>), turėtų būti suteikta teisinė apsauga, sąrašas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B7951" w:rsidRPr="00156F79" w:rsidRDefault="00086E19">
            <w:pPr>
              <w:rPr>
                <w:sz w:val="20"/>
                <w:lang w:eastAsia="ar-SA"/>
              </w:rPr>
            </w:pPr>
            <w:r w:rsidRPr="00156F79">
              <w:rPr>
                <w:sz w:val="20"/>
                <w:lang w:eastAsia="ar-SA"/>
              </w:rPr>
              <w:t>Kultūros ministerija, Kultūros paveldo departamentas prie Kultūros ministerijos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2010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3A214A" w:rsidRDefault="00FC1124" w:rsidP="003A214A">
            <w:pPr>
              <w:jc w:val="both"/>
              <w:rPr>
                <w:i/>
                <w:sz w:val="20"/>
              </w:rPr>
            </w:pPr>
            <w:r w:rsidRPr="003A214A">
              <w:rPr>
                <w:i/>
                <w:sz w:val="20"/>
              </w:rPr>
              <w:t xml:space="preserve">Sąrašas patvirtintas 2011 m. sausio 14 d. Kultūros ministro įsakymu Nr. ĮV-17 </w:t>
            </w:r>
            <w:r w:rsidR="003A214A" w:rsidRPr="003A214A">
              <w:rPr>
                <w:i/>
                <w:sz w:val="20"/>
              </w:rPr>
              <w:t>„Dėl vietovių, kurioms, vadovaujantis Lietuvos Respublikos nekilnojamojo kultūros paveldo apsaugos įstatymu, turėtų būti suteikta teisinė apsauga, sąrašo patvirtinimo“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lastRenderedPageBreak/>
              <w:t>1.6. Baigti rengti ir patvirtinti valstybinių parkų ir valstybinių rezervatų tvarkymo planus (planavimo schemas)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saugomų teritorijų įstatymu</w:t>
            </w:r>
            <w:r w:rsidR="00086E19" w:rsidRPr="00156F79">
              <w:rPr>
                <w:sz w:val="20"/>
              </w:rPr>
              <w:t xml:space="preserve"> (</w:t>
            </w:r>
            <w:proofErr w:type="spellStart"/>
            <w:r w:rsidR="00086E19" w:rsidRPr="00156F79">
              <w:rPr>
                <w:sz w:val="20"/>
              </w:rPr>
              <w:t>Žin</w:t>
            </w:r>
            <w:proofErr w:type="spellEnd"/>
            <w:r w:rsidR="00086E19" w:rsidRPr="00156F79">
              <w:rPr>
                <w:sz w:val="20"/>
              </w:rPr>
              <w:t xml:space="preserve">., 1993, Nr. </w:t>
            </w:r>
            <w:hyperlink r:id="rId24" w:history="1">
              <w:r w:rsidR="00086E19" w:rsidRPr="00156F79">
                <w:rPr>
                  <w:rStyle w:val="Hyperlink"/>
                  <w:sz w:val="20"/>
                </w:rPr>
                <w:t>63-1188</w:t>
              </w:r>
            </w:hyperlink>
            <w:r w:rsidR="00086E19" w:rsidRPr="00156F79">
              <w:rPr>
                <w:sz w:val="20"/>
              </w:rPr>
              <w:t xml:space="preserve">; 2001, Nr. </w:t>
            </w:r>
            <w:hyperlink r:id="rId25" w:history="1">
              <w:r w:rsidR="00086E19" w:rsidRPr="00156F79">
                <w:rPr>
                  <w:rStyle w:val="Hyperlink"/>
                  <w:sz w:val="20"/>
                </w:rPr>
                <w:t>108-3902</w:t>
              </w:r>
            </w:hyperlink>
            <w:r w:rsidR="00086E19" w:rsidRPr="00156F79">
              <w:rPr>
                <w:sz w:val="20"/>
              </w:rPr>
              <w:t>)</w:t>
            </w:r>
            <w:r w:rsidRPr="00156F79">
              <w:rPr>
                <w:sz w:val="20"/>
              </w:rPr>
              <w:t>, bus baigti rengti ir Aplinkos ministerijos patvirtinti specialieji planai, kuriuose nustatytos kraštovaizdžio tvarkymo zonos, reglamentai ir konkrečios tvarkymo priemonės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Valstybinė saugomų teritorijų tarnyba prie Aplinkos ministerijos, Kultūros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2013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5301" w:rsidRPr="00260517" w:rsidRDefault="00435301" w:rsidP="00435301">
            <w:pPr>
              <w:rPr>
                <w:i/>
                <w:sz w:val="20"/>
              </w:rPr>
            </w:pPr>
            <w:r w:rsidRPr="00260517">
              <w:rPr>
                <w:i/>
                <w:sz w:val="20"/>
              </w:rPr>
              <w:t>Parengta 34 nacionalinių ir regioninių parkų ir jų zonų ribų bei tvarkymo planai/</w:t>
            </w:r>
          </w:p>
          <w:p w:rsidR="00C43DDE" w:rsidRPr="00260517" w:rsidRDefault="00435301" w:rsidP="00435301">
            <w:pPr>
              <w:rPr>
                <w:i/>
                <w:sz w:val="20"/>
              </w:rPr>
            </w:pPr>
            <w:r w:rsidRPr="00260517">
              <w:rPr>
                <w:i/>
                <w:sz w:val="20"/>
              </w:rPr>
              <w:t>planavimo schemos.</w:t>
            </w:r>
          </w:p>
          <w:p w:rsidR="00435301" w:rsidRPr="00260517" w:rsidRDefault="00435301" w:rsidP="00435301">
            <w:pPr>
              <w:rPr>
                <w:i/>
                <w:sz w:val="20"/>
              </w:rPr>
            </w:pPr>
            <w:r w:rsidRPr="00260517">
              <w:rPr>
                <w:i/>
                <w:sz w:val="20"/>
              </w:rPr>
              <w:t>3 valstybinių rezervatų tvarkymo planai</w:t>
            </w:r>
          </w:p>
          <w:p w:rsidR="00435301" w:rsidRPr="00156F79" w:rsidRDefault="00435301" w:rsidP="00435301">
            <w:pPr>
              <w:rPr>
                <w:sz w:val="20"/>
              </w:rPr>
            </w:pP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 xml:space="preserve">1.7. </w:t>
            </w:r>
            <w:r w:rsidR="00086E19" w:rsidRPr="00156F79">
              <w:rPr>
                <w:sz w:val="20"/>
              </w:rPr>
              <w:t>Neteko galios nuo 2009 m. liepos 5 d.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</w:tr>
      <w:tr w:rsidR="00C43DDE">
        <w:trPr>
          <w:cantSplit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 Parengti teisės aktus ir koordinuoti savivaldybių institucijų veiksmus kraštovaizdžio apsaugai, naudojimui, tvarkymui ir planavimui užtikrinti:</w:t>
            </w:r>
          </w:p>
        </w:tc>
      </w:tr>
      <w:tr w:rsidR="00C43DDE" w:rsidTr="00BA3816">
        <w:trPr>
          <w:cantSplit/>
          <w:trHeight w:val="701"/>
        </w:trPr>
        <w:tc>
          <w:tcPr>
            <w:tcW w:w="22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2.1. Parengti Lietuvos Respublikos želdynų įstatymo koncepciją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bus nustatytos želdynų apsaugos, tvarkymo ir planavimo teisinių pagrindų rengimo, fizinių ir juridinių asmenų dalyvavimo šiame procese gairės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2005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35301" w:rsidRPr="00260517" w:rsidRDefault="00260517" w:rsidP="00435301">
            <w:pPr>
              <w:rPr>
                <w:i/>
                <w:sz w:val="20"/>
                <w:lang w:val="en-US"/>
              </w:rPr>
            </w:pPr>
            <w:proofErr w:type="spellStart"/>
            <w:r w:rsidRPr="00260517">
              <w:rPr>
                <w:i/>
                <w:sz w:val="20"/>
                <w:lang w:val="en-US"/>
              </w:rPr>
              <w:t>Želdynų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60517">
              <w:rPr>
                <w:i/>
                <w:sz w:val="20"/>
                <w:lang w:val="en-US"/>
              </w:rPr>
              <w:t>įstatymo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60517">
              <w:rPr>
                <w:i/>
                <w:sz w:val="20"/>
                <w:lang w:val="en-US"/>
              </w:rPr>
              <w:t>koncepcija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60517">
              <w:rPr>
                <w:i/>
                <w:sz w:val="20"/>
                <w:lang w:val="en-US"/>
              </w:rPr>
              <w:t>patvirtinta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2006 m </w:t>
            </w:r>
            <w:proofErr w:type="spellStart"/>
            <w:r w:rsidRPr="00260517">
              <w:rPr>
                <w:i/>
                <w:sz w:val="20"/>
                <w:lang w:val="en-US"/>
              </w:rPr>
              <w:t>gegu</w:t>
            </w:r>
            <w:r w:rsidRPr="00260517">
              <w:rPr>
                <w:i/>
                <w:sz w:val="20"/>
              </w:rPr>
              <w:t>žės</w:t>
            </w:r>
            <w:proofErr w:type="spellEnd"/>
            <w:r w:rsidRPr="00260517">
              <w:rPr>
                <w:i/>
                <w:sz w:val="20"/>
              </w:rPr>
              <w:t xml:space="preserve"> </w:t>
            </w:r>
            <w:r w:rsidRPr="00260517">
              <w:rPr>
                <w:i/>
                <w:sz w:val="20"/>
                <w:lang w:val="en-US"/>
              </w:rPr>
              <w:t xml:space="preserve">29 d. LR Vyriausyb4s </w:t>
            </w:r>
            <w:proofErr w:type="spellStart"/>
            <w:r w:rsidRPr="00260517">
              <w:rPr>
                <w:i/>
                <w:sz w:val="20"/>
                <w:lang w:val="en-US"/>
              </w:rPr>
              <w:t>nutarimu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60517">
              <w:rPr>
                <w:i/>
                <w:sz w:val="20"/>
                <w:lang w:val="en-US"/>
              </w:rPr>
              <w:t>Nr</w:t>
            </w:r>
            <w:proofErr w:type="spellEnd"/>
            <w:r w:rsidRPr="00260517">
              <w:rPr>
                <w:i/>
                <w:sz w:val="20"/>
                <w:lang w:val="en-US"/>
              </w:rPr>
              <w:t>. 476</w:t>
            </w:r>
          </w:p>
        </w:tc>
      </w:tr>
      <w:tr w:rsidR="00C43DDE" w:rsidTr="00BA3816">
        <w:trPr>
          <w:cantSplit/>
          <w:trHeight w:val="7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2.2. Parengti Lietuvos Respublikos želdynų įstatymo projektą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bus nustatyti želdynų apsaugos, tvarkymo ir planavimo teisiniai pagrindai, fizinių ir juridinių asmenų, dalyvaujančių šiame procese, teisės ir pareigos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2006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35301" w:rsidRPr="00260517" w:rsidRDefault="00435301" w:rsidP="00435301">
            <w:pPr>
              <w:rPr>
                <w:i/>
                <w:sz w:val="20"/>
                <w:lang w:val="en-US"/>
              </w:rPr>
            </w:pPr>
            <w:r w:rsidRPr="00260517">
              <w:rPr>
                <w:i/>
                <w:sz w:val="20"/>
              </w:rPr>
              <w:t xml:space="preserve">Želdynų įstatymas priimtas </w:t>
            </w:r>
          </w:p>
          <w:p w:rsidR="00C43DDE" w:rsidRPr="00156F79" w:rsidRDefault="00435301" w:rsidP="00435301">
            <w:pPr>
              <w:rPr>
                <w:sz w:val="20"/>
              </w:rPr>
            </w:pPr>
            <w:r w:rsidRPr="00260517">
              <w:rPr>
                <w:i/>
                <w:sz w:val="20"/>
                <w:lang w:val="en-US"/>
              </w:rPr>
              <w:t xml:space="preserve">2007 m. </w:t>
            </w:r>
            <w:proofErr w:type="spellStart"/>
            <w:r w:rsidRPr="00260517">
              <w:rPr>
                <w:i/>
                <w:sz w:val="20"/>
                <w:lang w:val="en-US"/>
              </w:rPr>
              <w:t>birželio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28 d. </w:t>
            </w:r>
            <w:proofErr w:type="spellStart"/>
            <w:r w:rsidRPr="00260517">
              <w:rPr>
                <w:i/>
                <w:sz w:val="20"/>
                <w:lang w:val="en-US"/>
              </w:rPr>
              <w:t>Nr</w:t>
            </w:r>
            <w:proofErr w:type="spellEnd"/>
            <w:r w:rsidRPr="00260517">
              <w:rPr>
                <w:i/>
                <w:sz w:val="20"/>
                <w:lang w:val="en-US"/>
              </w:rPr>
              <w:t>. X-1241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2.3. Parengti ir patvirtinti gamtinio karkaso nuostatus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saugomų teritorijų įstatymu, bus parengti ir Aplinkos ministerijos patvirtinti gamtinio karkaso prioritetinių natūralių gamtinių elementų apsaugos reikalavimai (reglamentai), nustatyti struktūrinių vienetų ekologinės pusiausvyros palaikymo principai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ministerija, Valstybinė saugomų teritorijų tarnyba prie Aplinkos ministerijos, Žemės ūkio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2006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DE" w:rsidRPr="00260517" w:rsidRDefault="00435301">
            <w:pPr>
              <w:rPr>
                <w:i/>
                <w:sz w:val="20"/>
                <w:lang w:val="en-GB"/>
              </w:rPr>
            </w:pPr>
            <w:r w:rsidRPr="00260517">
              <w:rPr>
                <w:i/>
                <w:sz w:val="20"/>
              </w:rPr>
              <w:t xml:space="preserve">Gamtinio karkaso nuostatai patvirtinti </w:t>
            </w:r>
            <w:r w:rsidRPr="00260517">
              <w:rPr>
                <w:i/>
                <w:sz w:val="20"/>
                <w:lang w:val="en-US"/>
              </w:rPr>
              <w:t xml:space="preserve">2007 m. </w:t>
            </w:r>
            <w:proofErr w:type="spellStart"/>
            <w:r w:rsidRPr="00260517">
              <w:rPr>
                <w:i/>
                <w:sz w:val="20"/>
                <w:lang w:val="en-US"/>
              </w:rPr>
              <w:t>vasario</w:t>
            </w:r>
            <w:proofErr w:type="spellEnd"/>
            <w:r w:rsidRPr="00260517">
              <w:rPr>
                <w:i/>
                <w:sz w:val="20"/>
                <w:lang w:val="en-US"/>
              </w:rPr>
              <w:t xml:space="preserve"> </w:t>
            </w:r>
            <w:r w:rsidR="00260517" w:rsidRPr="00260517">
              <w:rPr>
                <w:i/>
                <w:sz w:val="20"/>
                <w:lang w:val="en-US"/>
              </w:rPr>
              <w:t xml:space="preserve">14 d. </w:t>
            </w:r>
            <w:r w:rsidRPr="00260517">
              <w:rPr>
                <w:i/>
                <w:sz w:val="20"/>
              </w:rPr>
              <w:t>Aplinkos ministro įsakymu</w:t>
            </w:r>
            <w:r w:rsidR="00260517" w:rsidRPr="00260517">
              <w:rPr>
                <w:i/>
                <w:sz w:val="20"/>
              </w:rPr>
              <w:t xml:space="preserve"> Nr. D1-96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2.4. Parengti ir patvirtinti saugomų teritorijų regioninius architektūrinius reglamentus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vadovaujantis Lietuvos Respublikos saugomų teritorijų įstatymu, bus parengti ir Aplinkos ministerijos patvirtinti Lietuvos etnografiniams regionams būdingų architektūrinių bruožų išsaugojimo, atkūrimo ir tradicinio kraštovaizdžio formavimo saugomose teritorijose reikalavimai (reglamentai)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ministerija, Valstybinė saugomų teritorijų tarnyba prie Aplinkos ministerijos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2009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074B81" w:rsidRDefault="00074B81">
            <w:pPr>
              <w:rPr>
                <w:i/>
                <w:sz w:val="20"/>
              </w:rPr>
            </w:pPr>
            <w:r w:rsidRPr="00074B81">
              <w:rPr>
                <w:i/>
                <w:sz w:val="20"/>
              </w:rPr>
              <w:t>Saugomų teritorijų architektūriniai reglamentai yra integruoti į saugomų teritorijų nuostatus.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2.5. Parengti ir patvirtinti siektinų kraštovaizdžio etalonų formavimo metodiką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bus parengti ir Aplinkos ministerijos patvirtinti kiekvienam kraštovaizdžio tipo teritoriniam vienetui moksliškai pagrįsti ir visuomenės siekius atitinkantys formuotino kraštovaizdžio (etalono) nustatymo tikslai ir jų formavimo metodai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2012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362A" w:rsidRDefault="00C7362A" w:rsidP="00C7362A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AM užsakymu </w:t>
            </w:r>
            <w:r>
              <w:rPr>
                <w:sz w:val="20"/>
                <w:lang w:val="en-US"/>
              </w:rPr>
              <w:t>2013 m.</w:t>
            </w:r>
            <w:r>
              <w:rPr>
                <w:sz w:val="20"/>
              </w:rPr>
              <w:t xml:space="preserve"> parengta</w:t>
            </w:r>
            <w:r>
              <w:rPr>
                <w:sz w:val="20"/>
                <w:lang w:val="en-US"/>
              </w:rPr>
              <w:t xml:space="preserve"> “</w:t>
            </w:r>
            <w:proofErr w:type="spellStart"/>
            <w:r>
              <w:rPr>
                <w:sz w:val="20"/>
                <w:lang w:val="en-US"/>
              </w:rPr>
              <w:t>K</w:t>
            </w:r>
            <w:r w:rsidRPr="00C7362A">
              <w:rPr>
                <w:sz w:val="20"/>
                <w:lang w:val="en-US"/>
              </w:rPr>
              <w:t>raštovaizdžio</w:t>
            </w:r>
            <w:proofErr w:type="spellEnd"/>
            <w:r w:rsidRPr="00C7362A">
              <w:rPr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sz w:val="20"/>
                <w:lang w:val="en-US"/>
              </w:rPr>
              <w:t>formavimo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Pr="00C7362A">
              <w:rPr>
                <w:sz w:val="20"/>
                <w:lang w:val="en-US"/>
              </w:rPr>
              <w:t>(</w:t>
            </w:r>
            <w:proofErr w:type="spellStart"/>
            <w:r w:rsidRPr="00C7362A">
              <w:rPr>
                <w:sz w:val="20"/>
                <w:lang w:val="en-US"/>
              </w:rPr>
              <w:t>siektinų</w:t>
            </w:r>
            <w:proofErr w:type="spellEnd"/>
            <w:r w:rsidRPr="00C7362A">
              <w:rPr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sz w:val="20"/>
                <w:lang w:val="en-US"/>
              </w:rPr>
              <w:t>kraštovaizdžio</w:t>
            </w:r>
            <w:proofErr w:type="spellEnd"/>
            <w:r w:rsidRPr="00C7362A">
              <w:rPr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sz w:val="20"/>
                <w:lang w:val="en-US"/>
              </w:rPr>
              <w:t>etalonų</w:t>
            </w:r>
            <w:proofErr w:type="spellEnd"/>
            <w:r w:rsidRPr="00C7362A">
              <w:rPr>
                <w:sz w:val="20"/>
                <w:lang w:val="en-US"/>
              </w:rPr>
              <w:t>)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</w:t>
            </w:r>
            <w:r w:rsidRPr="00C7362A">
              <w:rPr>
                <w:sz w:val="20"/>
                <w:lang w:val="en-US"/>
              </w:rPr>
              <w:t>etodika</w:t>
            </w:r>
            <w:proofErr w:type="spellEnd"/>
            <w:r>
              <w:rPr>
                <w:sz w:val="20"/>
                <w:lang w:val="en-US"/>
              </w:rPr>
              <w:t>”</w:t>
            </w:r>
          </w:p>
          <w:p w:rsidR="00C7362A" w:rsidRDefault="00C7362A" w:rsidP="00C7362A">
            <w:pPr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Remiantis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šia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metodika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parengtas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Nacionalinis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kraštovaizdžio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tvrakymo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planas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:rsidR="00C7362A" w:rsidRDefault="00C7362A" w:rsidP="00C7362A">
            <w:pPr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Nuorodą</w:t>
            </w:r>
            <w:proofErr w:type="spellEnd"/>
            <w:r>
              <w:rPr>
                <w:sz w:val="20"/>
                <w:lang w:val="en-US"/>
              </w:rPr>
              <w:t xml:space="preserve"> į </w:t>
            </w:r>
            <w:proofErr w:type="spellStart"/>
            <w:r>
              <w:rPr>
                <w:sz w:val="20"/>
                <w:lang w:val="en-US"/>
              </w:rPr>
              <w:t>metodiką</w:t>
            </w:r>
            <w:proofErr w:type="spellEnd"/>
            <w:r>
              <w:rPr>
                <w:sz w:val="20"/>
                <w:lang w:val="en-US"/>
              </w:rPr>
              <w:t>:</w:t>
            </w:r>
          </w:p>
          <w:p w:rsidR="00C7362A" w:rsidRPr="00C7362A" w:rsidRDefault="000D4137" w:rsidP="00C7362A">
            <w:pPr>
              <w:jc w:val="both"/>
              <w:rPr>
                <w:sz w:val="20"/>
                <w:lang w:val="en-US"/>
              </w:rPr>
            </w:pPr>
            <w:hyperlink r:id="rId26" w:history="1">
              <w:r w:rsidR="00C7362A" w:rsidRPr="002F05FE">
                <w:rPr>
                  <w:rStyle w:val="Hyperlink"/>
                  <w:sz w:val="20"/>
                  <w:lang w:val="en-US"/>
                </w:rPr>
                <w:t>https://am.lrv.lt/uploads/am/documents/files/saugom_teritorijos_kra%C5%A1tov/PK_Krastovaizdzio%20ataskaita_red.pdf</w:t>
              </w:r>
            </w:hyperlink>
            <w:r w:rsidR="00C7362A">
              <w:rPr>
                <w:sz w:val="20"/>
                <w:lang w:val="en-US"/>
              </w:rPr>
              <w:t xml:space="preserve"> 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lastRenderedPageBreak/>
              <w:t>2.6. Rekomenduoti savivaldybių institucijoms inicijuoti administracijų struktūros papildymą kraštovaizdžio architekto etatu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pareigybės, kurios reikia Lietuvos Respublikos kraštovaizdžio politikai savivaldybių teritorijose įgyvendinti, įsteigimas užtikrins kvalifikuotą rajono ir vietovės lygmens kraštovaizdžio arealų apsaugą, tvarkymą, naudojimą ir planavimą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B7951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savivaldybės, Aplinkos ministerija</w:t>
            </w:r>
          </w:p>
          <w:p w:rsidR="00C43DDE" w:rsidRPr="00156F79" w:rsidRDefault="002B7951">
            <w:pPr>
              <w:rPr>
                <w:sz w:val="20"/>
              </w:rPr>
            </w:pPr>
            <w:r w:rsidRPr="00156F79">
              <w:rPr>
                <w:sz w:val="20"/>
              </w:rPr>
              <w:t>2007–2020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3DDE" w:rsidRPr="00F13BFD" w:rsidRDefault="00BA3816" w:rsidP="00BA381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Atliekant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apklausą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Pr="00BA3816">
              <w:rPr>
                <w:sz w:val="20"/>
                <w:lang w:val="en-US"/>
              </w:rPr>
              <w:t>ik</w:t>
            </w:r>
            <w:proofErr w:type="spellEnd"/>
            <w:r w:rsidRPr="00BA3816">
              <w:rPr>
                <w:sz w:val="20"/>
                <w:lang w:val="en-US"/>
              </w:rPr>
              <w:t xml:space="preserve"> 4 </w:t>
            </w:r>
            <w:proofErr w:type="spellStart"/>
            <w:r w:rsidRPr="00BA3816">
              <w:rPr>
                <w:sz w:val="20"/>
                <w:lang w:val="en-US"/>
              </w:rPr>
              <w:t>savivaldybės</w:t>
            </w:r>
            <w:proofErr w:type="spellEnd"/>
            <w:r w:rsidRPr="00BA3816">
              <w:rPr>
                <w:sz w:val="20"/>
                <w:lang w:val="en-US"/>
              </w:rPr>
              <w:t xml:space="preserve"> (Utenos </w:t>
            </w:r>
            <w:proofErr w:type="spellStart"/>
            <w:r w:rsidRPr="00BA3816">
              <w:rPr>
                <w:sz w:val="20"/>
                <w:lang w:val="en-US"/>
              </w:rPr>
              <w:t>rajono</w:t>
            </w:r>
            <w:proofErr w:type="spellEnd"/>
            <w:r w:rsidRPr="00BA3816">
              <w:rPr>
                <w:sz w:val="20"/>
                <w:lang w:val="en-US"/>
              </w:rPr>
              <w:t xml:space="preserve">, </w:t>
            </w:r>
            <w:proofErr w:type="spellStart"/>
            <w:r w:rsidRPr="00BA3816">
              <w:rPr>
                <w:sz w:val="20"/>
                <w:lang w:val="en-US"/>
              </w:rPr>
              <w:t>Birštono</w:t>
            </w:r>
            <w:proofErr w:type="spellEnd"/>
            <w:r w:rsidRPr="00BA3816">
              <w:rPr>
                <w:sz w:val="20"/>
                <w:lang w:val="en-US"/>
              </w:rPr>
              <w:t xml:space="preserve">, </w:t>
            </w:r>
            <w:proofErr w:type="spellStart"/>
            <w:r w:rsidRPr="00BA3816">
              <w:rPr>
                <w:sz w:val="20"/>
                <w:lang w:val="en-US"/>
              </w:rPr>
              <w:t>Klaipėdos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miesto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ir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rajono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savivaldybėse</w:t>
            </w:r>
            <w:proofErr w:type="spellEnd"/>
            <w:r w:rsidRPr="00BA3816">
              <w:rPr>
                <w:sz w:val="20"/>
                <w:lang w:val="en-US"/>
              </w:rPr>
              <w:t>)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nurodė</w:t>
            </w:r>
            <w:proofErr w:type="spellEnd"/>
            <w:r w:rsidRPr="00BA3816">
              <w:rPr>
                <w:sz w:val="20"/>
                <w:lang w:val="en-US"/>
              </w:rPr>
              <w:t xml:space="preserve">, </w:t>
            </w:r>
            <w:proofErr w:type="spellStart"/>
            <w:r w:rsidRPr="00BA3816">
              <w:rPr>
                <w:sz w:val="20"/>
                <w:lang w:val="en-US"/>
              </w:rPr>
              <w:t>kad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administracijoje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įsteigtas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kraštovaizdžio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architekto</w:t>
            </w:r>
            <w:proofErr w:type="spellEnd"/>
            <w:r w:rsidRPr="00BA3816">
              <w:rPr>
                <w:sz w:val="20"/>
                <w:lang w:val="en-US"/>
              </w:rPr>
              <w:t xml:space="preserve"> </w:t>
            </w:r>
            <w:proofErr w:type="spellStart"/>
            <w:r w:rsidRPr="00BA3816">
              <w:rPr>
                <w:sz w:val="20"/>
                <w:lang w:val="en-US"/>
              </w:rPr>
              <w:t>etatas</w:t>
            </w:r>
            <w:proofErr w:type="spellEnd"/>
            <w:r w:rsidRPr="00BA3816">
              <w:rPr>
                <w:sz w:val="20"/>
                <w:lang w:val="en-US"/>
              </w:rPr>
              <w:t>.</w:t>
            </w:r>
          </w:p>
        </w:tc>
      </w:tr>
      <w:tr w:rsidR="00C43DDE">
        <w:trPr>
          <w:cantSplit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156F79" w:rsidRDefault="00C43DDE">
            <w:pPr>
              <w:keepNext/>
              <w:rPr>
                <w:sz w:val="20"/>
              </w:rPr>
            </w:pPr>
            <w:r w:rsidRPr="00156F79">
              <w:rPr>
                <w:sz w:val="20"/>
              </w:rPr>
              <w:t>3. Skatinti pažinti šalies kraštovaizdį, rengti specialistus ir plėtoti visuomenės suvokimą apie kraštovaizdžio vertę ir vaidmenį: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 xml:space="preserve">3.1. </w:t>
            </w:r>
            <w:r w:rsidR="00086E19" w:rsidRPr="00156F79">
              <w:rPr>
                <w:sz w:val="20"/>
              </w:rPr>
              <w:t>Neteko galios nuo 2009 m. liepos 5 d.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3.2. Parengti ir išleisti etnografinių regionų tradicinės architektūros katalogus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bus parengti ir išleisti etnografinių regionų sodybų planavimo ir jų statinių tradicinės architektūros katalogai, kuriuose pateikti būdingi atitinkamam regionui pavyzdžiai padės išsaugoti tradicinį kraštovaizdį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ministerija, Valsty</w:t>
            </w:r>
            <w:r w:rsidR="00156F79" w:rsidRPr="00156F79">
              <w:rPr>
                <w:sz w:val="20"/>
              </w:rPr>
              <w:t xml:space="preserve">binė saugomų teritorijų tarnyba, </w:t>
            </w:r>
            <w:r w:rsidRPr="00156F79">
              <w:rPr>
                <w:sz w:val="20"/>
              </w:rPr>
              <w:t>Kultūros ministerija, Etninės kultūros globos taryba</w:t>
            </w:r>
          </w:p>
          <w:p w:rsidR="00156F79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</w:rPr>
              <w:t>2008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Pr="0063545B" w:rsidRDefault="005F7C44">
            <w:pPr>
              <w:rPr>
                <w:i/>
                <w:sz w:val="20"/>
              </w:rPr>
            </w:pPr>
            <w:r>
              <w:rPr>
                <w:sz w:val="20"/>
                <w:lang w:val="en-US"/>
              </w:rPr>
              <w:t xml:space="preserve">2013 m. </w:t>
            </w:r>
            <w:proofErr w:type="spellStart"/>
            <w:r>
              <w:rPr>
                <w:sz w:val="20"/>
                <w:lang w:val="en-GB"/>
              </w:rPr>
              <w:t>išleisti</w:t>
            </w:r>
            <w:proofErr w:type="spellEnd"/>
            <w:r>
              <w:rPr>
                <w:sz w:val="20"/>
                <w:lang w:val="en-GB"/>
              </w:rPr>
              <w:t xml:space="preserve"> 5 </w:t>
            </w:r>
            <w:r w:rsidR="00FF2EC2" w:rsidRPr="00FF2EC2">
              <w:rPr>
                <w:sz w:val="20"/>
              </w:rPr>
              <w:t>Lietuvos etnografinių regionų tradicinės kaimo architektūros katalog</w:t>
            </w:r>
            <w:r>
              <w:rPr>
                <w:sz w:val="20"/>
              </w:rPr>
              <w:t xml:space="preserve">ai: </w:t>
            </w:r>
            <w:r w:rsidRPr="0063545B">
              <w:rPr>
                <w:i/>
                <w:sz w:val="20"/>
              </w:rPr>
              <w:t>„Kaimo statyba. Dzūkija“ , „Kaimo statyba. Vakarų Aukštaitija“,  „Kaimo statyba. Suvalkija“, „Kaimo statyba. Žemaitija“, „Kaimo statyba. Mažoji Lietuva“</w:t>
            </w:r>
          </w:p>
          <w:p w:rsidR="005F7C44" w:rsidRPr="00156F79" w:rsidRDefault="005F7C44">
            <w:pPr>
              <w:rPr>
                <w:sz w:val="20"/>
              </w:rPr>
            </w:pP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lastRenderedPageBreak/>
              <w:t xml:space="preserve">3.3. </w:t>
            </w:r>
            <w:r w:rsidR="00086E19" w:rsidRPr="00156F79">
              <w:rPr>
                <w:sz w:val="20"/>
                <w:lang w:eastAsia="ar-SA"/>
              </w:rPr>
              <w:t>Rengti ir leisti periodinį leidinį „Lietuvos kraštovaizdžio įvairovė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086E19">
            <w:pPr>
              <w:rPr>
                <w:sz w:val="20"/>
              </w:rPr>
            </w:pPr>
            <w:r w:rsidRPr="00156F79">
              <w:rPr>
                <w:sz w:val="20"/>
                <w:lang w:eastAsia="ar-SA"/>
              </w:rPr>
              <w:t>įgyvendinant Europos kraštovaizdžio konvenciją, siekiant gerinti visuomenės suvokimą apie kraštovaizdį – svarbią žmonių gyvenamosios aplinkos dalį, leidinyje bus  pristatomi kraštovaizdžio kaitos ir įvairovės pavyzdžiai, Aplinkos ministerijos veikla  įgyvendinant Europos kraštovaizdžio konvencijos ir Lietuvos  Respublikos  kraštovaizdžio politikos nuostatas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156F79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  <w:lang w:eastAsia="ar-SA"/>
              </w:rPr>
              <w:t>2009–2020 metai (kas treji metai)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Default="00C40402">
            <w:pPr>
              <w:rPr>
                <w:sz w:val="20"/>
              </w:rPr>
            </w:pPr>
            <w:r>
              <w:rPr>
                <w:sz w:val="20"/>
              </w:rPr>
              <w:t xml:space="preserve">Gavus finansavimą iš ES struktūrinių fondų, </w:t>
            </w:r>
            <w:r>
              <w:rPr>
                <w:sz w:val="20"/>
                <w:lang w:val="en-US"/>
              </w:rPr>
              <w:t xml:space="preserve">2013 m.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šleisti</w:t>
            </w:r>
            <w:proofErr w:type="spellEnd"/>
            <w:r>
              <w:rPr>
                <w:sz w:val="20"/>
              </w:rPr>
              <w:t xml:space="preserve"> 2 leidiniai:</w:t>
            </w:r>
          </w:p>
          <w:p w:rsidR="0063545B" w:rsidRDefault="00C40402">
            <w:pPr>
              <w:rPr>
                <w:sz w:val="20"/>
              </w:rPr>
            </w:pPr>
            <w:r w:rsidRPr="0063545B">
              <w:rPr>
                <w:i/>
                <w:sz w:val="20"/>
              </w:rPr>
              <w:t xml:space="preserve">„Lietuvos kraštovaizdžio įvairovė </w:t>
            </w:r>
            <w:r w:rsidRPr="0063545B">
              <w:rPr>
                <w:i/>
                <w:sz w:val="20"/>
                <w:lang w:val="en-US"/>
              </w:rPr>
              <w:t xml:space="preserve">2013. </w:t>
            </w:r>
            <w:proofErr w:type="spellStart"/>
            <w:r w:rsidRPr="0063545B">
              <w:rPr>
                <w:i/>
                <w:sz w:val="20"/>
                <w:lang w:val="en-US"/>
              </w:rPr>
              <w:t>Kra</w:t>
            </w:r>
            <w:r w:rsidRPr="0063545B">
              <w:rPr>
                <w:i/>
                <w:sz w:val="20"/>
              </w:rPr>
              <w:t>štovaizdžio</w:t>
            </w:r>
            <w:proofErr w:type="spellEnd"/>
            <w:r w:rsidRPr="0063545B">
              <w:rPr>
                <w:i/>
                <w:sz w:val="20"/>
              </w:rPr>
              <w:t xml:space="preserve"> pažinimo pradžia</w:t>
            </w:r>
            <w:proofErr w:type="gramStart"/>
            <w:r w:rsidRPr="0063545B">
              <w:rPr>
                <w:i/>
                <w:sz w:val="20"/>
              </w:rPr>
              <w:t>“</w:t>
            </w:r>
            <w:r>
              <w:rPr>
                <w:sz w:val="20"/>
              </w:rPr>
              <w:t xml:space="preserve"> –</w:t>
            </w:r>
            <w:proofErr w:type="gramEnd"/>
            <w:r>
              <w:rPr>
                <w:sz w:val="20"/>
              </w:rPr>
              <w:t xml:space="preserve"> skirtas pristatyti įžvalgoms, susijusioms su vaikų ir pedagogų švietimu kraštovaizdžio klausimais, </w:t>
            </w:r>
            <w:r w:rsidR="0063545B">
              <w:rPr>
                <w:sz w:val="20"/>
              </w:rPr>
              <w:t>apžvelgti Lietuvos vaikų švietimo įstaigų teritorijų apžiūros-konkurso rezultatus ir pateikti geriausiai savo aplinką besitvarkančių švietimo įstaigų pavyzdžių.</w:t>
            </w:r>
          </w:p>
          <w:p w:rsidR="0063545B" w:rsidRDefault="0063545B">
            <w:pPr>
              <w:rPr>
                <w:sz w:val="20"/>
              </w:rPr>
            </w:pPr>
            <w:r>
              <w:rPr>
                <w:sz w:val="20"/>
              </w:rPr>
              <w:t>Nuorodą į elektroninę leidinio versiją:</w:t>
            </w:r>
          </w:p>
          <w:p w:rsidR="00C40402" w:rsidRDefault="000D4137">
            <w:pPr>
              <w:rPr>
                <w:sz w:val="20"/>
              </w:rPr>
            </w:pPr>
            <w:hyperlink r:id="rId27" w:history="1">
              <w:r w:rsidR="0063545B" w:rsidRPr="002F05FE">
                <w:rPr>
                  <w:rStyle w:val="Hyperlink"/>
                  <w:sz w:val="20"/>
                </w:rPr>
                <w:t>https://gamtosknyga.lt/wp-content/uploads/2017/08/Krastovaizdio-pazinimo-pradzia.pdf?x13947</w:t>
              </w:r>
            </w:hyperlink>
            <w:r w:rsidR="0063545B">
              <w:rPr>
                <w:sz w:val="20"/>
              </w:rPr>
              <w:t xml:space="preserve"> </w:t>
            </w:r>
          </w:p>
          <w:p w:rsidR="00C40402" w:rsidRDefault="00C40402">
            <w:pPr>
              <w:rPr>
                <w:sz w:val="20"/>
              </w:rPr>
            </w:pPr>
            <w:r w:rsidRPr="0063545B">
              <w:rPr>
                <w:i/>
                <w:sz w:val="20"/>
              </w:rPr>
              <w:t xml:space="preserve">„Lietuvos kraštovaizdžio įvairovė </w:t>
            </w:r>
            <w:r w:rsidRPr="0063545B">
              <w:rPr>
                <w:i/>
                <w:sz w:val="20"/>
                <w:lang w:val="en-US"/>
              </w:rPr>
              <w:t xml:space="preserve">2013. </w:t>
            </w:r>
            <w:proofErr w:type="spellStart"/>
            <w:r w:rsidRPr="0063545B">
              <w:rPr>
                <w:i/>
                <w:sz w:val="20"/>
                <w:lang w:val="en-US"/>
              </w:rPr>
              <w:t>Kraštovaizdžio</w:t>
            </w:r>
            <w:proofErr w:type="spellEnd"/>
            <w:r w:rsidRPr="0063545B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63545B">
              <w:rPr>
                <w:i/>
                <w:sz w:val="20"/>
                <w:lang w:val="en-US"/>
              </w:rPr>
              <w:t>formavimo</w:t>
            </w:r>
            <w:proofErr w:type="spellEnd"/>
            <w:r w:rsidRPr="0063545B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63545B">
              <w:rPr>
                <w:i/>
                <w:sz w:val="20"/>
                <w:lang w:val="en-US"/>
              </w:rPr>
              <w:t>sprendimai</w:t>
            </w:r>
            <w:proofErr w:type="spellEnd"/>
            <w:r w:rsidRPr="0063545B">
              <w:rPr>
                <w:i/>
                <w:sz w:val="20"/>
                <w:lang w:val="en-US"/>
              </w:rPr>
              <w:t>”</w:t>
            </w:r>
            <w:r w:rsidR="0063545B">
              <w:rPr>
                <w:sz w:val="20"/>
                <w:lang w:val="en-US"/>
              </w:rPr>
              <w:t xml:space="preserve"> – </w:t>
            </w:r>
            <w:proofErr w:type="spellStart"/>
            <w:r w:rsidR="0063545B">
              <w:rPr>
                <w:sz w:val="20"/>
                <w:lang w:val="en-US"/>
              </w:rPr>
              <w:t>skirtas</w:t>
            </w:r>
            <w:proofErr w:type="spellEnd"/>
            <w:r w:rsidR="0063545B">
              <w:rPr>
                <w:sz w:val="20"/>
                <w:lang w:val="en-US"/>
              </w:rPr>
              <w:t xml:space="preserve"> </w:t>
            </w:r>
            <w:proofErr w:type="spellStart"/>
            <w:r w:rsidR="0063545B">
              <w:rPr>
                <w:sz w:val="20"/>
                <w:lang w:val="en-US"/>
              </w:rPr>
              <w:t>pristatyti</w:t>
            </w:r>
            <w:proofErr w:type="spellEnd"/>
            <w:r w:rsidR="0063545B">
              <w:rPr>
                <w:sz w:val="20"/>
                <w:lang w:val="en-US"/>
              </w:rPr>
              <w:t xml:space="preserve"> 2011 m. </w:t>
            </w:r>
            <w:r w:rsidR="0063545B">
              <w:rPr>
                <w:sz w:val="20"/>
              </w:rPr>
              <w:t>įvykusio kraštovaizdžio architektūros darbų konkurse įgytą patirtį, projektus, teorinius darbus.</w:t>
            </w:r>
          </w:p>
          <w:p w:rsidR="0063545B" w:rsidRDefault="0063545B">
            <w:pPr>
              <w:rPr>
                <w:sz w:val="20"/>
              </w:rPr>
            </w:pPr>
            <w:r>
              <w:rPr>
                <w:sz w:val="20"/>
              </w:rPr>
              <w:t>Nuoroda į elektroninę leidinio versiją:</w:t>
            </w:r>
          </w:p>
          <w:p w:rsidR="0063545B" w:rsidRPr="0063545B" w:rsidRDefault="000D4137">
            <w:pPr>
              <w:rPr>
                <w:sz w:val="20"/>
              </w:rPr>
            </w:pPr>
            <w:hyperlink r:id="rId28" w:history="1">
              <w:r w:rsidR="0063545B" w:rsidRPr="002F05FE">
                <w:rPr>
                  <w:rStyle w:val="Hyperlink"/>
                  <w:sz w:val="20"/>
                </w:rPr>
                <w:t>https://gamtosknyga.lt/wp-content/uploads/2017/08/krastovaizdzio-formavimo-sprendimai.pdf?x13947</w:t>
              </w:r>
            </w:hyperlink>
            <w:r w:rsidR="0063545B">
              <w:rPr>
                <w:sz w:val="20"/>
              </w:rPr>
              <w:t xml:space="preserve"> 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3.4. Įsteigti šalyje apdovanojimą už kraštovaizdžio apsaugą, tvarkymą, naudojimą ir planavimą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ministerijos bus įsteigtas apdovanojimas už geriausiai tvarkomą kraštovaizdį šalyje, tam bus nustatyti šalies kraštovaizdžio vertinimo kriterijai ir parengtos apdovanojimo taisyklės; apdovanojimas skatins užtikrinti darnią atitinkamų kraštovaizdžio arealų plėtrą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156F79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</w:t>
            </w:r>
          </w:p>
          <w:p w:rsidR="00C43DDE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</w:rPr>
              <w:t>2007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3DDE" w:rsidRDefault="00C7362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Apdovanojimas įsteigtas </w:t>
            </w:r>
            <w:r>
              <w:rPr>
                <w:sz w:val="20"/>
                <w:lang w:val="en-US"/>
              </w:rPr>
              <w:t xml:space="preserve">2007 </w:t>
            </w:r>
            <w:proofErr w:type="spellStart"/>
            <w:r>
              <w:rPr>
                <w:sz w:val="20"/>
                <w:lang w:val="en-US"/>
              </w:rPr>
              <w:t>metais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:rsidR="00C7362A" w:rsidRPr="00C7362A" w:rsidRDefault="00C7362A">
            <w:pPr>
              <w:rPr>
                <w:i/>
                <w:sz w:val="20"/>
              </w:rPr>
            </w:pPr>
            <w:proofErr w:type="spellStart"/>
            <w:r w:rsidRPr="00C7362A">
              <w:rPr>
                <w:i/>
                <w:sz w:val="20"/>
                <w:lang w:val="en-US"/>
              </w:rPr>
              <w:t>Aplinkos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ministro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2007 m. </w:t>
            </w:r>
            <w:proofErr w:type="spellStart"/>
            <w:r w:rsidRPr="00C7362A">
              <w:rPr>
                <w:i/>
                <w:sz w:val="20"/>
                <w:lang w:val="en-US"/>
              </w:rPr>
              <w:t>lapkri</w:t>
            </w:r>
            <w:r w:rsidRPr="00C7362A">
              <w:rPr>
                <w:i/>
                <w:sz w:val="20"/>
              </w:rPr>
              <w:t>čio</w:t>
            </w:r>
            <w:proofErr w:type="spellEnd"/>
            <w:r w:rsidRPr="00C7362A">
              <w:rPr>
                <w:i/>
                <w:sz w:val="20"/>
              </w:rPr>
              <w:t xml:space="preserve"> </w:t>
            </w:r>
            <w:r w:rsidRPr="00C7362A">
              <w:rPr>
                <w:i/>
                <w:sz w:val="20"/>
                <w:lang w:val="en-US"/>
              </w:rPr>
              <w:t xml:space="preserve">19 d. </w:t>
            </w:r>
            <w:r w:rsidRPr="00C7362A">
              <w:rPr>
                <w:i/>
                <w:sz w:val="20"/>
              </w:rPr>
              <w:t>įsakymu Nr. D</w:t>
            </w:r>
            <w:r w:rsidRPr="00C7362A">
              <w:rPr>
                <w:i/>
                <w:sz w:val="20"/>
                <w:lang w:val="en-US"/>
              </w:rPr>
              <w:t xml:space="preserve">1-611 </w:t>
            </w:r>
            <w:proofErr w:type="spellStart"/>
            <w:r w:rsidRPr="00C7362A">
              <w:rPr>
                <w:i/>
                <w:sz w:val="20"/>
                <w:lang w:val="en-US"/>
              </w:rPr>
              <w:t>patvirtintos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Lietuvos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Respublikos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aplinkos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ministerijos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apdovanojimo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už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kraštovaizdį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skyrimo</w:t>
            </w:r>
            <w:proofErr w:type="spellEnd"/>
            <w:r w:rsidRPr="00C7362A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7362A">
              <w:rPr>
                <w:i/>
                <w:sz w:val="20"/>
                <w:lang w:val="en-US"/>
              </w:rPr>
              <w:t>taisyklės</w:t>
            </w:r>
            <w:proofErr w:type="spellEnd"/>
            <w:r w:rsidRPr="00C7362A">
              <w:rPr>
                <w:i/>
                <w:sz w:val="20"/>
              </w:rPr>
              <w:t>.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lastRenderedPageBreak/>
              <w:t>3.5. Organizuoti kraštovaizdžio apsaugos, tvarkymo, naudojimo ir planavimo renginius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įgyvendinant Europos kraštovaizdžio konvenciją, bus:</w:t>
            </w:r>
            <w:r w:rsidRPr="00156F79">
              <w:rPr>
                <w:sz w:val="20"/>
              </w:rPr>
              <w:br/>
              <w:t xml:space="preserve">rengiami seminarai </w:t>
            </w:r>
            <w:r w:rsidR="00086E19" w:rsidRPr="00156F79">
              <w:rPr>
                <w:sz w:val="20"/>
              </w:rPr>
              <w:t xml:space="preserve">ar kiti renginiai </w:t>
            </w:r>
            <w:r w:rsidRPr="00156F79">
              <w:rPr>
                <w:sz w:val="20"/>
              </w:rPr>
              <w:t xml:space="preserve">kraštovaizdžio apsaugos ir formavimo klausimais </w:t>
            </w:r>
            <w:r w:rsidR="00733601" w:rsidRPr="00156F79">
              <w:rPr>
                <w:sz w:val="20"/>
              </w:rPr>
              <w:t xml:space="preserve">visuomenei ir </w:t>
            </w:r>
            <w:r w:rsidRPr="00156F79">
              <w:rPr>
                <w:sz w:val="20"/>
              </w:rPr>
              <w:t>valstybės ir savivaldybių institucijų speciali</w:t>
            </w:r>
            <w:r w:rsidR="00156F79" w:rsidRPr="00156F79">
              <w:rPr>
                <w:sz w:val="20"/>
              </w:rPr>
              <w:t>stams jų kvalifikacijai kelti;</w:t>
            </w:r>
            <w:r w:rsidR="00156F79" w:rsidRPr="00156F79">
              <w:rPr>
                <w:sz w:val="20"/>
              </w:rPr>
              <w:br/>
            </w:r>
            <w:r w:rsidRPr="00156F79">
              <w:rPr>
                <w:sz w:val="20"/>
              </w:rPr>
              <w:br/>
              <w:t>rengiami kraštovaizdžio architektūros darbų konkursai, vertinantys ir skatinantys kraštovaizdžio apsaugos, tvarkymo, naudoj</w:t>
            </w:r>
            <w:r w:rsidR="00156F79" w:rsidRPr="00156F79">
              <w:rPr>
                <w:sz w:val="20"/>
              </w:rPr>
              <w:t>imo ir planavimo specialistus;</w:t>
            </w:r>
            <w:r w:rsidR="00156F79" w:rsidRPr="00156F79">
              <w:rPr>
                <w:sz w:val="20"/>
              </w:rPr>
              <w:br/>
            </w:r>
            <w:r w:rsidRPr="00156F79">
              <w:rPr>
                <w:sz w:val="20"/>
              </w:rPr>
              <w:br/>
              <w:t>rengiami konkursai-apžiūros, skirti vertinti kraštovaizdžio politikos tikslus atitinkančių teritorijų pavyzdinę apsaugą, tvarkymą, naudojimą ir planavimą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6F79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Aplinkos ministerija, apskričių viršininkai, savivaldybės</w:t>
            </w:r>
          </w:p>
          <w:p w:rsidR="00C43DDE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</w:rPr>
              <w:t>2006–2020 metai (poriniais metais)</w:t>
            </w:r>
            <w:r w:rsidRPr="00156F79">
              <w:rPr>
                <w:sz w:val="20"/>
              </w:rPr>
              <w:br/>
              <w:t>2005–2019 metai (neporiniais metais)</w:t>
            </w:r>
            <w:r w:rsidRPr="00156F79">
              <w:rPr>
                <w:sz w:val="20"/>
              </w:rPr>
              <w:br/>
              <w:t>2007– 2020 metai (kas treji metai)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6316E" w:rsidRDefault="00C43DDE" w:rsidP="0036316E">
            <w:pPr>
              <w:jc w:val="both"/>
              <w:rPr>
                <w:sz w:val="20"/>
              </w:rPr>
            </w:pPr>
            <w:r w:rsidRPr="00156F79">
              <w:rPr>
                <w:sz w:val="20"/>
              </w:rPr>
              <w:br/>
            </w:r>
            <w:r w:rsidR="00676E82" w:rsidRPr="0036316E">
              <w:rPr>
                <w:i/>
                <w:sz w:val="20"/>
              </w:rPr>
              <w:t>Organizuota keliolika valstybinių konkursų-apžiūrų</w:t>
            </w:r>
            <w:r w:rsidR="0036316E" w:rsidRPr="0036316E">
              <w:rPr>
                <w:i/>
                <w:sz w:val="20"/>
              </w:rPr>
              <w:t xml:space="preserve"> – </w:t>
            </w:r>
            <w:r w:rsidR="00EC1833" w:rsidRPr="0036316E">
              <w:rPr>
                <w:i/>
                <w:sz w:val="20"/>
              </w:rPr>
              <w:t>sodų, viešųjų erdvių tvarkymo, kraštovaizdžio formavimo projektų, ugd</w:t>
            </w:r>
            <w:r w:rsidR="00491F0A" w:rsidRPr="0036316E">
              <w:rPr>
                <w:i/>
                <w:sz w:val="20"/>
              </w:rPr>
              <w:t>ymo įstaigų aplinkos tvarkymo, etnokultūrinius regionus atspindinčio kraštovaizdžio</w:t>
            </w:r>
            <w:r w:rsidR="00676E82" w:rsidRPr="0036316E">
              <w:rPr>
                <w:i/>
                <w:sz w:val="20"/>
              </w:rPr>
              <w:t>,</w:t>
            </w:r>
            <w:r w:rsidR="00491F0A" w:rsidRPr="0036316E">
              <w:rPr>
                <w:i/>
              </w:rPr>
              <w:t xml:space="preserve"> </w:t>
            </w:r>
            <w:r w:rsidR="00491F0A" w:rsidRPr="0036316E">
              <w:rPr>
                <w:i/>
                <w:sz w:val="20"/>
              </w:rPr>
              <w:t>nacionalinis metų medžio konkursas</w:t>
            </w:r>
            <w:r w:rsidR="0036316E" w:rsidRPr="0036316E">
              <w:rPr>
                <w:i/>
                <w:sz w:val="20"/>
              </w:rPr>
              <w:t>, kraštovaizdžio architektūros darbų konkursas</w:t>
            </w:r>
            <w:r w:rsidR="0036316E">
              <w:rPr>
                <w:sz w:val="20"/>
              </w:rPr>
              <w:t>.</w:t>
            </w:r>
          </w:p>
          <w:p w:rsidR="0036316E" w:rsidRPr="0036316E" w:rsidRDefault="0036316E" w:rsidP="0036316E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2013, 2018 m. </w:t>
            </w:r>
            <w:proofErr w:type="spellStart"/>
            <w:r>
              <w:rPr>
                <w:sz w:val="20"/>
                <w:lang w:val="en-US"/>
              </w:rPr>
              <w:t>nacionaliniai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konkursų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nugalėtojai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teikti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Europos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Tarybos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apdovanojimui</w:t>
            </w:r>
            <w:proofErr w:type="spellEnd"/>
            <w:r>
              <w:rPr>
                <w:sz w:val="20"/>
                <w:lang w:val="en-US"/>
              </w:rPr>
              <w:t xml:space="preserve"> “</w:t>
            </w:r>
            <w:proofErr w:type="spellStart"/>
            <w:r>
              <w:rPr>
                <w:sz w:val="20"/>
                <w:lang w:val="en-US"/>
              </w:rPr>
              <w:t>Už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kraštovaizdį</w:t>
            </w:r>
            <w:proofErr w:type="spellEnd"/>
            <w:r>
              <w:rPr>
                <w:sz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lang w:val="en-US"/>
              </w:rPr>
              <w:t>gauti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:rsidR="00C43DDE" w:rsidRPr="0036316E" w:rsidRDefault="0036316E" w:rsidP="0036316E">
            <w:pPr>
              <w:jc w:val="both"/>
              <w:rPr>
                <w:i/>
                <w:sz w:val="20"/>
                <w:lang w:val="en-US"/>
              </w:rPr>
            </w:pPr>
            <w:r w:rsidRPr="0036316E">
              <w:rPr>
                <w:i/>
                <w:sz w:val="20"/>
              </w:rPr>
              <w:t xml:space="preserve">Kasmet organizuoti seminarai </w:t>
            </w:r>
            <w:r w:rsidR="00676E82" w:rsidRPr="0036316E">
              <w:rPr>
                <w:i/>
                <w:sz w:val="20"/>
              </w:rPr>
              <w:t xml:space="preserve">savivaldybių specialistams ir kitoms valstybinėms </w:t>
            </w:r>
            <w:r w:rsidRPr="0036316E">
              <w:rPr>
                <w:i/>
                <w:sz w:val="20"/>
              </w:rPr>
              <w:t xml:space="preserve">ir nevyriausybinėms </w:t>
            </w:r>
            <w:r w:rsidR="00676E82" w:rsidRPr="0036316E">
              <w:rPr>
                <w:i/>
                <w:sz w:val="20"/>
              </w:rPr>
              <w:t>institucijoms</w:t>
            </w:r>
            <w:r w:rsidRPr="0036316E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36316E">
              <w:rPr>
                <w:i/>
                <w:sz w:val="20"/>
                <w:lang w:val="en-US"/>
              </w:rPr>
              <w:t>kraštovaizdžio</w:t>
            </w:r>
            <w:proofErr w:type="spellEnd"/>
            <w:r w:rsidRPr="0036316E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36316E">
              <w:rPr>
                <w:i/>
                <w:sz w:val="20"/>
                <w:lang w:val="en-US"/>
              </w:rPr>
              <w:t>temomis</w:t>
            </w:r>
            <w:proofErr w:type="spellEnd"/>
            <w:r w:rsidRPr="0036316E">
              <w:rPr>
                <w:i/>
                <w:sz w:val="20"/>
                <w:lang w:val="en-US"/>
              </w:rPr>
              <w:t>.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3.6. Įsteigti lankytojų centrus visuose valstybiniuose parkuose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valstybiniuose parkuose bus sukurta sistema lankytojų centrų, vykdančių švietėjišką veiklą – teikiančių informaciją apie kraštovaizdžio vertybes, jų apsaugos tikslus ir svarbą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Valstybinė saugomų teritorijų tarnyba prie Aplinkos ministerijos</w:t>
            </w:r>
          </w:p>
          <w:p w:rsidR="00156F79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</w:rPr>
              <w:t>2020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45F" w:rsidRPr="004C145F" w:rsidRDefault="004C145F" w:rsidP="00676E82">
            <w:pPr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Pr="004C145F">
              <w:rPr>
                <w:sz w:val="20"/>
              </w:rPr>
              <w:t xml:space="preserve">eikia </w:t>
            </w:r>
            <w:r w:rsidRPr="004C145F">
              <w:rPr>
                <w:b/>
                <w:sz w:val="20"/>
              </w:rPr>
              <w:t>36</w:t>
            </w:r>
            <w:r w:rsidRPr="004C145F">
              <w:rPr>
                <w:sz w:val="20"/>
              </w:rPr>
              <w:t xml:space="preserve"> lankytojų centrai, įskaitant Nacionalinį lankytojų centrą, kuris įsteigtas VSTT</w:t>
            </w:r>
          </w:p>
          <w:p w:rsidR="004C145F" w:rsidRPr="004C145F" w:rsidRDefault="004C145F" w:rsidP="00676E8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patalpose. </w:t>
            </w:r>
            <w:r w:rsidRPr="004C145F">
              <w:rPr>
                <w:sz w:val="20"/>
              </w:rPr>
              <w:t>Lankytojų centrų tikslas – sudominti, įtraukti</w:t>
            </w:r>
          </w:p>
          <w:p w:rsidR="004C145F" w:rsidRPr="004C145F" w:rsidRDefault="004C145F" w:rsidP="00676E82">
            <w:pPr>
              <w:jc w:val="both"/>
              <w:rPr>
                <w:sz w:val="20"/>
              </w:rPr>
            </w:pPr>
            <w:r w:rsidRPr="004C145F">
              <w:rPr>
                <w:sz w:val="20"/>
              </w:rPr>
              <w:t>piliečius, bendruomenes į kraštovaizdžio, biologinės įvairovės, vertybių išsaugojimą, suteikti daugiau</w:t>
            </w:r>
          </w:p>
          <w:p w:rsidR="004C145F" w:rsidRPr="004C145F" w:rsidRDefault="004C145F" w:rsidP="00676E82">
            <w:pPr>
              <w:jc w:val="both"/>
              <w:rPr>
                <w:sz w:val="20"/>
              </w:rPr>
            </w:pPr>
            <w:r w:rsidRPr="004C145F">
              <w:rPr>
                <w:sz w:val="20"/>
              </w:rPr>
              <w:t>žinių apie saugomas teritorijas, jų tikslus, sudaryti prielaidas lankytojams savarankiškai keliauti,</w:t>
            </w:r>
          </w:p>
          <w:p w:rsidR="00C43DDE" w:rsidRPr="00156F79" w:rsidRDefault="004C145F" w:rsidP="00676E82">
            <w:pPr>
              <w:jc w:val="both"/>
              <w:rPr>
                <w:sz w:val="20"/>
              </w:rPr>
            </w:pPr>
            <w:r w:rsidRPr="004C145F">
              <w:rPr>
                <w:sz w:val="20"/>
              </w:rPr>
              <w:t xml:space="preserve">„atrasti“ saugomų teritorijų vertybes. </w:t>
            </w:r>
          </w:p>
        </w:tc>
      </w:tr>
      <w:tr w:rsidR="00C43DDE" w:rsidTr="00BA3816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 xml:space="preserve">3.7. Atlikti kraštovaizdžio </w:t>
            </w:r>
            <w:proofErr w:type="spellStart"/>
            <w:r w:rsidRPr="00156F79">
              <w:rPr>
                <w:sz w:val="20"/>
              </w:rPr>
              <w:t>stebėseną</w:t>
            </w:r>
            <w:proofErr w:type="spellEnd"/>
            <w:r w:rsidRPr="00156F79">
              <w:rPr>
                <w:sz w:val="20"/>
              </w:rPr>
              <w:t xml:space="preserve"> (monitoringą)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 xml:space="preserve">saugomose ir atrinktose jautriausio </w:t>
            </w:r>
            <w:proofErr w:type="spellStart"/>
            <w:r w:rsidRPr="00156F79">
              <w:rPr>
                <w:sz w:val="20"/>
              </w:rPr>
              <w:t>geopotencialo</w:t>
            </w:r>
            <w:proofErr w:type="spellEnd"/>
            <w:r w:rsidRPr="00156F79">
              <w:rPr>
                <w:sz w:val="20"/>
              </w:rPr>
              <w:t xml:space="preserve"> teritorijose bus vykdomos valstybinėje monitoringo programoje numatytos kraštovaizdžio </w:t>
            </w:r>
            <w:proofErr w:type="spellStart"/>
            <w:r w:rsidRPr="00156F79">
              <w:rPr>
                <w:sz w:val="20"/>
              </w:rPr>
              <w:t>stebėsenos</w:t>
            </w:r>
            <w:proofErr w:type="spellEnd"/>
            <w:r w:rsidRPr="00156F79">
              <w:rPr>
                <w:sz w:val="20"/>
              </w:rPr>
              <w:t xml:space="preserve"> (monitoringo) priemonės, padedančios stebėti kraštovaizdžio pokyčius ir numatančios jam išsaugoti būtinus veiksmus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43DDE" w:rsidRPr="00156F79" w:rsidRDefault="00C43DDE">
            <w:pPr>
              <w:rPr>
                <w:sz w:val="20"/>
              </w:rPr>
            </w:pPr>
            <w:r w:rsidRPr="00156F79">
              <w:rPr>
                <w:sz w:val="20"/>
              </w:rPr>
              <w:t>saugomų teritorijų direkcijos, Aplinkos apsaugos agentūra</w:t>
            </w:r>
          </w:p>
          <w:p w:rsidR="00156F79" w:rsidRPr="00156F79" w:rsidRDefault="00156F79">
            <w:pPr>
              <w:rPr>
                <w:sz w:val="20"/>
              </w:rPr>
            </w:pPr>
            <w:r w:rsidRPr="00156F79">
              <w:rPr>
                <w:sz w:val="20"/>
              </w:rPr>
              <w:t>2005–2020 metai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DDE" w:rsidRDefault="00B6610A" w:rsidP="00676E82">
            <w:pPr>
              <w:jc w:val="both"/>
              <w:rPr>
                <w:sz w:val="20"/>
              </w:rPr>
            </w:pPr>
            <w:r>
              <w:rPr>
                <w:sz w:val="20"/>
              </w:rPr>
              <w:t>Kraštovaizdžio būklės stebėjimo sritis įtraukta į valstybinę aplinkos monitoringo programą</w:t>
            </w:r>
            <w:r w:rsidR="0036316E">
              <w:rPr>
                <w:sz w:val="20"/>
              </w:rPr>
              <w:t>.</w:t>
            </w:r>
          </w:p>
          <w:p w:rsidR="00864472" w:rsidRDefault="0036316E" w:rsidP="00676E82">
            <w:pPr>
              <w:jc w:val="both"/>
              <w:rPr>
                <w:sz w:val="20"/>
              </w:rPr>
            </w:pPr>
            <w:r>
              <w:rPr>
                <w:sz w:val="20"/>
              </w:rPr>
              <w:t>Apie atliekamą kraštovaizdžio monitoringą daugiau informacijos pateikta:</w:t>
            </w:r>
            <w:r w:rsidR="00864472">
              <w:rPr>
                <w:sz w:val="20"/>
              </w:rPr>
              <w:t xml:space="preserve"> </w:t>
            </w:r>
            <w:hyperlink r:id="rId29" w:history="1">
              <w:r w:rsidR="00864472" w:rsidRPr="00864472">
                <w:rPr>
                  <w:rStyle w:val="Hyperlink"/>
                  <w:sz w:val="20"/>
                </w:rPr>
                <w:t>https://am.lrv.lt/lt/veiklos-sritys-1/saugomos-teritorijos-ir-krastovaizdis/krastovaizdis</w:t>
              </w:r>
            </w:hyperlink>
          </w:p>
          <w:p w:rsidR="0036316E" w:rsidRPr="00676E82" w:rsidRDefault="0036316E" w:rsidP="00676E82">
            <w:pPr>
              <w:jc w:val="both"/>
              <w:rPr>
                <w:sz w:val="20"/>
                <w:lang w:val="en-US"/>
              </w:rPr>
            </w:pPr>
          </w:p>
        </w:tc>
      </w:tr>
    </w:tbl>
    <w:p w:rsidR="00C43DDE" w:rsidRDefault="00C43DDE" w:rsidP="0036316E">
      <w:pPr>
        <w:jc w:val="both"/>
        <w:rPr>
          <w:sz w:val="22"/>
        </w:rPr>
      </w:pPr>
    </w:p>
    <w:p w:rsidR="00C43DDE" w:rsidRDefault="00C43DDE">
      <w:pPr>
        <w:ind w:firstLine="720"/>
        <w:jc w:val="both"/>
        <w:rPr>
          <w:sz w:val="22"/>
        </w:rPr>
      </w:pPr>
    </w:p>
    <w:p w:rsidR="00C43DDE" w:rsidRPr="005D0559" w:rsidRDefault="008A3D17" w:rsidP="005D0559">
      <w:pPr>
        <w:pStyle w:val="PlainText"/>
        <w:jc w:val="center"/>
        <w:rPr>
          <w:rFonts w:ascii="Times New Roman" w:eastAsia="MS Mincho" w:hAnsi="Times New Roman" w:cs="Times New Roman"/>
          <w:sz w:val="22"/>
        </w:rPr>
        <w:sectPr w:rsidR="00C43DDE" w:rsidRPr="005D0559">
          <w:headerReference w:type="first" r:id="rId30"/>
          <w:pgSz w:w="16838" w:h="11906" w:orient="landscape" w:code="9"/>
          <w:pgMar w:top="1701" w:right="1134" w:bottom="1134" w:left="1134" w:header="567" w:footer="567" w:gutter="0"/>
          <w:pgNumType w:start="1"/>
          <w:cols w:space="1296"/>
          <w:titlePg/>
        </w:sectPr>
      </w:pPr>
      <w:r>
        <w:rPr>
          <w:rFonts w:ascii="Times New Roman" w:hAnsi="Times New Roman" w:cs="Times New Roman"/>
          <w:sz w:val="22"/>
        </w:rPr>
        <w:t>––––––––––––––</w:t>
      </w:r>
      <w:bookmarkStart w:id="0" w:name="_GoBack"/>
      <w:bookmarkEnd w:id="0"/>
    </w:p>
    <w:p w:rsidR="00C43DDE" w:rsidRDefault="00C43DDE" w:rsidP="008A3D17"/>
    <w:sectPr w:rsidR="00C43DDE">
      <w:pgSz w:w="11906" w:h="16838" w:code="9"/>
      <w:pgMar w:top="1134" w:right="1134" w:bottom="1242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37" w:rsidRDefault="000D4137">
      <w:r>
        <w:separator/>
      </w:r>
    </w:p>
  </w:endnote>
  <w:endnote w:type="continuationSeparator" w:id="0">
    <w:p w:rsidR="000D4137" w:rsidRDefault="000D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37" w:rsidRDefault="000D4137">
      <w:r>
        <w:separator/>
      </w:r>
    </w:p>
  </w:footnote>
  <w:footnote w:type="continuationSeparator" w:id="0">
    <w:p w:rsidR="000D4137" w:rsidRDefault="000D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1A" w:rsidRDefault="00257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49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DE"/>
    <w:rsid w:val="00074B81"/>
    <w:rsid w:val="000859E6"/>
    <w:rsid w:val="00086E19"/>
    <w:rsid w:val="000D4137"/>
    <w:rsid w:val="00156F79"/>
    <w:rsid w:val="00206B65"/>
    <w:rsid w:val="0025761A"/>
    <w:rsid w:val="00260517"/>
    <w:rsid w:val="002B7951"/>
    <w:rsid w:val="00316C37"/>
    <w:rsid w:val="0036316E"/>
    <w:rsid w:val="003649C4"/>
    <w:rsid w:val="003937B2"/>
    <w:rsid w:val="003A214A"/>
    <w:rsid w:val="003B4C07"/>
    <w:rsid w:val="00435301"/>
    <w:rsid w:val="00491F0A"/>
    <w:rsid w:val="004C145F"/>
    <w:rsid w:val="005916DC"/>
    <w:rsid w:val="005D0559"/>
    <w:rsid w:val="005F7C44"/>
    <w:rsid w:val="0063545B"/>
    <w:rsid w:val="00676E82"/>
    <w:rsid w:val="00711331"/>
    <w:rsid w:val="00733601"/>
    <w:rsid w:val="00753D97"/>
    <w:rsid w:val="00864472"/>
    <w:rsid w:val="008A3D17"/>
    <w:rsid w:val="00906D4F"/>
    <w:rsid w:val="00B5643A"/>
    <w:rsid w:val="00B6610A"/>
    <w:rsid w:val="00BA3816"/>
    <w:rsid w:val="00C40402"/>
    <w:rsid w:val="00C43DDE"/>
    <w:rsid w:val="00C7362A"/>
    <w:rsid w:val="00CC72E6"/>
    <w:rsid w:val="00EC1833"/>
    <w:rsid w:val="00F13BFD"/>
    <w:rsid w:val="00FC1124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customStyle="1" w:styleId="TableContents">
    <w:name w:val="Table Contents"/>
    <w:basedOn w:val="Normal"/>
    <w:rsid w:val="00086E19"/>
    <w:pPr>
      <w:widowControl w:val="0"/>
      <w:suppressLineNumbers/>
      <w:suppressAutoHyphens/>
    </w:pPr>
    <w:rPr>
      <w:rFonts w:eastAsia="Lucida Sans Unicode"/>
      <w:szCs w:val="24"/>
    </w:rPr>
  </w:style>
  <w:style w:type="paragraph" w:styleId="BalloonText">
    <w:name w:val="Balloon Text"/>
    <w:basedOn w:val="Normal"/>
    <w:link w:val="BalloonTextChar"/>
    <w:rsid w:val="0086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4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A3D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customStyle="1" w:styleId="TableContents">
    <w:name w:val="Table Contents"/>
    <w:basedOn w:val="Normal"/>
    <w:rsid w:val="00086E19"/>
    <w:pPr>
      <w:widowControl w:val="0"/>
      <w:suppressLineNumbers/>
      <w:suppressAutoHyphens/>
    </w:pPr>
    <w:rPr>
      <w:rFonts w:eastAsia="Lucida Sans Unicode"/>
      <w:szCs w:val="24"/>
    </w:rPr>
  </w:style>
  <w:style w:type="paragraph" w:styleId="BalloonText">
    <w:name w:val="Balloon Text"/>
    <w:basedOn w:val="Normal"/>
    <w:link w:val="BalloonTextChar"/>
    <w:rsid w:val="0086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4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A3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3.lrs.lt/cgi-bin/preps2?a=23069&amp;b=" TargetMode="External"/><Relationship Id="rId18" Type="http://schemas.openxmlformats.org/officeDocument/2006/relationships/hyperlink" Target="http://www3.lrs.lt/cgi-bin/preps2?a=227303&amp;b=" TargetMode="External"/><Relationship Id="rId26" Type="http://schemas.openxmlformats.org/officeDocument/2006/relationships/hyperlink" Target="https://am.lrv.lt/uploads/am/documents/files/saugom_teritorijos_kra%C5%A1tov/PK_Krastovaizdzio%20ataskaita_re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3.lrs.lt/cgi-bin/preps2?a=22899&amp;b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m.lrv.lt/uploads/am/documents/files/saugom_teritorijos_kra%C5%A1tov/LR_Krastovaizdzio_Studija_2.pdf" TargetMode="External"/><Relationship Id="rId17" Type="http://schemas.openxmlformats.org/officeDocument/2006/relationships/hyperlink" Target="http://www3.lrs.lt/cgi-bin/preps2?a=5787&amp;b=" TargetMode="External"/><Relationship Id="rId25" Type="http://schemas.openxmlformats.org/officeDocument/2006/relationships/hyperlink" Target="http://www3.lrs.lt/cgi-bin/preps2?a=156931&amp;b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.lrv.lt/lt/veiklos-sritys-1/saugomos-teritorijos-ir-krastovaizdis/krastovaizdis/nacionalinis-krastovaizdzio-tvarkymo-planas" TargetMode="External"/><Relationship Id="rId20" Type="http://schemas.openxmlformats.org/officeDocument/2006/relationships/hyperlink" Target="http://www3.lrs.lt/cgi-bin/preps2?a=6655&amp;b=" TargetMode="External"/><Relationship Id="rId29" Type="http://schemas.openxmlformats.org/officeDocument/2006/relationships/hyperlink" Target="https://am.lrv.lt/lt/veiklos-sritys-1/saugomos-teritorijos-ir-krastovaizdis/krastovaizd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.lrv.lt/uploads/am/documents/files/saugom_teritorijos_kra%C5%A1tov/LR_Krastovaizdzio_Studija_1.pdf" TargetMode="External"/><Relationship Id="rId24" Type="http://schemas.openxmlformats.org/officeDocument/2006/relationships/hyperlink" Target="http://www3.lrs.lt/cgi-bin/preps2?a=5627&amp;b=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3.lrs.lt/cgi-bin/preps2?a=233161&amp;b=" TargetMode="External"/><Relationship Id="rId23" Type="http://schemas.openxmlformats.org/officeDocument/2006/relationships/hyperlink" Target="http://www3.lrs.lt/cgi-bin/preps2?a=243075&amp;b=" TargetMode="External"/><Relationship Id="rId28" Type="http://schemas.openxmlformats.org/officeDocument/2006/relationships/hyperlink" Target="https://gamtosknyga.lt/wp-content/uploads/2017/08/krastovaizdzio-formavimo-sprendimai.pdf?x13947" TargetMode="External"/><Relationship Id="rId10" Type="http://schemas.openxmlformats.org/officeDocument/2006/relationships/hyperlink" Target="http://www3.lrs.lt/cgi-bin/preps2?a=246397&amp;b=" TargetMode="External"/><Relationship Id="rId19" Type="http://schemas.openxmlformats.org/officeDocument/2006/relationships/hyperlink" Target="http://www3.lrs.lt/cgi-bin/preps2?a=241571&amp;b=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3.lrs.lt/cgi-bin/preps2?a=189933&amp;b=" TargetMode="External"/><Relationship Id="rId14" Type="http://schemas.openxmlformats.org/officeDocument/2006/relationships/hyperlink" Target="http://www3.lrs.lt/cgi-bin/preps2?a=226486&amp;b=" TargetMode="External"/><Relationship Id="rId22" Type="http://schemas.openxmlformats.org/officeDocument/2006/relationships/hyperlink" Target="http://www3.lrs.lt/cgi-bin/preps2?a=15165&amp;b=" TargetMode="External"/><Relationship Id="rId27" Type="http://schemas.openxmlformats.org/officeDocument/2006/relationships/hyperlink" Target="https://gamtosknyga.lt/wp-content/uploads/2017/08/Krastovaizdio-pazinimo-pradzia.pdf?x13947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4896-71BC-420E-80B7-AA77799D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2454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16416</CharactersWithSpaces>
  <SharedDoc>false</SharedDoc>
  <HLinks>
    <vt:vector size="144" baseType="variant">
      <vt:variant>
        <vt:i4>1638494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http://www3.lrs.lt/cgi-bin/preps2?a=347808&amp;b=</vt:lpwstr>
      </vt:variant>
      <vt:variant>
        <vt:lpwstr/>
      </vt:variant>
      <vt:variant>
        <vt:i4>1769566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http://www3.lrs.lt/cgi-bin/preps2?a=313740&amp;b=</vt:lpwstr>
      </vt:variant>
      <vt:variant>
        <vt:lpwstr/>
      </vt:variant>
      <vt:variant>
        <vt:i4>1704021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http://www3.lrs.lt/cgi-bin/preps2?a=308047&amp;b=</vt:lpwstr>
      </vt:variant>
      <vt:variant>
        <vt:lpwstr/>
      </vt:variant>
      <vt:variant>
        <vt:i4>1638494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http://www3.lrs.lt/cgi-bin/preps2?a=347808&amp;b=</vt:lpwstr>
      </vt:variant>
      <vt:variant>
        <vt:lpwstr/>
      </vt:variant>
      <vt:variant>
        <vt:i4>1769566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http://www3.lrs.lt/cgi-bin/preps2?a=313740&amp;b=</vt:lpwstr>
      </vt:variant>
      <vt:variant>
        <vt:lpwstr/>
      </vt:variant>
      <vt:variant>
        <vt:i4>1704021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http://www3.lrs.lt/cgi-bin/preps2?a=308047&amp;b=</vt:lpwstr>
      </vt:variant>
      <vt:variant>
        <vt:lpwstr/>
      </vt:variant>
      <vt:variant>
        <vt:i4>1048670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http://www3.lrs.lt/cgi-bin/preps2?a=156931&amp;b=</vt:lpwstr>
      </vt:variant>
      <vt:variant>
        <vt:lpwstr/>
      </vt:variant>
      <vt:variant>
        <vt:i4>2883693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http://www3.lrs.lt/cgi-bin/preps2?a=5627&amp;b=</vt:lpwstr>
      </vt:variant>
      <vt:variant>
        <vt:lpwstr/>
      </vt:variant>
      <vt:variant>
        <vt:i4>1835100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http://www3.lrs.lt/cgi-bin/preps2?a=243075&amp;b=</vt:lpwstr>
      </vt:variant>
      <vt:variant>
        <vt:lpwstr/>
      </vt:variant>
      <vt:variant>
        <vt:i4>5701659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http://www3.lrs.lt/cgi-bin/preps2?a=15165&amp;b=</vt:lpwstr>
      </vt:variant>
      <vt:variant>
        <vt:lpwstr/>
      </vt:variant>
      <vt:variant>
        <vt:i4>6225949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http://www3.lrs.lt/cgi-bin/preps2?a=22899&amp;b=</vt:lpwstr>
      </vt:variant>
      <vt:variant>
        <vt:lpwstr/>
      </vt:variant>
      <vt:variant>
        <vt:i4>3014761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http://www3.lrs.lt/cgi-bin/preps2?a=6655&amp;b=</vt:lpwstr>
      </vt:variant>
      <vt:variant>
        <vt:lpwstr/>
      </vt:variant>
      <vt:variant>
        <vt:i4>1900638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http://www3.lrs.lt/cgi-bin/preps2?a=241571&amp;b=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http://www3.lrs.lt/cgi-bin/preps2?a=227303&amp;b=</vt:lpwstr>
      </vt:variant>
      <vt:variant>
        <vt:lpwstr/>
      </vt:variant>
      <vt:variant>
        <vt:i4>2949223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http://www3.lrs.lt/cgi-bin/preps2?a=5787&amp;b=</vt:lpwstr>
      </vt:variant>
      <vt:variant>
        <vt:lpwstr/>
      </vt:variant>
      <vt:variant>
        <vt:i4>1966173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http://www3.lrs.lt/cgi-bin/preps2?a=233161&amp;b=</vt:lpwstr>
      </vt:variant>
      <vt:variant>
        <vt:lpwstr/>
      </vt:variant>
      <vt:variant>
        <vt:i4>1900630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http://www3.lrs.lt/cgi-bin/preps2?a=226486&amp;b=</vt:lpwstr>
      </vt:variant>
      <vt:variant>
        <vt:lpwstr/>
      </vt:variant>
      <vt:variant>
        <vt:i4>5308437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http://www3.lrs.lt/cgi-bin/preps2?a=23069&amp;b=</vt:lpwstr>
      </vt:variant>
      <vt:variant>
        <vt:lpwstr/>
      </vt:variant>
      <vt:variant>
        <vt:i4>1900631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http://www3.lrs.lt/cgi-bin/preps2?a=246397&amp;b=</vt:lpwstr>
      </vt:variant>
      <vt:variant>
        <vt:lpwstr/>
      </vt:variant>
      <vt:variant>
        <vt:i4>2031697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http://www3.lrs.lt/cgi-bin/preps2?a=189933&amp;b=</vt:lpwstr>
      </vt:variant>
      <vt:variant>
        <vt:lpwstr/>
      </vt:variant>
      <vt:variant>
        <vt:i4>1638494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http://www3.lrs.lt/cgi-bin/preps2?a=347808&amp;b=</vt:lpwstr>
      </vt:variant>
      <vt:variant>
        <vt:lpwstr/>
      </vt:variant>
      <vt:variant>
        <vt:i4>1638494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http://www3.lrs.lt/cgi-bin/preps2?a=347808&amp;b=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http://www3.lrs.lt/cgi-bin/preps2?a=246397&amp;b=</vt:lpwstr>
      </vt:variant>
      <vt:variant>
        <vt:lpwstr/>
      </vt:variant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http://www3.lrs.lt/cgi-bin/preps2?a=260832&amp;b=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Mindaugas Žolynas</cp:lastModifiedBy>
  <cp:revision>2</cp:revision>
  <cp:lastPrinted>2005-08-23T07:11:00Z</cp:lastPrinted>
  <dcterms:created xsi:type="dcterms:W3CDTF">2021-04-14T03:55:00Z</dcterms:created>
  <dcterms:modified xsi:type="dcterms:W3CDTF">2021-04-14T03:55:00Z</dcterms:modified>
</cp:coreProperties>
</file>